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90" w:rsidRPr="00A35990" w:rsidRDefault="00A35990" w:rsidP="00A359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A35990" w:rsidRPr="00A35990" w:rsidRDefault="00A35990" w:rsidP="00A359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0" w:rsidRPr="00A35990" w:rsidRDefault="00A35990" w:rsidP="00A359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</w:t>
      </w:r>
    </w:p>
    <w:p w:rsidR="00A35990" w:rsidRPr="00A35990" w:rsidRDefault="00A35990" w:rsidP="00A359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0" w:rsidRPr="00A35990" w:rsidRDefault="00A35990" w:rsidP="00A359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0" w:rsidRPr="00A35990" w:rsidRDefault="00A35990" w:rsidP="00A359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рассмотрения обращений</w:t>
      </w:r>
    </w:p>
    <w:p w:rsidR="00A35990" w:rsidRPr="00A35990" w:rsidRDefault="00A35990" w:rsidP="00A359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Российской Федерации</w:t>
      </w:r>
    </w:p>
    <w:p w:rsidR="00A35990" w:rsidRPr="00A35990" w:rsidRDefault="00A35990" w:rsidP="00A359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0" w:rsidRPr="00A35990" w:rsidRDefault="00A35990" w:rsidP="00A359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Думой               21 апреля 2006 года</w:t>
      </w:r>
    </w:p>
    <w:p w:rsidR="00A35990" w:rsidRPr="00A35990" w:rsidRDefault="00A35990" w:rsidP="00A359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Советом Федерации                  26 апреля 2006 года</w:t>
      </w:r>
    </w:p>
    <w:p w:rsidR="00A35990" w:rsidRPr="00A35990" w:rsidRDefault="00A35990" w:rsidP="00A359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</w:p>
    <w:p w:rsidR="00A35990" w:rsidRPr="00A35990" w:rsidRDefault="00A35990" w:rsidP="00A359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   (В редакции федеральных законов </w:t>
      </w:r>
      <w:hyperlink r:id="rId5" w:tgtFrame="contents" w:tooltip="" w:history="1">
        <w:r w:rsidRPr="00A3599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29.06.2010 г. N 126-ФЗ</w:t>
        </w:r>
      </w:hyperlink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;</w:t>
      </w:r>
    </w:p>
    <w:p w:rsidR="00A35990" w:rsidRPr="00A35990" w:rsidRDefault="00A35990" w:rsidP="00A359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      </w:t>
      </w:r>
      <w:hyperlink r:id="rId6" w:tgtFrame="contents" w:tooltip="" w:history="1">
        <w:r w:rsidRPr="00A3599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27.07.2010 г. N 227-ФЗ</w:t>
        </w:r>
      </w:hyperlink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; </w:t>
      </w:r>
      <w:hyperlink r:id="rId7" w:tgtFrame="contents" w:tooltip="" w:history="1">
        <w:r w:rsidRPr="00A3599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07.05.2013 г. N 80-ФЗ</w:t>
        </w:r>
      </w:hyperlink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;</w:t>
      </w:r>
    </w:p>
    <w:p w:rsidR="00A35990" w:rsidRPr="00A35990" w:rsidRDefault="00A35990" w:rsidP="00A359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      </w:t>
      </w:r>
      <w:hyperlink r:id="rId8" w:tgtFrame="contents" w:tooltip="" w:history="1">
        <w:r w:rsidRPr="00A3599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02.07.2013 г. N 182-ФЗ</w:t>
        </w:r>
      </w:hyperlink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; </w:t>
      </w:r>
      <w:hyperlink r:id="rId9" w:tgtFrame="contents" w:tooltip="" w:history="1">
        <w:r w:rsidRPr="00A3599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24.11.2014 г. N 357-ФЗ</w:t>
        </w:r>
      </w:hyperlink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;</w:t>
      </w:r>
    </w:p>
    <w:p w:rsidR="00A35990" w:rsidRPr="00A35990" w:rsidRDefault="00A35990" w:rsidP="00A359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      </w:t>
      </w:r>
      <w:hyperlink r:id="rId10" w:tgtFrame="contents" w:tooltip="" w:history="1">
        <w:r w:rsidRPr="00A3599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03.11.2015 г. N 305-ФЗ</w:t>
        </w:r>
      </w:hyperlink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; </w:t>
      </w:r>
      <w:hyperlink r:id="rId11" w:tgtFrame="contents" w:tooltip="" w:history="1">
        <w:r w:rsidRPr="00A3599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27.11.2017 г. N 355-ФЗ</w:t>
        </w:r>
      </w:hyperlink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A35990" w:rsidRPr="00A35990" w:rsidRDefault="00A35990" w:rsidP="00A359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1. Сфера применения настоящего Федерального закона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Настоящим  Федеральным законом регулируются правоотношения,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 с реализацией  гражданином  Российской  Федерации  (далее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 -  гражданин) 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закрепленного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 ним Конституцией Российской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права на обращение  в  государственные  органы  и  органы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   самоуправления,   а   также   устанавливается   порядок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обращений граждан государственными органами,  органами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и должностными лицами.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Установленный   настоящим   Федеральным   законом   порядок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 обращений  граждан  распространяется на все обращения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граждан,  за исключением обращений, которые подлежат рассмотрению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установленном  федеральными  конституционными  законами 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федеральными законами.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Установленный   настоящим   Федеральным   законом   порядок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обращений граждан распространяется на  правоотношения,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 рассмотрением обращений иностранных граждан и лиц без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гражданства,  за исключением случаев,  установленных  международным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договором Российской Федерации или федеральным законом.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4.   Установленный   настоящим   Федеральным  законом  порядок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рассмотрения  обращений граждан государственными органами, органами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местного  самоуправления  и должностными лицами распространяется </w:t>
      </w: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на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правоотношения,  связанные  с  рассмотрением  указанными  органами,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должностными  лицами  обращений  объединений  граждан,  в том числе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юридических   лиц,   а   также   на   правоотношения,  связанные  </w:t>
      </w: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с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рассмотрением  обращений  граждан, объединений граждан, в том числе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юридических   лиц,   </w:t>
      </w: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осуществляющими</w:t>
      </w:r>
      <w:proofErr w:type="gramEnd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  публично   значимые  функции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государственными и муниципальными учреждениями, иными организациями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и их должностными лицами. </w:t>
      </w: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(Часть   дополнена  -  Федеральный  закон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tgtFrame="contents" w:tooltip="" w:history="1">
        <w:r w:rsidRPr="00A3599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07.05.2013 г. N 80-ФЗ</w:t>
        </w:r>
      </w:hyperlink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2. Право граждан на обращение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1.  Граждане  имеют право обращаться лично, а также направлять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индивидуальные   и   коллективные   обращения,   включая  обращения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объединений граждан, в том числе юридических лиц, в </w:t>
      </w: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государственные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органы,  органы  местного  самоуправления и их должностным лицам, </w:t>
      </w: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в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государственные  и  муниципальные учреждения и иные организации, </w:t>
      </w: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на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которые  возложено  осуществление  публично  значимых функций, и их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должностным лицам. </w:t>
      </w: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(В       редакции       Федерального      закона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tgtFrame="contents" w:tooltip="" w:history="1">
        <w:r w:rsidRPr="00A3599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07.05.2013 г. N 80-ФЗ</w:t>
        </w:r>
      </w:hyperlink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Граждане  реализуют   право   на   обращение   свободно   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добровольно.  Осуществление гражданами права на обращение не должно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нарушать права и свободы других лиц.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Рассмотрение обращений граждан осуществляется бесплатно.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3. Правовое регулирование правоотношений, связанных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с рассмотрением обращений граждан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Правоотношения,   связанные   с   рассмотрением   обращений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    регулируются    Конституцией    Российской   Федерации,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международными  договорами   Российской   Федерации,   федеральными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конституционными  законами,  настоящим  Федеральным законом и иными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законами.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Законы   и   иные   нормативные   правовые  акты  субъектов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могут устанавливать положения, направленные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 права  граждан  на  обращение,  в  том  числе устанавливать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  права  граждан  на   обращение,   дополняющие   гарантии,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Федеральным законом.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4. Основные термины, используемые в настоящем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Федеральном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законе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Для целей   настоящего   Федерального   закона    используются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основные термины: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 обращение  гражданина (далее - обращение) -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   орган,   орган   местного   самоуправления   или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должностному  лицу  </w:t>
      </w: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в  письменной  форме  или  в форме </w:t>
      </w: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электронного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документа</w:t>
      </w: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предложение,  заявление  или  жалоба,  а  также  устное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  гражданина  в  государственный  орган,  орган  местного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самоуправления;</w:t>
      </w: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(В        редакции        Федерального       закона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tgtFrame="contents" w:tooltip="" w:history="1">
        <w:r w:rsidRPr="00A3599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27.07.2010 г. N 227-ФЗ</w:t>
        </w:r>
      </w:hyperlink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предложение  - рекомендация гражданина по совершенствованию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законов   и   иных   нормативных   правовых   актов,   деятельности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государственных органов и органов местного самоуправления, развитию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отношений,  улучшению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социально-экономической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иных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 деятельности государства и общества;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заявление - просьба гражданина о  содействии  в  реализации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конституционных прав и свобод или конституционных прав и свобод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лиц,  либо сообщение о нарушении законов и иных  нормативных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правовых  актов, 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недостатках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работе  государственных  органов,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 и  должностных  лиц,  либо  критика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указанных органов и должностных лиц;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 жалоба - просьба  гражданина о  восстановлении  или  защите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 нарушенных  прав,  свобод  или  законных  интересов либо прав,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 или законных интересов других лиц;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5) должностное   лицо  -  лицо,  постоянно,  временно  или 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специальному полномочию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осуществляющее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представителя власти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         выполняющее          организационно-распорядительные,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административно-хозяйственные функции в государственном  органе или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самоуправления.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5. Права гражданина при рассмотрении обращения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 рассмотрении  обращения  государственным органом,  органом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 самоуправления  или  должностным  лицом  гражданин  имеет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право: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 представлять  дополнительные  документы  и  материалы либо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с просьбой об их истребовании</w:t>
      </w: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, в том числе </w:t>
      </w: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в</w:t>
      </w:r>
      <w:proofErr w:type="gramEnd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электронной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форме</w:t>
      </w: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(В редакции Федерального закона </w:t>
      </w:r>
      <w:hyperlink r:id="rId15" w:tgtFrame="contents" w:tooltip="" w:history="1">
        <w:r w:rsidRPr="00A3599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27.07.2010 г. N 227-ФЗ</w:t>
        </w:r>
      </w:hyperlink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знакомиться  с  документами  и   материалами,   касающимися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 обращения,  если это не затрагивает права,  свободы 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законные интересы других  лиц  и  если  в  указанных  документах  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материалах не содержатся сведения, составляющие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иную охраняемую федеральным законом тайну;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 получать  письменный  ответ  по  существу 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вопросов,  за исключением случаев, указанных в статье 11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 Федерального закона, </w:t>
      </w: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а в случае, предусмотренном частью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5-1   статьи   11  настоящего  Федерального  закона,  на  основании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обращения   с   просьбой   о   его  предоставлении,</w:t>
      </w: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уведомление  о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переадресации  письменного обращения в государственный орган, орган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  самоуправления  или  должностному  лицу,  в  компетенцию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 входит  решение  поставленных  в  обращении  вопросов;</w:t>
      </w: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 (В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редакции Федерального закона </w:t>
      </w:r>
      <w:hyperlink r:id="rId16" w:tgtFrame="contents" w:tooltip="" w:history="1">
        <w:r w:rsidRPr="00A3599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27.11.2017 г. N 355-ФЗ</w:t>
        </w:r>
      </w:hyperlink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 обращаться  с  жалобой на принятое по обращению решение или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действие (бездействие)  в  связи  с  рассмотрением  обращения 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административном   и   (или)  судебном  порядке  в  соответствии 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Федерации;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5) обращаться   с   заявлением   о   прекращении  рассмотрения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обращения.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6. Гарантии безопасности гражданина в связи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обращением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Запрещается   преследование   гражданина   в  связи 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обращением в государственный орган,  орган местного  самоуправления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 к  должностному лицу с критикой деятельности указанных органов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должностного лица либо в целях восстановления или защиты  своих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прав,  свобод  и  законных  интересов либо прав,  свобод и законных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 других лиц.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При   рассмотрении  обращения  не  допускается  разглашение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  содержащихся в обращении,  а также сведений,  касающихся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частной   жизни   гражданина,   без   его   согласия.  Не  является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разглашением  сведений,  содержащихся  в   обращении,   направление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письменного  обращения  в  государственный  орган,  орган  местного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или должностному лицу,  в компетенцию которых входит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поставленных в обращении вопросов.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7. Требования к письменному обращению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Гражданин  в  своем  письменном  обращении 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обязательном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 либо  наименование  государственного  органа  или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 местного  самоуправления,  в  которые направляет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обращение,   либо   фамилию,   имя,    отчество   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  лица,  либо должность соответствующего лица,  а также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фамилию,  имя,  отчество (последнее - при  наличии),  почтовый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адрес,  по  которому  должны  быть направлены ответ,  уведомление о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переадресации обращения,  излагает суть предложения,  заявления или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жалобы, ставит личную подпись и дату.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В  случае  необходимости  в  подтверждение  своих   доводов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 прилагает  к письменному обращению документы и материалы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их копии.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3. Обращение,  поступившее </w:t>
      </w: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в  государственный  орган,  орган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местного самоуправления или должностному лицу в форме  электронного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документа, подлежит рассмотрению в порядке, установленном настоящим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Федеральным законом. В обращении гражданин в  обязательном  порядке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указывает </w:t>
      </w: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свои</w:t>
      </w:r>
      <w:proofErr w:type="gramEnd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фамилию, имя, отчество  (последнее -  при  наличии),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адрес электронной почты, по которому должны быть направлены  ответ,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уведомление о переадресации обращения. Гражданин вправе приложить </w:t>
      </w: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к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такому обращению необходимые документы и  материалы  в  </w:t>
      </w: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электронной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форме. (В редакции Федерального закона </w:t>
      </w:r>
      <w:hyperlink r:id="rId17" w:tgtFrame="contents" w:tooltip="" w:history="1">
        <w:r w:rsidRPr="00A3599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27.11.2017 г. N 355-ФЗ</w:t>
        </w:r>
      </w:hyperlink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8. Направление и регистрация письменного обращения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1. Гражданин направляет письменное обращение непосредственно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 государственный орган,  орган местного самоуправления или тому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должностному   лицу,   в   компетенцию  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входит   решение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 в обращении вопросов.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Письменное обращение подлежит  обязательной  регистрации 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 трех  дней  с момента поступления в государственный орган,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местного самоуправления или должностному лицу.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Письменное обращение,  содержащее вопросы,  решение которых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входит в  компетенцию  данных  государственного  органа,  органа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 самоуправления  или  должностного  лица,  направляется 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семи дней со дня регистрации в  соответствующий  орган  или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соответствующему  должностному  лицу,  в компетенцию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 поставленных  в   обращении   вопросов,   с   уведомлением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гражданина,  направившего обращение,  о переадресации обращения,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случая,  указанного в  части  4  статьи  11  настоящего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закона.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3-1.  Письменное  обращение,  содержащее  информацию  о фактах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возможных  нарушений  законодательства Российской Федерации в сфере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миграции,  направляется  в  течение  пяти дней со дня регистрации </w:t>
      </w: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в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территориальный  орган  федерального  органа исполнительной власти,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осуществляющего</w:t>
      </w:r>
      <w:proofErr w:type="gramEnd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 правоприменительные  функции, функции по контролю,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надзору  и  оказанию  государственных  услуг  в  сфере  миграции, 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высшему    должностному    лицу   субъекта   Российской   Федерации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(руководителю высшего исполнительного органа государственной власти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субъекта   Российской   Федерации)   с   уведомлением   гражданина,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направившего   обращение,   о   переадресации   его  обращения,  </w:t>
      </w: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за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исключением  случая,  указанного  в  части  4  статьи 11 настоящего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Федерального закона. </w:t>
      </w: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(Часть    дополнена    -   Федеральный   закон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tgtFrame="contents" w:tooltip="" w:history="1">
        <w:r w:rsidRPr="00A3599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24.11.2014 г. N 357-ФЗ</w:t>
        </w:r>
      </w:hyperlink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В случае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если решение поставленных в письменном обращении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  относится   к   компетенции  нескольких  государственных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 органов местного самоуправления или должностных лиц, копия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обращения  в  течение  семи  дней со дня регистрации направляется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    государственные    органы,    органы    местного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или соответствующим должностным лицам.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 Государственный орган,  орган местного  самоуправления  или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должностное   лицо   при   направлении   письменного  обращения 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 в  другой  государственный  орган,   орган   местного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  или   иному   должностному  лицу  может  в  случае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необходимости запрашивать в указанных органах  или  у 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 документы  и материалы о результатах рассмотрения письменного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обращения.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 Запрещается    направлять    жалобу   на   рассмотрение  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  орган,   орган   местного   самоуправления    или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должностному  лицу,  решение  или  действие  (бездействие) 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обжалуется.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7. В случае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если в соответствии с запретом,  предусмотренным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частью  6  настоящей  статьи,  невозможно  направление  жалобы  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в государственный орган, орган местного самоуправления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 должностному  лицу,  в  компетенцию 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входит   решение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поставленных в обращении вопросов, жалоба возвращается гражданину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разъяснением  его  права  обжаловать  соответствующие  решение  или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(бездействие) в установленном порядке в суд.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9. Обязательность принятия обращения к рассмотрению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Обращение,   поступившее  в  государственный  орган,  орган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или должностному лицу в соответствии 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компетенцией, подлежит обязательному рассмотрению.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В   случае    необходимости    рассматривающие    обращение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   орган,   орган   местного   самоуправления   или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должностное лицо может обеспечить его  рассмотрение  с  выездом 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место.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10. Рассмотрение обращения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Государственный  орган,  орган  местного самоуправления или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лицо: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обеспечивает   объективное,  всестороннее  и  своевременное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 обращения,  в  случае  необходимости  -  с   участием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гражданина, направившего обращение;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 запрашивает</w:t>
      </w: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,  в том числе в электронной форме,</w:t>
      </w: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 рассмотрения   обращения   документы  и  материалы  в  других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органах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органах местного самоуправления и у иных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 лиц,  за исключением судов, органов дознания и органов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предварительного следствия;</w:t>
      </w: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(В    редакции    Федерального   закона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tgtFrame="contents" w:tooltip="" w:history="1">
        <w:r w:rsidRPr="00A3599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27.07.2010 г. N 227-ФЗ</w:t>
        </w:r>
      </w:hyperlink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принимает меры,  направленные на восстановление или  защиту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нарушенных прав, свобод и законных интересов гражданина;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 дает письменный ответ по существу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обращении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вопросов,  за исключением случаев, указанных в статье 11 настоящего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закона;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5) уведомляет   гражданина  о  направлении  его  обращения 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 в  другой  государственный  орган,   орган   местного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самоуправления  или  иному  должностному  лицу  в соответствии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компетенцией.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Государственный  орган,  орган  местного самоуправления или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по направленному в установленном  порядке  запросу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  органа,   органа   местного  самоуправления  или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должностного лица, 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рассматривающих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обращение, обязаны в течение 15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дней   предоставлять   документы   и   материалы,  необходимые 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рассмотрения обращения,  за исключением документов и материалов, 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содержатся сведения,  составляющие государственную или иную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охраняемую федеральным законом  тайну,  и  для 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установлен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особый порядок предоставления.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Ответ    на    обращение    подписывается     руководителем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  органа   или   органа  местного  самоуправления,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лицом либо уполномоченным на то лицом.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4. Ответ  на  обращение  направляется  в  форме </w:t>
      </w: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</w:t>
      </w: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электронного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документа по адресу  электронной  почты,  указанному  в  обращении,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поступившем</w:t>
      </w:r>
      <w:proofErr w:type="gramEnd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в государственный орган, орган местного  самоуправления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или  должностному  лицу  в  форме  электронного  документа,   и   </w:t>
      </w: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в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письменной форме  по  почтовому  адресу,  указанному  в  обращении,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поступившем</w:t>
      </w:r>
      <w:proofErr w:type="gramEnd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в государственный орган, орган местного  самоуправления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или  должностному  лицу  в  письменной  форме.   Кроме   того,   </w:t>
      </w: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на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поступившее</w:t>
      </w:r>
      <w:proofErr w:type="gramEnd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в государственный орган, орган местного  самоуправления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или должностному лицу обращение, содержащее предложение,  заявление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или жалобу, которые затрагивают интересы неопределенного круга лиц,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в частности на обращение, в котором  обжалуется  судебное  решение,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вынесенное</w:t>
      </w:r>
      <w:proofErr w:type="gramEnd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в отношении неопределенного  круга  лиц,  ответ,  в  том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числе</w:t>
      </w:r>
      <w:proofErr w:type="gramEnd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с разъяснением порядка обжалования судебного  решения,  может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быть </w:t>
      </w: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размещен</w:t>
      </w:r>
      <w:proofErr w:type="gramEnd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с соблюдением требований части 2 статьи 6  настоящего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Федерального закона на официальном  сайте  данных  государственного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органа     или      органа      местного      самоуправления      </w:t>
      </w: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в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информационно-телекоммуникационной сети "Интернет". </w:t>
      </w: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(В     редакции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Федерального закона </w:t>
      </w:r>
      <w:hyperlink r:id="rId20" w:tgtFrame="contents" w:tooltip="" w:history="1">
        <w:r w:rsidRPr="00A3599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27.11.2017 г. N 355-ФЗ</w:t>
        </w:r>
      </w:hyperlink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11. Порядок рассмотрения отдельных обращений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 В  случае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если в письменном обращении не указаны фамилия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гражданина, направившего обращение, </w:t>
      </w: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или</w:t>
      </w: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почтовый адрес, по которому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 быть  направлен ответ, ответ на обращение не дается. Если в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указанном   обращении   содержатся   сведения 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подготавливаемом,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совершаемом  или совершенном противоправном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деянии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 лице,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 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подготавливающем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совершающем  или  совершившем,  обращение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подлежит  направлению  в государственный орган в соответствии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компетенцией.</w:t>
      </w: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</w:t>
      </w: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(В         редакции        Федерального        закона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tgtFrame="contents" w:tooltip="" w:history="1">
        <w:r w:rsidRPr="00A3599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02.07.2013 г. N 182-ФЗ</w:t>
        </w:r>
      </w:hyperlink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Обращение, в котором обжалуется судебное решение, </w:t>
      </w: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в течение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семи  дней со дня регистрации</w:t>
      </w: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возвращается гражданину, направившему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обращение,  с  разъяснением  порядка  обжалования данного судебного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решения.</w:t>
      </w: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(В редакции Федерального закона </w:t>
      </w:r>
      <w:hyperlink r:id="rId22" w:tgtFrame="contents" w:tooltip="" w:history="1">
        <w:r w:rsidRPr="00A3599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29.06.2010 г. N 126-ФЗ</w:t>
        </w:r>
      </w:hyperlink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Государственный  орган,  орган  местного самоуправления или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при получении  письменного  обращения,  в  котором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содержатся нецензурные либо оскорбительные выражения, угрозы жизни,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здоровью и имуществу должностного лица,  а также членов его  семьи,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вправе оставить обращение без ответа по существу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нем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 и  сообщить   гражданину,   направившему   обращение,   о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недопустимости злоупотребления правом.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 В  случае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если  текст письменного обращения не поддается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прочтению,   ответ  на  обращение  не  дается  и  оно  не  подлежит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на рассмотрение в государственный орган, орган местного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самоуправления   или   должностному   лицу   в  соответствии 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компетенцией,  о  чем  </w:t>
      </w: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в  течение  семи  дней  со  дня  регистрации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обращения</w:t>
      </w: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сообщается  гражданину, направившему обращение, если его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и почтовый адрес поддаются прочтению.</w:t>
      </w: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</w:t>
      </w: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(В           редакции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Федерального закона </w:t>
      </w:r>
      <w:hyperlink r:id="rId23" w:tgtFrame="contents" w:tooltip="" w:history="1">
        <w:r w:rsidRPr="00A3599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29.06.2010 г. N 126-ФЗ</w:t>
        </w:r>
      </w:hyperlink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4-1.  В  случае</w:t>
      </w: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,</w:t>
      </w:r>
      <w:proofErr w:type="gramEnd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если текст письменного обращения не позволяет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определить   суть  предложения,  заявления  или  жалобы,  ответ  </w:t>
      </w: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на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обращение не дается и оно не подлежит направлению на рассмотрение </w:t>
      </w: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в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государственный    орган,   орган   местного   самоуправления   или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должностному лицу в соответствии с их компетенцией, о чем в течение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семи  дней  со  дня  регистрации  обращения  сообщается гражданину,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направившему</w:t>
      </w:r>
      <w:proofErr w:type="gramEnd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 обращение.  </w:t>
      </w: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(Часть  дополнена  - Федеральный закон от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27.11.2017 г. N 355-ФЗ)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 В случае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письменном обращении гражданина содержится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вопрос,  на  который ему </w:t>
      </w: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неоднократно</w:t>
      </w: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давались письменные ответы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  в  связи  с ранее направляемыми обращениями, и при этом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не   приводятся   новые   доводы   или  обстоятельства,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   государственного   органа   или   органа   местного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  должностное  лицо  либо  уполномоченное на то лицо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 принять решение о безосновательности очередного обращения 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прекращении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переписки с гражданином по данному вопросу при условии,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указанное обращение и ранее направляемые обращения направлялись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 один   и   тот   же   государственный   орган,  орган  местного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 или  одному  и  тому же должностному лицу. О данном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уведомляется гражданин, направивший обращение.</w:t>
      </w: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</w:t>
      </w: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(В  редакции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Федерального закона </w:t>
      </w:r>
      <w:hyperlink r:id="rId24" w:tgtFrame="contents" w:tooltip="" w:history="1">
        <w:r w:rsidRPr="00A3599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02.07.2013 г. N 182-ФЗ</w:t>
        </w:r>
      </w:hyperlink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5-1.  В  случае  поступления  в  государственный  орган, орган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местного   самоуправления   или   должностному   лицу   письменного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обращения,   содержащего   вопрос,  ответ  на  который  размещен  </w:t>
      </w: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в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соответствии с частью 4 статьи 10 настоящего Федерального закона </w:t>
      </w: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на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официальном   </w:t>
      </w: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сайте</w:t>
      </w:r>
      <w:proofErr w:type="gramEnd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  данных  государственного  органа  или  органа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местного  самоуправления  в информационно-телекоммуникационной сети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"Интернет", гражданину, направившему обращение, в течение семи дней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со   дня   регистрации   обращения   сообщается  электронный  адрес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официального   сайта   в   информационно-телекоммуникационной  сети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"Интернет",  на  котором  размещен  ответ на вопрос, поставленный </w:t>
      </w: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в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обращении,  при  этом  обращение,  содержащее обжалование </w:t>
      </w: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судебного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решения,  не  возвращается. </w:t>
      </w: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(Часть дополнена - Федеральный закон от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lastRenderedPageBreak/>
        <w:t>27.11.2017 г. N 355-ФЗ)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 В случае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если ответ по существу поставленного в обращении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вопроса  не  может быть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разглашения сведений,  составляющих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или  иную  охраняемую  федеральным  законом  тайну,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гражданину, направившему обращение, сообщается о невозможности дать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 по  существу  поставленного  в  нем  вопроса   в   связи  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недопустимостью разглашения указанных сведений.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7. В случае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если  причины,  по  которым  ответ  по  существу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поставленных  в  обращении вопросов не мог быть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в последующем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 устранены,  гражданин  вправе  вновь  направить  обращение 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     государственный     орган,    орган    местного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или соответствующему должностному лицу.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12. Сроки рассмотрения письменного обращения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 Письменное обращение, поступившее в государственный орган,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 местного самоуправления или должностному лицу в соответствии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их  компетенцией,  рассматривается  в  течение  30  дней  со дня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  письменного   обращения</w:t>
      </w: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,   за   исключением   случая,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указанного</w:t>
      </w:r>
      <w:proofErr w:type="gramEnd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в части 1-1 настоящей статьи</w:t>
      </w: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</w:t>
      </w: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(В  редакции  Федерального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закона </w:t>
      </w:r>
      <w:hyperlink r:id="rId25" w:tgtFrame="contents" w:tooltip="" w:history="1">
        <w:r w:rsidRPr="00A3599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24.11.2014 г. N 357-ФЗ</w:t>
        </w:r>
      </w:hyperlink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1-1.  Письменное  обращение,  поступившее </w:t>
      </w: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высшему</w:t>
      </w:r>
      <w:proofErr w:type="gramEnd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должностному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лицу    субъекта   Российской   Федерации   (руководителю   высшего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исполнительного  органа  государственной власти субъекта Российской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Федерации)  и  содержащее  информацию  о фактах возможных нарушений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законодательства    Российской    Федерации   в   сфере   миграции,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рассматривается  в  течение  20 дней со дня регистрации письменного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обращения. </w:t>
      </w: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(Часть      дополнена      -      Федеральный      закон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6" w:tgtFrame="contents" w:tooltip="" w:history="1">
        <w:r w:rsidRPr="00A3599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24.11.2014 г. N 357-ФЗ</w:t>
        </w:r>
      </w:hyperlink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В исключительных случаях,  а  также  в  случае  направления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запроса,   предусмотренного   частью   2   статьи   10   настоящего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 закона,  руководитель  государственного  органа   или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   местного    самоуправления,    должностное    лицо   либо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уполномоченное  на  то  лицо  вправе  продлить  срок   рассмотрения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 не более чем на 30 дней,  уведомив о продлении срока его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гражданина, направившего обращение.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13. Личный прием граждан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Личный прием граждан  в  государственных  органах,  органах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   самоуправления    проводится    их   руководителями   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уполномоченными на то лицами. Информация о месте приема, а также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установленных  для  приема 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днях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часах  доводится  до  сведения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граждан.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При   личном   приеме   гражданин   предъявляет   документ,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удостоверяющий его личность.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Содержание  устного  обращения заносится в карточку личного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 гражданина.  В случае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если изложенные в  устном  обращении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   и   обстоятельства   являются   очевидными   и  не  требуют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 проверки,  ответ на обращение с согласия  гражданина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 в ходе личного приема, о чем делается запись в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карточке личного приема  гражданина.  В  остальных  случаях  дается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ответ по существу поставленных в обращении вопросов.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Письменное  обращение,  принятое  в  ходе  личного  приема,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  регистрации  и  рассмотрению  в  порядке,  установленном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</w:t>
      </w:r>
      <w:bookmarkStart w:id="0" w:name="_GoBack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законом.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 В  случае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если  </w:t>
      </w:r>
      <w:bookmarkEnd w:id="0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обращении содержатся вопросы,  решение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не входит в  компетенцию  данных  государственного  органа,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 местного  самоуправления или должностного лица,  гражданину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 разъяснение, куда и в каком порядке ему следует обратиться.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 В  ходе  личного  приема  гражданину  может быть отказано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дальнейшем рассмотрении обращения,  если ему ранее был дан ответ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 поставленных в обращении вопросов.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7.  Отдельные  категории  граждан  в  случаях, предусмотренных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законодательством Российской Федерации, пользуются правом на </w:t>
      </w: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личный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прием в первоочередном порядке. </w:t>
      </w:r>
      <w:proofErr w:type="gramStart"/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(Часть   дополнена   -  Федеральный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закон </w:t>
      </w:r>
      <w:hyperlink r:id="rId27" w:tgtFrame="contents" w:tooltip="" w:history="1">
        <w:r w:rsidRPr="00A3599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03.11.2015 г. N 305-ФЗ</w:t>
        </w:r>
      </w:hyperlink>
      <w:r w:rsidRPr="00A3599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14.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порядка рассмотрения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обращений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Государственные органы,  органы  местного   самоуправления   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 осуществляют в пределах своей компетенции контроль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 соблюдением   порядка   рассмотрения   обращений,   анализируют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поступающих обращений,  принимают меры по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своевременному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выявлению и устранению причин нарушения  прав,  свобод  и  законных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 граждан.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15. Ответственность за нарушение настоящего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Федерального закона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Лица, виновные в  нарушении  настоящего  Федерального  закона,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несут ответственность, предусмотренную законодательством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16. Возмещение причиненных убытков и взыскание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понесенных расходов при рассмотрении обращений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Гражданин  имеет  право на возмещение убытков и компенсацию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морального вреда, 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причиненных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незаконным действием  (бездействием)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государственного   органа,   органа   местного  самоуправления  или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 лица при рассмотрении обращения, по решению суда.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В случае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гражданин указал в обращении заведомо ложные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  расходы,  понесенные в связи с  рассмотрением  обращения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   органом,   органом  местного  самоуправления  или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лицом,  могут быть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взысканы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 данного  гражданина  по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 суда.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17. Признание не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действующими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Российской Федерации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proofErr w:type="gramEnd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правовых актов Союза ССР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Признать не действующими на территории Российской Федерации: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Указ  Президиума  Верховного  Совета СССР </w:t>
      </w: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"http://pravo.gov.ru/proxy/ips/?docbody=&amp;prevDoc=102106413&amp;backlink=1&amp;&amp;nd=102080532" \t "contents" </w:instrText>
      </w: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A35990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от 12 апреля 1968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года N 2534-VII</w:t>
      </w: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 порядке рассмотрения  предложений,  заявлений  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 граждан" (Ведомости  Верховного  Совета  СССР,  1968,  N  17,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144);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Закон  СССР от 26 июня 1968 года N 2830-VII "Об утверждении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 Президиума Верховного Совета  СССР  "О  порядке  рассмотрения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предложений,  заявлений  и  жалоб  граждан"  (Ведомости  Верховного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СССР, 1968, N 27, ст. 237);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Указ Президиума Верховного Совета СССР от 4 марта 1980 года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1662-Х "О внесении  изменений  и  дополнений  в  Указ  Президиума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Верховного   Совета   СССР  "О  порядке  рассмотрения  предложений,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 и жалоб граждан" (Ведомости Верховного Совета СССР, 1980,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11, ст. 192);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 Закон СССР </w:t>
      </w:r>
      <w:hyperlink r:id="rId28" w:tgtFrame="contents" w:history="1">
        <w:r w:rsidRPr="00A3599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25 июня 1980 года N  2365-Х</w:t>
        </w:r>
      </w:hyperlink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"Об  утверждении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Указов  Президиума  Верховного  Совета  СССР о внесении изменений 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дополнений  в  некоторые  законодательные  акты  СССР"   (Ведомости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Верховного Совета СССР,  1980,  N 27,  ст. 540) в части, касающейся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утверждения Указа Президиума Верховного  Совета  СССР  "О  внесении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и дополнений в  Указ  Президиума  Верховного Совета  СССР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порядке рассмотрения предложений, заявлений и жалоб граждан";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5) Указ  Президиума  Верховного  Совета СССР от 2 февраля 1988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N 8422-XI "О внесении дополнений в Указ Президиума  Верховного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СССР "О порядке рассмотрения предложений,  заявлений и жалоб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граждан" (Ведомости Верховного Совета СССР, 1988, N 6, ст. 94);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6) Закон  СССР  </w:t>
      </w:r>
      <w:hyperlink r:id="rId29" w:tgtFrame="contents" w:history="1">
        <w:r w:rsidRPr="00A35990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от  26 мая 1988 года N 9004-XI</w:t>
        </w:r>
      </w:hyperlink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утверждении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Указов Президиума Верховного Совета СССР  о  внесении  изменений  и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дополнений  в  законодательные  акты  СССР"  (Ведомости  Верховного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СССР,  1988,  N 22, ст. 361) в части, касающейся утверждения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  Президиума  Верховного  Совета СССР "О внесении дополнений </w:t>
      </w:r>
      <w:proofErr w:type="gram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Президиума Верховного  Совета  СССР  "О  порядке  рассмотрения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предложений, заявлений и жалоб граждан".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Статья 18. Вступление в силу настоящего Федерального закона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Настоящий Федеральный  закон  вступает в силу по истечении 180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после дня его официального опубликования.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Президент Российской Федерации                         </w:t>
      </w:r>
      <w:proofErr w:type="spellStart"/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В.Путин</w:t>
      </w:r>
      <w:proofErr w:type="spellEnd"/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Москва, Кремль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 мая 2006 года</w:t>
      </w:r>
    </w:p>
    <w:p w:rsidR="00A35990" w:rsidRPr="00A35990" w:rsidRDefault="00A35990" w:rsidP="005F0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N 59-ФЗ</w:t>
      </w:r>
    </w:p>
    <w:p w:rsidR="00845AF9" w:rsidRPr="00A35990" w:rsidRDefault="00845AF9" w:rsidP="005F03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312" w:rsidRPr="00A35990" w:rsidRDefault="005F03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0312" w:rsidRPr="00A3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90"/>
    <w:rsid w:val="005F0312"/>
    <w:rsid w:val="00845AF9"/>
    <w:rsid w:val="00A3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06413&amp;backlink=1&amp;&amp;nd=102166365" TargetMode="External"/><Relationship Id="rId13" Type="http://schemas.openxmlformats.org/officeDocument/2006/relationships/hyperlink" Target="http://pravo.gov.ru/proxy/ips/?docbody=&amp;prevDoc=102106413&amp;backlink=1&amp;&amp;nd=102165164" TargetMode="External"/><Relationship Id="rId18" Type="http://schemas.openxmlformats.org/officeDocument/2006/relationships/hyperlink" Target="http://pravo.gov.ru/proxy/ips/?docbody=&amp;prevDoc=102106413&amp;backlink=1&amp;&amp;nd=102362473" TargetMode="External"/><Relationship Id="rId26" Type="http://schemas.openxmlformats.org/officeDocument/2006/relationships/hyperlink" Target="http://pravo.gov.ru/proxy/ips/?docbody=&amp;prevDoc=102106413&amp;backlink=1&amp;&amp;nd=1023624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106413&amp;backlink=1&amp;&amp;nd=102166365" TargetMode="External"/><Relationship Id="rId7" Type="http://schemas.openxmlformats.org/officeDocument/2006/relationships/hyperlink" Target="http://pravo.gov.ru/proxy/ips/?docbody=&amp;prevDoc=102106413&amp;backlink=1&amp;&amp;nd=102165164" TargetMode="External"/><Relationship Id="rId12" Type="http://schemas.openxmlformats.org/officeDocument/2006/relationships/hyperlink" Target="http://pravo.gov.ru/proxy/ips/?docbody=&amp;prevDoc=102106413&amp;backlink=1&amp;&amp;nd=102165164" TargetMode="External"/><Relationship Id="rId17" Type="http://schemas.openxmlformats.org/officeDocument/2006/relationships/hyperlink" Target="http://pravo.gov.ru/proxy/ips/?docbody=&amp;prevDoc=102106413&amp;backlink=1&amp;&amp;nd=102452044" TargetMode="External"/><Relationship Id="rId25" Type="http://schemas.openxmlformats.org/officeDocument/2006/relationships/hyperlink" Target="http://pravo.gov.ru/proxy/ips/?docbody=&amp;prevDoc=102106413&amp;backlink=1&amp;&amp;nd=10236247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06413&amp;backlink=1&amp;&amp;nd=102452044" TargetMode="External"/><Relationship Id="rId20" Type="http://schemas.openxmlformats.org/officeDocument/2006/relationships/hyperlink" Target="http://pravo.gov.ru/proxy/ips/?docbody=&amp;prevDoc=102106413&amp;backlink=1&amp;&amp;nd=102452044" TargetMode="External"/><Relationship Id="rId29" Type="http://schemas.openxmlformats.org/officeDocument/2006/relationships/hyperlink" Target="http://pravo.gov.ru/proxy/ips/?docbody=&amp;prevDoc=102106413&amp;backlink=1&amp;&amp;nd=102010205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06413&amp;backlink=1&amp;&amp;nd=102140501" TargetMode="External"/><Relationship Id="rId11" Type="http://schemas.openxmlformats.org/officeDocument/2006/relationships/hyperlink" Target="http://pravo.gov.ru/proxy/ips/?docbody=&amp;prevDoc=102106413&amp;backlink=1&amp;&amp;nd=102452044" TargetMode="External"/><Relationship Id="rId24" Type="http://schemas.openxmlformats.org/officeDocument/2006/relationships/hyperlink" Target="http://pravo.gov.ru/proxy/ips/?docbody=&amp;prevDoc=102106413&amp;backlink=1&amp;&amp;nd=102166365" TargetMode="External"/><Relationship Id="rId5" Type="http://schemas.openxmlformats.org/officeDocument/2006/relationships/hyperlink" Target="http://pravo.gov.ru/proxy/ips/?docbody=&amp;prevDoc=102106413&amp;backlink=1&amp;&amp;nd=102139520" TargetMode="External"/><Relationship Id="rId15" Type="http://schemas.openxmlformats.org/officeDocument/2006/relationships/hyperlink" Target="http://pravo.gov.ru/proxy/ips/?docbody=&amp;prevDoc=102106413&amp;backlink=1&amp;&amp;nd=102140501" TargetMode="External"/><Relationship Id="rId23" Type="http://schemas.openxmlformats.org/officeDocument/2006/relationships/hyperlink" Target="http://pravo.gov.ru/proxy/ips/?docbody=&amp;prevDoc=102106413&amp;backlink=1&amp;&amp;nd=102139520" TargetMode="External"/><Relationship Id="rId28" Type="http://schemas.openxmlformats.org/officeDocument/2006/relationships/hyperlink" Target="http://pravo.gov.ru/proxy/ips/?docbody=&amp;prevDoc=102106413&amp;backlink=1&amp;&amp;nd=102107495" TargetMode="External"/><Relationship Id="rId10" Type="http://schemas.openxmlformats.org/officeDocument/2006/relationships/hyperlink" Target="http://pravo.gov.ru/proxy/ips/?docbody=&amp;prevDoc=102106413&amp;backlink=1&amp;&amp;nd=102381343" TargetMode="External"/><Relationship Id="rId19" Type="http://schemas.openxmlformats.org/officeDocument/2006/relationships/hyperlink" Target="http://pravo.gov.ru/proxy/ips/?docbody=&amp;prevDoc=102106413&amp;backlink=1&amp;&amp;nd=10214050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06413&amp;backlink=1&amp;&amp;nd=102362473" TargetMode="External"/><Relationship Id="rId14" Type="http://schemas.openxmlformats.org/officeDocument/2006/relationships/hyperlink" Target="http://pravo.gov.ru/proxy/ips/?docbody=&amp;prevDoc=102106413&amp;backlink=1&amp;&amp;nd=102140501" TargetMode="External"/><Relationship Id="rId22" Type="http://schemas.openxmlformats.org/officeDocument/2006/relationships/hyperlink" Target="http://pravo.gov.ru/proxy/ips/?docbody=&amp;prevDoc=102106413&amp;backlink=1&amp;&amp;nd=102139520" TargetMode="External"/><Relationship Id="rId27" Type="http://schemas.openxmlformats.org/officeDocument/2006/relationships/hyperlink" Target="http://pravo.gov.ru/proxy/ips/?docbody=&amp;prevDoc=102106413&amp;backlink=1&amp;&amp;nd=10238134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4690</Words>
  <Characters>26736</Characters>
  <Application>Microsoft Office Word</Application>
  <DocSecurity>0</DocSecurity>
  <Lines>222</Lines>
  <Paragraphs>62</Paragraphs>
  <ScaleCrop>false</ScaleCrop>
  <Company/>
  <LinksUpToDate>false</LinksUpToDate>
  <CharactersWithSpaces>31364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2018-05-31T11:45:00Z</dcterms:created>
  <dcterms:modified xsi:type="dcterms:W3CDTF">2018-05-31T11:47:00Z</dcterms:modified>
</cp:coreProperties>
</file>