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77" w:rsidRDefault="00F47BBF" w:rsidP="00B4498C">
      <w:pPr>
        <w:spacing w:after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pt;visibility:visible">
            <v:imagedata r:id="rId8" o:title=""/>
          </v:shape>
        </w:pict>
      </w:r>
    </w:p>
    <w:p w:rsidR="004A1177" w:rsidRDefault="004A1177" w:rsidP="00A800E9">
      <w:pPr>
        <w:spacing w:after="0"/>
      </w:pPr>
    </w:p>
    <w:p w:rsidR="004A1177" w:rsidRPr="00B4498C" w:rsidRDefault="004A1177" w:rsidP="00B4498C">
      <w:pPr>
        <w:spacing w:after="0"/>
        <w:jc w:val="center"/>
        <w:rPr>
          <w:b/>
          <w:sz w:val="28"/>
          <w:szCs w:val="28"/>
        </w:rPr>
      </w:pPr>
      <w:r w:rsidRPr="00B4498C">
        <w:rPr>
          <w:b/>
          <w:sz w:val="28"/>
          <w:szCs w:val="28"/>
        </w:rPr>
        <w:t>КОНТРОЛЬНО-СЧЕТНАЯ ПАЛАТА</w:t>
      </w:r>
    </w:p>
    <w:p w:rsidR="004A1177" w:rsidRPr="00B4498C" w:rsidRDefault="004A1177" w:rsidP="00B4498C">
      <w:pPr>
        <w:spacing w:after="0"/>
        <w:jc w:val="center"/>
        <w:rPr>
          <w:b/>
          <w:sz w:val="28"/>
          <w:szCs w:val="28"/>
        </w:rPr>
      </w:pPr>
      <w:r w:rsidRPr="00B4498C">
        <w:rPr>
          <w:b/>
          <w:sz w:val="28"/>
          <w:szCs w:val="28"/>
        </w:rPr>
        <w:t>ГОРОДСКОГО ОКРУГА КАШИРА</w:t>
      </w: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Pr="00B4498C" w:rsidRDefault="004A1177" w:rsidP="00B4498C">
      <w:pPr>
        <w:spacing w:after="0"/>
        <w:jc w:val="center"/>
        <w:rPr>
          <w:b/>
          <w:sz w:val="28"/>
          <w:szCs w:val="28"/>
        </w:rPr>
      </w:pPr>
      <w:r w:rsidRPr="00B4498C">
        <w:rPr>
          <w:b/>
          <w:sz w:val="28"/>
          <w:szCs w:val="28"/>
        </w:rPr>
        <w:t>Стандарт внешнего муниципального финансового контроля</w:t>
      </w:r>
    </w:p>
    <w:p w:rsidR="004A1177" w:rsidRDefault="004A1177" w:rsidP="00A800E9">
      <w:pPr>
        <w:spacing w:after="0"/>
      </w:pPr>
    </w:p>
    <w:p w:rsidR="004A1177" w:rsidRPr="00B4498C" w:rsidRDefault="004A1177" w:rsidP="00B4498C">
      <w:pPr>
        <w:spacing w:after="0"/>
        <w:jc w:val="center"/>
        <w:rPr>
          <w:b/>
          <w:sz w:val="28"/>
          <w:szCs w:val="28"/>
        </w:rPr>
      </w:pPr>
      <w:r w:rsidRPr="00B4498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ВМФК</w:t>
      </w:r>
      <w:r w:rsidRPr="00B449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_218_</w:t>
      </w:r>
      <w:r w:rsidRPr="00B4498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Экспертиза проекта решения об исполнении бюджета городского округа Кашира</w:t>
      </w:r>
      <w:r w:rsidRPr="00B4498C">
        <w:rPr>
          <w:b/>
          <w:sz w:val="28"/>
          <w:szCs w:val="28"/>
        </w:rPr>
        <w:t>»</w:t>
      </w: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Pr="001060BB" w:rsidRDefault="004A1177" w:rsidP="00B4498C">
      <w:pPr>
        <w:spacing w:after="0"/>
        <w:jc w:val="right"/>
        <w:rPr>
          <w:sz w:val="24"/>
          <w:szCs w:val="24"/>
        </w:rPr>
      </w:pPr>
      <w:r w:rsidRPr="001060BB">
        <w:rPr>
          <w:sz w:val="24"/>
          <w:szCs w:val="24"/>
        </w:rPr>
        <w:t>Утвержден</w:t>
      </w:r>
    </w:p>
    <w:p w:rsidR="004A1177" w:rsidRPr="001060BB" w:rsidRDefault="004A1177" w:rsidP="00B4498C">
      <w:pPr>
        <w:spacing w:after="0"/>
        <w:jc w:val="right"/>
        <w:rPr>
          <w:sz w:val="24"/>
          <w:szCs w:val="24"/>
        </w:rPr>
      </w:pPr>
      <w:r w:rsidRPr="001060BB">
        <w:rPr>
          <w:sz w:val="24"/>
          <w:szCs w:val="24"/>
        </w:rPr>
        <w:t>Распоряжением Председателя</w:t>
      </w:r>
    </w:p>
    <w:p w:rsidR="004A1177" w:rsidRPr="001060BB" w:rsidRDefault="004A1177" w:rsidP="00B4498C">
      <w:pPr>
        <w:spacing w:after="0"/>
        <w:jc w:val="right"/>
        <w:rPr>
          <w:sz w:val="24"/>
          <w:szCs w:val="24"/>
        </w:rPr>
      </w:pPr>
      <w:r w:rsidRPr="001060BB">
        <w:rPr>
          <w:sz w:val="24"/>
          <w:szCs w:val="24"/>
        </w:rPr>
        <w:t>Контрольно-счетной палаты</w:t>
      </w:r>
    </w:p>
    <w:p w:rsidR="004A1177" w:rsidRPr="001060BB" w:rsidRDefault="004A1177" w:rsidP="00B4498C">
      <w:pPr>
        <w:spacing w:after="0"/>
        <w:jc w:val="right"/>
        <w:rPr>
          <w:sz w:val="24"/>
          <w:szCs w:val="24"/>
        </w:rPr>
      </w:pPr>
      <w:r w:rsidRPr="001060BB">
        <w:rPr>
          <w:sz w:val="24"/>
          <w:szCs w:val="24"/>
        </w:rPr>
        <w:t>городского округа Кашира</w:t>
      </w:r>
    </w:p>
    <w:p w:rsidR="004A1177" w:rsidRPr="001060BB" w:rsidRDefault="004A1177" w:rsidP="00B4498C">
      <w:pPr>
        <w:spacing w:after="0"/>
        <w:jc w:val="right"/>
        <w:rPr>
          <w:sz w:val="24"/>
          <w:szCs w:val="24"/>
        </w:rPr>
      </w:pPr>
      <w:r w:rsidRPr="004660B6">
        <w:rPr>
          <w:sz w:val="24"/>
          <w:szCs w:val="24"/>
        </w:rPr>
        <w:t xml:space="preserve">от « </w:t>
      </w:r>
      <w:r>
        <w:rPr>
          <w:sz w:val="24"/>
          <w:szCs w:val="24"/>
        </w:rPr>
        <w:t>29</w:t>
      </w:r>
      <w:r w:rsidRPr="004660B6">
        <w:rPr>
          <w:sz w:val="24"/>
          <w:szCs w:val="24"/>
        </w:rPr>
        <w:t xml:space="preserve"> » </w:t>
      </w:r>
      <w:r>
        <w:rPr>
          <w:sz w:val="24"/>
          <w:szCs w:val="24"/>
        </w:rPr>
        <w:t>ноября</w:t>
      </w:r>
      <w:r w:rsidRPr="004660B6">
        <w:rPr>
          <w:sz w:val="24"/>
          <w:szCs w:val="24"/>
        </w:rPr>
        <w:t xml:space="preserve"> 2016г. №</w:t>
      </w:r>
      <w:r w:rsidR="00F76B8B">
        <w:rPr>
          <w:sz w:val="24"/>
          <w:szCs w:val="24"/>
        </w:rPr>
        <w:t xml:space="preserve">_ </w:t>
      </w:r>
      <w:r>
        <w:rPr>
          <w:sz w:val="24"/>
          <w:szCs w:val="24"/>
        </w:rPr>
        <w:t>45</w:t>
      </w:r>
      <w:r w:rsidR="00F76B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рд</w:t>
      </w:r>
      <w:proofErr w:type="spellEnd"/>
      <w:r w:rsidR="00F76B8B">
        <w:rPr>
          <w:sz w:val="24"/>
          <w:szCs w:val="24"/>
        </w:rPr>
        <w:t xml:space="preserve"> _</w:t>
      </w: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Default="004A1177" w:rsidP="00A800E9">
      <w:pPr>
        <w:spacing w:after="0"/>
      </w:pPr>
    </w:p>
    <w:p w:rsidR="004A1177" w:rsidRPr="001060BB" w:rsidRDefault="004A1177" w:rsidP="00B4498C">
      <w:pPr>
        <w:spacing w:after="0"/>
        <w:jc w:val="center"/>
        <w:rPr>
          <w:b/>
          <w:sz w:val="24"/>
          <w:szCs w:val="24"/>
        </w:rPr>
      </w:pPr>
      <w:r w:rsidRPr="001060BB">
        <w:rPr>
          <w:b/>
          <w:sz w:val="24"/>
          <w:szCs w:val="24"/>
        </w:rPr>
        <w:t>Кашира</w:t>
      </w:r>
    </w:p>
    <w:p w:rsidR="004A1177" w:rsidRDefault="004A1177" w:rsidP="00C11B04">
      <w:pPr>
        <w:spacing w:after="0"/>
        <w:jc w:val="center"/>
        <w:rPr>
          <w:b/>
          <w:sz w:val="24"/>
          <w:szCs w:val="24"/>
        </w:rPr>
      </w:pPr>
      <w:r w:rsidRPr="001060BB">
        <w:rPr>
          <w:b/>
          <w:sz w:val="24"/>
          <w:szCs w:val="24"/>
        </w:rPr>
        <w:t>2016</w:t>
      </w:r>
    </w:p>
    <w:p w:rsidR="004A1177" w:rsidRPr="00C11B04" w:rsidRDefault="004A1177" w:rsidP="00C11B04">
      <w:pPr>
        <w:spacing w:after="0"/>
        <w:jc w:val="center"/>
        <w:rPr>
          <w:b/>
          <w:sz w:val="24"/>
          <w:szCs w:val="24"/>
        </w:rPr>
      </w:pPr>
    </w:p>
    <w:p w:rsidR="004A1177" w:rsidRDefault="004A1177">
      <w:r>
        <w:br w:type="page"/>
      </w:r>
    </w:p>
    <w:p w:rsidR="004A1177" w:rsidRPr="00FA7D1E" w:rsidRDefault="004A1177" w:rsidP="00CA0D0A">
      <w:pPr>
        <w:spacing w:after="0"/>
        <w:jc w:val="center"/>
        <w:rPr>
          <w:b/>
          <w:sz w:val="28"/>
          <w:szCs w:val="28"/>
        </w:rPr>
      </w:pPr>
      <w:r w:rsidRPr="00FA7D1E">
        <w:rPr>
          <w:b/>
          <w:sz w:val="28"/>
          <w:szCs w:val="28"/>
        </w:rPr>
        <w:t>Содержание</w:t>
      </w:r>
    </w:p>
    <w:p w:rsidR="004A1177" w:rsidRPr="00FA7D1E" w:rsidRDefault="004A1177" w:rsidP="00771DB6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9E2B2A">
      <w:pPr>
        <w:spacing w:after="0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1. Общие положения.......................................................................................3</w:t>
      </w:r>
    </w:p>
    <w:p w:rsidR="004A1177" w:rsidRPr="00FA7D1E" w:rsidRDefault="004A1177" w:rsidP="009E2B2A">
      <w:pPr>
        <w:spacing w:after="0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2. Цели и задачи экспертизы проекта решения об исполнении бюджета городского округа Кашира...........................................................................4</w:t>
      </w:r>
    </w:p>
    <w:p w:rsidR="004A1177" w:rsidRPr="00FA7D1E" w:rsidRDefault="004A1177" w:rsidP="009E2B2A">
      <w:pPr>
        <w:spacing w:after="0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3. Общие требования к экспертизе проекта решения об исполнении бюджета городского округа Кашира……………………………………………….…..5</w:t>
      </w:r>
    </w:p>
    <w:p w:rsidR="004A1177" w:rsidRPr="00FA7D1E" w:rsidRDefault="004A1177" w:rsidP="009E2B2A">
      <w:pPr>
        <w:spacing w:after="0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4. Этапы экспертизы проекта решения об исполнении бюджета городского округа Кашира………………………………….............................................</w:t>
      </w:r>
      <w:r w:rsidR="004D3F49">
        <w:rPr>
          <w:sz w:val="28"/>
          <w:szCs w:val="28"/>
        </w:rPr>
        <w:t>5</w:t>
      </w:r>
    </w:p>
    <w:p w:rsidR="004A1177" w:rsidRPr="00FA7D1E" w:rsidRDefault="004A1177" w:rsidP="009E2B2A">
      <w:pPr>
        <w:spacing w:after="0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5. Формы и методы, используемые при подготовке Заключения Контрольно-счетной палаты на проект решения Совета депутатов об исполнении бюджета городского округа Кашира………………………………………...…………</w:t>
      </w:r>
      <w:r w:rsidR="004D3F49">
        <w:rPr>
          <w:sz w:val="28"/>
          <w:szCs w:val="28"/>
        </w:rPr>
        <w:t>6</w:t>
      </w:r>
    </w:p>
    <w:p w:rsidR="004A1177" w:rsidRPr="00FA7D1E" w:rsidRDefault="004A1177" w:rsidP="009E2B2A">
      <w:pPr>
        <w:spacing w:after="0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6. Структура Заключения Контрольно-счетной палаты на проект решения Совета депутатов об исполнении бюджета городского округа Кашира.…</w:t>
      </w:r>
      <w:r w:rsidR="004D3F49">
        <w:rPr>
          <w:sz w:val="28"/>
          <w:szCs w:val="28"/>
        </w:rPr>
        <w:t>7</w:t>
      </w:r>
    </w:p>
    <w:p w:rsidR="004A1177" w:rsidRPr="00FA7D1E" w:rsidRDefault="004A1177" w:rsidP="009E2B2A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771DB6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771DB6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771DB6">
      <w:pPr>
        <w:spacing w:after="0"/>
        <w:jc w:val="both"/>
        <w:rPr>
          <w:sz w:val="28"/>
          <w:szCs w:val="28"/>
        </w:rPr>
      </w:pPr>
    </w:p>
    <w:p w:rsidR="004A1177" w:rsidRPr="00FA7D1E" w:rsidRDefault="004A1177">
      <w:pPr>
        <w:rPr>
          <w:sz w:val="24"/>
          <w:szCs w:val="24"/>
        </w:rPr>
      </w:pPr>
      <w:r w:rsidRPr="00FA7D1E">
        <w:rPr>
          <w:sz w:val="24"/>
          <w:szCs w:val="24"/>
        </w:rPr>
        <w:br w:type="page"/>
      </w:r>
    </w:p>
    <w:p w:rsidR="004A1177" w:rsidRPr="00FA7D1E" w:rsidRDefault="004A1177" w:rsidP="0033457A">
      <w:pPr>
        <w:spacing w:after="0"/>
        <w:jc w:val="center"/>
        <w:rPr>
          <w:b/>
          <w:sz w:val="28"/>
          <w:szCs w:val="28"/>
        </w:rPr>
      </w:pPr>
      <w:r w:rsidRPr="00FA7D1E">
        <w:rPr>
          <w:b/>
          <w:sz w:val="28"/>
          <w:szCs w:val="28"/>
        </w:rPr>
        <w:t>1.Общие положения</w:t>
      </w:r>
    </w:p>
    <w:p w:rsidR="004A1177" w:rsidRPr="00FA7D1E" w:rsidRDefault="004A1177" w:rsidP="0033457A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1.1. Стандарт внешнего муниципального финансового контроля «Экспертиза проекта решения об исполнении бюджета городского округа Кашира» (далее - Стандарт) разработан в соответствии с требованиями Федерального закона от 07.02.2011 № 6-ФЗ «Об общих принципах органи</w:t>
      </w:r>
      <w:r w:rsidR="00F47BBF">
        <w:rPr>
          <w:sz w:val="28"/>
          <w:szCs w:val="28"/>
        </w:rPr>
        <w:t>зации и деятельности контрольно-</w:t>
      </w:r>
      <w:r w:rsidRPr="00FA7D1E">
        <w:rPr>
          <w:sz w:val="28"/>
          <w:szCs w:val="28"/>
        </w:rPr>
        <w:t>счетных органов субъектов Российской Федерации и муниципальных образований»;</w:t>
      </w:r>
      <w:r w:rsidRPr="00FA7D1E">
        <w:rPr>
          <w:rFonts w:ascii="Calibri" w:hAnsi="Calibri"/>
          <w:lang w:eastAsia="ru-RU"/>
        </w:rPr>
        <w:t xml:space="preserve"> </w:t>
      </w:r>
      <w:r w:rsidRPr="00FA7D1E">
        <w:rPr>
          <w:sz w:val="28"/>
          <w:szCs w:val="28"/>
        </w:rPr>
        <w:t xml:space="preserve">Общими требованиями Счетной палаты Российской Федерации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(протокол Коллегии от 17 октября </w:t>
      </w:r>
      <w:smartTag w:uri="urn:schemas-microsoft-com:office:smarttags" w:element="metricconverter">
        <w:smartTagPr>
          <w:attr w:name="ProductID" w:val="2014 г"/>
        </w:smartTagPr>
        <w:r w:rsidRPr="00FA7D1E">
          <w:rPr>
            <w:sz w:val="28"/>
            <w:szCs w:val="28"/>
          </w:rPr>
          <w:t>2014 г</w:t>
        </w:r>
      </w:smartTag>
      <w:r w:rsidRPr="00FA7D1E">
        <w:rPr>
          <w:sz w:val="28"/>
          <w:szCs w:val="28"/>
        </w:rPr>
        <w:t>. № 47К (993)); Положением о Контрольно-счетной палате городского округа Кашира.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1.2. Стандарт применяется с учетом: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Бюджетного кодекса Российской Федерации;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Федерального закона от 06.12.2011 № 402-ФЗ «О бухгалтерском учете»;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нормативных и методических документов Министерства финансов Российской Федерации, регулирующих порядок исполнения бюджетов, ведения бюджетного учета и составления бюджетной отчетности;</w:t>
      </w:r>
    </w:p>
    <w:p w:rsidR="004A1177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Положения «О бюджетном процессе в городском округе Кашира»;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Положения </w:t>
      </w:r>
      <w:r w:rsidR="00F47BBF" w:rsidRPr="00FA7D1E">
        <w:rPr>
          <w:sz w:val="28"/>
          <w:szCs w:val="28"/>
        </w:rPr>
        <w:t>«</w:t>
      </w:r>
      <w:r w:rsidR="00F47BBF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проведения внешней проверки годового отчета об исполнении бюджета городского округа Кашира</w:t>
      </w:r>
      <w:r w:rsidR="00F47BBF" w:rsidRPr="00FA7D1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Регламента Контрольно-счетной палаты городского округа Кашира;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других стандартов внешнего муниципального финансового контроля Контрольно-счетной палаты городского округа Кашира.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1.3. В случае внесения изменений в указанные в настоящем разделе документы, включая замену их новыми документами, Стандарт продолжает применяться с учетом соответствующих изменений (новых документов).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1.4. Целью Стандарта является регламентация проведения и оформления результатов экспертизы проекта решения об исполнении бюджета городского округа Кашира (далее – проект решения) в части содержания, единых требований к организации и проведению экспертизы, а также оформления ее результатов.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1.5. Задачами Стандарта являются: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определение основных принципов и этапов проведения экспертизы проекта решения;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установление требований к содержанию экспертизы проекта решения;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lastRenderedPageBreak/>
        <w:t>- определение структуры, содержания и основных требований к Заключению;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установление порядка подготовки Заключения о результатах проведенной экспертизы проекта решения.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1.6. Стандарт предназначен для использования должностными лицами Контрольно-счетной палаты городского округа Кашира, обладающими полномочиями на организацию и непосредственное проведение контрольных и экспертно-аналитических мероприятий, а также другими работниками </w:t>
      </w:r>
      <w:r>
        <w:rPr>
          <w:sz w:val="28"/>
          <w:szCs w:val="28"/>
        </w:rPr>
        <w:t>контрольно-счетной палаты</w:t>
      </w:r>
      <w:r w:rsidRPr="00FA7D1E">
        <w:rPr>
          <w:sz w:val="28"/>
          <w:szCs w:val="28"/>
        </w:rPr>
        <w:t xml:space="preserve">, специалистами иных организаций и экспертами, привлекаемыми </w:t>
      </w:r>
      <w:r>
        <w:rPr>
          <w:sz w:val="28"/>
          <w:szCs w:val="28"/>
        </w:rPr>
        <w:t xml:space="preserve">(при необходимости) </w:t>
      </w:r>
      <w:r w:rsidRPr="00FA7D1E">
        <w:rPr>
          <w:sz w:val="28"/>
          <w:szCs w:val="28"/>
        </w:rPr>
        <w:t>к проведению указанных мероприятий.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1.7. Общие требования к подготовке, проведению и использованию результатов контрольных и экспертно-аналитических мероприятий, установленные стандартами и Регламентом Контрольно-счетной палаты городского округа Кашира, применяются при проведении экспертизы, если иное не установлено Стандартом.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1.8. Понятия и термины, применяемые в настоящем Стандарте соответствуют понятиям и терминам, установленным Бюджетным кодексом Российской Федерации.</w:t>
      </w:r>
    </w:p>
    <w:p w:rsidR="004A1177" w:rsidRPr="00FA7D1E" w:rsidRDefault="004A1177" w:rsidP="00844CE2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1.9. Внесение изменений в Стандарт осуществляется распоряжением Председателя Контрольно-счетной палаты городского округа Кашира.</w:t>
      </w:r>
    </w:p>
    <w:p w:rsidR="004A1177" w:rsidRPr="00FA7D1E" w:rsidRDefault="004A1177" w:rsidP="00D3273C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F52DE6">
      <w:pPr>
        <w:spacing w:after="0"/>
        <w:jc w:val="center"/>
        <w:rPr>
          <w:sz w:val="28"/>
          <w:szCs w:val="28"/>
        </w:rPr>
      </w:pPr>
      <w:r w:rsidRPr="00FA7D1E">
        <w:rPr>
          <w:b/>
          <w:sz w:val="28"/>
          <w:szCs w:val="28"/>
        </w:rPr>
        <w:t>2. Цели и задачи экспертизы проекта решения об исполнении бюджета городского округа Кашира</w:t>
      </w:r>
    </w:p>
    <w:p w:rsidR="004A1177" w:rsidRPr="00FA7D1E" w:rsidRDefault="004A1177" w:rsidP="00A96C78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F52DE6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2.1. Целью экспертизы является </w:t>
      </w:r>
      <w:r>
        <w:rPr>
          <w:sz w:val="28"/>
          <w:szCs w:val="28"/>
        </w:rPr>
        <w:t xml:space="preserve">установление соответствия проекта </w:t>
      </w:r>
      <w:r w:rsidRPr="00FA7D1E">
        <w:rPr>
          <w:sz w:val="28"/>
          <w:szCs w:val="28"/>
        </w:rPr>
        <w:t>требовани</w:t>
      </w:r>
      <w:r>
        <w:rPr>
          <w:sz w:val="28"/>
          <w:szCs w:val="28"/>
        </w:rPr>
        <w:t>ям</w:t>
      </w:r>
      <w:r w:rsidRPr="00FA7D1E">
        <w:rPr>
          <w:sz w:val="28"/>
          <w:szCs w:val="28"/>
        </w:rPr>
        <w:t xml:space="preserve"> Бюджетного кодекса Российской Федерации и Положения о бюджетном процессе, решени</w:t>
      </w:r>
      <w:r>
        <w:rPr>
          <w:sz w:val="28"/>
          <w:szCs w:val="28"/>
        </w:rPr>
        <w:t>ю</w:t>
      </w:r>
      <w:r w:rsidRPr="00FA7D1E">
        <w:rPr>
          <w:sz w:val="28"/>
          <w:szCs w:val="28"/>
        </w:rPr>
        <w:t xml:space="preserve"> Совета депутатов о бюджете на соответствующий год, други</w:t>
      </w:r>
      <w:r>
        <w:rPr>
          <w:sz w:val="28"/>
          <w:szCs w:val="28"/>
        </w:rPr>
        <w:t>м</w:t>
      </w:r>
      <w:r w:rsidRPr="00FA7D1E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</w:t>
      </w:r>
      <w:r w:rsidRPr="00FA7D1E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</w:t>
      </w:r>
      <w:r w:rsidRPr="00FA7D1E">
        <w:rPr>
          <w:sz w:val="28"/>
          <w:szCs w:val="28"/>
        </w:rPr>
        <w:t xml:space="preserve"> акт</w:t>
      </w:r>
      <w:r>
        <w:rPr>
          <w:sz w:val="28"/>
          <w:szCs w:val="28"/>
        </w:rPr>
        <w:t>ам</w:t>
      </w:r>
      <w:r w:rsidRPr="00FA7D1E">
        <w:rPr>
          <w:sz w:val="28"/>
          <w:szCs w:val="28"/>
        </w:rPr>
        <w:t>, установление степени достоверности информации, предоставленной Администрацией городского округа Кашира в Совет депутатов в форме проекта решения «Об исполнении бюджета городского округа Кашира за отчетный год».</w:t>
      </w:r>
    </w:p>
    <w:p w:rsidR="004A1177" w:rsidRDefault="004A1177" w:rsidP="00F52DE6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2.2. Задачами экспертизы являются:</w:t>
      </w:r>
    </w:p>
    <w:p w:rsidR="004A1177" w:rsidRPr="00FA7D1E" w:rsidRDefault="004A1177" w:rsidP="00DD355D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оценка соответствия оформления проекта решения «Об исполнении бюджета городского округа Кашира за отчетный год» положениям Бюджетного кодекса Российской Федерации, Положению о бюджетном процессе, решению Совета депутатов «О бюджете городского округа Кашира на отчетный период» и иным нормативным правовым актам;</w:t>
      </w:r>
    </w:p>
    <w:p w:rsidR="004A1177" w:rsidRPr="00FA7D1E" w:rsidRDefault="004A1177" w:rsidP="00F52DE6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оценка реализации текстовых статей, содержащихся в проекте решения «Об исполнении бюджета городского округа Кашира за отчетный год»;</w:t>
      </w:r>
    </w:p>
    <w:p w:rsidR="004A1177" w:rsidRDefault="004A1177" w:rsidP="00F52DE6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lastRenderedPageBreak/>
        <w:t xml:space="preserve">- установление достоверности показателей отчета городского округа Кашира об исполнении бюджета за </w:t>
      </w:r>
      <w:r>
        <w:rPr>
          <w:sz w:val="28"/>
          <w:szCs w:val="28"/>
        </w:rPr>
        <w:t xml:space="preserve">отчетный </w:t>
      </w:r>
      <w:r w:rsidRPr="00FA7D1E">
        <w:rPr>
          <w:sz w:val="28"/>
          <w:szCs w:val="28"/>
        </w:rPr>
        <w:t>год, документов и материалов, представленных одновременно с ним;</w:t>
      </w:r>
    </w:p>
    <w:p w:rsidR="004A1177" w:rsidRPr="00FA7D1E" w:rsidRDefault="004A1177" w:rsidP="00F52DE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мер, принятых Администрацией к устранению нарушений по формированию отчета об исполнении бюджета, выявленных в ходе проведения внешней проверки годового отчета об исполнении бюджета; </w:t>
      </w:r>
    </w:p>
    <w:p w:rsidR="004A1177" w:rsidRPr="00FA7D1E" w:rsidRDefault="004A1177" w:rsidP="00F52DE6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составление и </w:t>
      </w:r>
      <w:r w:rsidRPr="00FA7D1E">
        <w:rPr>
          <w:sz w:val="28"/>
          <w:szCs w:val="28"/>
        </w:rPr>
        <w:t>направление Заключения в Совет депутатов городского округа Кашира.</w:t>
      </w:r>
    </w:p>
    <w:p w:rsidR="004A1177" w:rsidRPr="00FA7D1E" w:rsidRDefault="004A1177" w:rsidP="00F52DE6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772577">
      <w:pPr>
        <w:spacing w:after="0"/>
        <w:jc w:val="center"/>
        <w:rPr>
          <w:b/>
          <w:sz w:val="28"/>
          <w:szCs w:val="28"/>
        </w:rPr>
      </w:pPr>
      <w:r w:rsidRPr="00FA7D1E">
        <w:rPr>
          <w:b/>
          <w:sz w:val="28"/>
          <w:szCs w:val="28"/>
        </w:rPr>
        <w:t>3. Общие требования к экспертизе проекта решения об исполнении бюджета городского округа Кашира</w:t>
      </w:r>
    </w:p>
    <w:p w:rsidR="004A1177" w:rsidRPr="00FA7D1E" w:rsidRDefault="004A1177" w:rsidP="0033457A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D3522F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3.1. При проведении экспертизы Контрольно-счетная палата должна руководствоваться принципами законности, объективности и независимости.</w:t>
      </w:r>
    </w:p>
    <w:p w:rsidR="004A1177" w:rsidRDefault="004A1177" w:rsidP="00D3522F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3.2. Для подготовки обоснованных выводов, излагаемых в экспертном заключении, </w:t>
      </w:r>
      <w:r>
        <w:rPr>
          <w:sz w:val="28"/>
          <w:szCs w:val="28"/>
        </w:rPr>
        <w:t>проводится</w:t>
      </w:r>
      <w:r w:rsidRPr="00FA7D1E">
        <w:rPr>
          <w:sz w:val="28"/>
          <w:szCs w:val="28"/>
        </w:rPr>
        <w:t xml:space="preserve"> изуч</w:t>
      </w:r>
      <w:r>
        <w:rPr>
          <w:sz w:val="28"/>
          <w:szCs w:val="28"/>
        </w:rPr>
        <w:t>ение</w:t>
      </w:r>
      <w:r w:rsidRPr="00FA7D1E">
        <w:rPr>
          <w:sz w:val="28"/>
          <w:szCs w:val="28"/>
        </w:rPr>
        <w:t xml:space="preserve"> предоставленн</w:t>
      </w:r>
      <w:r>
        <w:rPr>
          <w:sz w:val="28"/>
          <w:szCs w:val="28"/>
        </w:rPr>
        <w:t xml:space="preserve">ого проекта решения </w:t>
      </w:r>
      <w:r w:rsidR="00F47BBF">
        <w:rPr>
          <w:sz w:val="28"/>
          <w:szCs w:val="28"/>
        </w:rPr>
        <w:t xml:space="preserve">Совета «Об </w:t>
      </w:r>
      <w:proofErr w:type="gramStart"/>
      <w:r w:rsidR="00F47BBF">
        <w:rPr>
          <w:sz w:val="28"/>
          <w:szCs w:val="28"/>
        </w:rPr>
        <w:t>отчете</w:t>
      </w:r>
      <w:proofErr w:type="gramEnd"/>
      <w:r w:rsidR="00F47BBF">
        <w:rPr>
          <w:sz w:val="28"/>
          <w:szCs w:val="28"/>
        </w:rPr>
        <w:t xml:space="preserve"> об исполнении</w:t>
      </w:r>
      <w:bookmarkStart w:id="0" w:name="_GoBack"/>
      <w:bookmarkEnd w:id="0"/>
      <w:r>
        <w:rPr>
          <w:sz w:val="28"/>
          <w:szCs w:val="28"/>
        </w:rPr>
        <w:t xml:space="preserve"> бюджета за отчетный год»</w:t>
      </w:r>
      <w:r w:rsidRPr="00FA7D1E">
        <w:rPr>
          <w:sz w:val="28"/>
          <w:szCs w:val="28"/>
        </w:rPr>
        <w:t xml:space="preserve"> городского округа Кашира.</w:t>
      </w:r>
    </w:p>
    <w:p w:rsidR="004A1177" w:rsidRDefault="004A1177" w:rsidP="00D3522F">
      <w:pPr>
        <w:spacing w:after="0"/>
        <w:ind w:firstLine="567"/>
        <w:jc w:val="both"/>
        <w:rPr>
          <w:sz w:val="28"/>
          <w:szCs w:val="28"/>
        </w:rPr>
      </w:pPr>
    </w:p>
    <w:p w:rsidR="004A1177" w:rsidRPr="00FA7D1E" w:rsidRDefault="004A1177" w:rsidP="00D3522F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3.3. При проведении экспертизы необходимо исходить из действующих правовых основ формирования, оформления и предоставления отчета </w:t>
      </w:r>
      <w:r>
        <w:rPr>
          <w:sz w:val="28"/>
          <w:szCs w:val="28"/>
        </w:rPr>
        <w:t>об исполнении бюджета</w:t>
      </w:r>
      <w:r w:rsidRPr="00FA7D1E">
        <w:rPr>
          <w:sz w:val="28"/>
          <w:szCs w:val="28"/>
        </w:rPr>
        <w:t xml:space="preserve"> городского округа и прилагаемых к нему документов</w:t>
      </w:r>
      <w:r>
        <w:rPr>
          <w:sz w:val="28"/>
          <w:szCs w:val="28"/>
        </w:rPr>
        <w:t>, с учетом результатов внешней проверки годового отчета об исполнении бюджета, проведенной контрольно-счетной палатой в соответствии с требованиями Бюджетного кодекса РФ, Положения о бюджетном процессе городского округа Кашира, Порядка проведения внешней проверки годового отчета об исполнении бюджета городского округа Кашира</w:t>
      </w:r>
      <w:r w:rsidRPr="00FA7D1E">
        <w:rPr>
          <w:sz w:val="28"/>
          <w:szCs w:val="28"/>
        </w:rPr>
        <w:t>.</w:t>
      </w:r>
    </w:p>
    <w:p w:rsidR="004A1177" w:rsidRPr="00FA7D1E" w:rsidRDefault="004A1177" w:rsidP="00D3273C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E25F0E">
      <w:pPr>
        <w:spacing w:after="0"/>
        <w:jc w:val="center"/>
        <w:rPr>
          <w:b/>
          <w:sz w:val="28"/>
          <w:szCs w:val="28"/>
        </w:rPr>
      </w:pPr>
      <w:r w:rsidRPr="00FA7D1E">
        <w:rPr>
          <w:b/>
          <w:sz w:val="28"/>
          <w:szCs w:val="28"/>
        </w:rPr>
        <w:t>4. Этапы экспертизы проекта решения об исполнении бюджета городского округа Кашира</w:t>
      </w:r>
    </w:p>
    <w:p w:rsidR="004A1177" w:rsidRPr="00FA7D1E" w:rsidRDefault="004A1177" w:rsidP="0033457A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A4785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A7D1E">
        <w:rPr>
          <w:sz w:val="28"/>
          <w:szCs w:val="28"/>
        </w:rPr>
        <w:t>Организация работы по проведению экспертизы проекта решения включает несколько этапов:</w:t>
      </w:r>
    </w:p>
    <w:p w:rsidR="004A1177" w:rsidRPr="00FA7D1E" w:rsidRDefault="004A1177" w:rsidP="00A4785F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изучение отчета городского округа об исполнении бюджета за год и других документов, необходимых для проведения экспертизы;</w:t>
      </w:r>
    </w:p>
    <w:p w:rsidR="004A1177" w:rsidRPr="00FA7D1E" w:rsidRDefault="004A1177" w:rsidP="00A4785F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проведение анализа (экспертизы) цифровых показателей отчета </w:t>
      </w:r>
      <w:r>
        <w:rPr>
          <w:sz w:val="28"/>
          <w:szCs w:val="28"/>
        </w:rPr>
        <w:t xml:space="preserve">об исполнении бюджета </w:t>
      </w:r>
      <w:r w:rsidRPr="00FA7D1E">
        <w:rPr>
          <w:sz w:val="28"/>
          <w:szCs w:val="28"/>
        </w:rPr>
        <w:t>городского округа и показателей, отраженных в документах, прилагаемых к отчету;</w:t>
      </w:r>
    </w:p>
    <w:p w:rsidR="004A1177" w:rsidRPr="00FA7D1E" w:rsidRDefault="004A1177" w:rsidP="00A4785F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правовая экспертиза статей и положений проекта решения «Об исполнении бюджета городского округа Кашира за отчетный год»;</w:t>
      </w:r>
    </w:p>
    <w:p w:rsidR="004A1177" w:rsidRPr="00FA7D1E" w:rsidRDefault="004A1177" w:rsidP="00A4785F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lastRenderedPageBreak/>
        <w:t xml:space="preserve">оформление результатов аналитических и правовых исследований отчета городского округа об исполнении бюджета за </w:t>
      </w:r>
      <w:r>
        <w:rPr>
          <w:sz w:val="28"/>
          <w:szCs w:val="28"/>
        </w:rPr>
        <w:t xml:space="preserve">отчетный </w:t>
      </w:r>
      <w:r w:rsidRPr="00FA7D1E">
        <w:rPr>
          <w:sz w:val="28"/>
          <w:szCs w:val="28"/>
        </w:rPr>
        <w:t>год.</w:t>
      </w:r>
    </w:p>
    <w:p w:rsidR="004A1177" w:rsidRPr="00FA7D1E" w:rsidRDefault="004A1177" w:rsidP="00A4785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A7D1E">
        <w:rPr>
          <w:sz w:val="28"/>
          <w:szCs w:val="28"/>
        </w:rPr>
        <w:t>Начало работы по проведению экспертизы утверждается распоряжением Председателя Контрольно-счетной палаты.</w:t>
      </w:r>
    </w:p>
    <w:p w:rsidR="004A1177" w:rsidRPr="00FA7D1E" w:rsidRDefault="004A1177" w:rsidP="00A4785F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Заключение должно быть подготовлено</w:t>
      </w:r>
      <w:r>
        <w:rPr>
          <w:sz w:val="28"/>
          <w:szCs w:val="28"/>
        </w:rPr>
        <w:t>,</w:t>
      </w:r>
      <w:r w:rsidRPr="00FA7D1E">
        <w:rPr>
          <w:sz w:val="28"/>
          <w:szCs w:val="28"/>
        </w:rPr>
        <w:t xml:space="preserve"> подписано Председателем Контрольно-счетной палаты</w:t>
      </w:r>
      <w:r>
        <w:rPr>
          <w:sz w:val="28"/>
          <w:szCs w:val="28"/>
        </w:rPr>
        <w:t xml:space="preserve"> и направлено в Совет депутатов</w:t>
      </w:r>
      <w:r w:rsidRPr="00FA7D1E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установленный Положением о бюджетном процессе городского округа Кашира</w:t>
      </w:r>
      <w:r w:rsidRPr="00FA7D1E">
        <w:rPr>
          <w:sz w:val="28"/>
          <w:szCs w:val="28"/>
        </w:rPr>
        <w:t>.</w:t>
      </w:r>
    </w:p>
    <w:p w:rsidR="004A1177" w:rsidRPr="00FA7D1E" w:rsidRDefault="004A1177" w:rsidP="00A4785F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FA7D1E">
        <w:rPr>
          <w:sz w:val="28"/>
          <w:szCs w:val="28"/>
        </w:rPr>
        <w:t>. При необходимости к участию в проведении экспертизы могут привлекаться государственные органы, учреждения, организации и отдельные специалисты в порядке, установленном Регламентом Контрольно-счетной палаты.</w:t>
      </w:r>
    </w:p>
    <w:p w:rsidR="004A1177" w:rsidRPr="00FA7D1E" w:rsidRDefault="004A1177" w:rsidP="00D05B84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D05B84">
      <w:pPr>
        <w:spacing w:after="0"/>
        <w:ind w:firstLine="567"/>
        <w:jc w:val="center"/>
        <w:rPr>
          <w:b/>
          <w:sz w:val="28"/>
          <w:szCs w:val="28"/>
        </w:rPr>
      </w:pPr>
      <w:r w:rsidRPr="00FA7D1E">
        <w:rPr>
          <w:b/>
          <w:sz w:val="28"/>
          <w:szCs w:val="28"/>
        </w:rPr>
        <w:t>5. Формы и методы, используемые при подготовке Заключения Контрольно-счетной палаты на проект решения Совета депутатов об исполнении бюджета городского округа Кашира</w:t>
      </w:r>
    </w:p>
    <w:p w:rsidR="004A1177" w:rsidRPr="00FA7D1E" w:rsidRDefault="004A1177" w:rsidP="00D05B84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5.1. Предметом исследований при выполнении экспертно-аналитического мероприятия являются отчет об исполнении бюджета городского округа (оформленный в форме проекта решения Совета депутатов «Об исполнении бюджета городского округа Кашира за 20_ год») и прилагаемые к нему документы.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5.2. Подготовка Заключения основывается на результатах камеральной проверки представленных в Контрольно-счетную палату документов, выводах Контрольно-счетной палаты по </w:t>
      </w:r>
      <w:r>
        <w:rPr>
          <w:sz w:val="28"/>
          <w:szCs w:val="28"/>
        </w:rPr>
        <w:t xml:space="preserve">результатом проведенной внешней проверки годового отчета </w:t>
      </w:r>
      <w:r w:rsidRPr="00FA7D1E">
        <w:rPr>
          <w:sz w:val="28"/>
          <w:szCs w:val="28"/>
        </w:rPr>
        <w:t>исполнения местного бюджета за отчетный год, внешней проверки годовой бюджетной отчетности главных администраторов средств местного бюджета, анализе исполнения бюджетного процесса в городском округе Кашира, итогах социально-экономического развития городского округа Кашира.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5.3. В ходе подготовки Заключения должны применяться аналитические методы сравнения, сопоставления и группировки показателей.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При подготовке Заключения используются: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формальная и арифметическая проверка отчетных показателей;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встречная проверка документов и (или) записей;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приемы экономического анализа (горизонтального, вертикального, трендового, факторного и ретроспективного) показателей годового отчета об исполнении местного бюджета;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технико-экономические расчеты.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5.4. В ходе подготовки Заключения проводится: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lastRenderedPageBreak/>
        <w:t xml:space="preserve">- оценка соответствия формы, содержания и процедуры предоставления в </w:t>
      </w:r>
      <w:r>
        <w:rPr>
          <w:sz w:val="28"/>
          <w:szCs w:val="28"/>
        </w:rPr>
        <w:t xml:space="preserve">Совет депутатов «Отчета </w:t>
      </w:r>
      <w:r w:rsidRPr="00FA7D1E">
        <w:rPr>
          <w:sz w:val="28"/>
          <w:szCs w:val="28"/>
        </w:rPr>
        <w:t xml:space="preserve">об исполнении бюджета городского округа </w:t>
      </w:r>
      <w:r>
        <w:rPr>
          <w:sz w:val="28"/>
          <w:szCs w:val="28"/>
        </w:rPr>
        <w:t xml:space="preserve">Кашира </w:t>
      </w:r>
      <w:r w:rsidRPr="00FA7D1E">
        <w:rPr>
          <w:sz w:val="28"/>
          <w:szCs w:val="28"/>
        </w:rPr>
        <w:t>за отчетный год</w:t>
      </w:r>
      <w:r>
        <w:rPr>
          <w:sz w:val="28"/>
          <w:szCs w:val="28"/>
        </w:rPr>
        <w:t>»</w:t>
      </w:r>
      <w:r w:rsidRPr="00FA7D1E">
        <w:rPr>
          <w:sz w:val="28"/>
          <w:szCs w:val="28"/>
        </w:rPr>
        <w:t xml:space="preserve"> требованиям нормативных правовых актов;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- оценка соответствия проекта решения Совета депутатов «Об исполнении бюджета городского округа Кашира за </w:t>
      </w:r>
      <w:r>
        <w:rPr>
          <w:sz w:val="28"/>
          <w:szCs w:val="28"/>
        </w:rPr>
        <w:t>отчетный</w:t>
      </w:r>
      <w:r w:rsidRPr="00FA7D1E">
        <w:rPr>
          <w:sz w:val="28"/>
          <w:szCs w:val="28"/>
        </w:rPr>
        <w:t xml:space="preserve"> год» положениям Бюджетного кодекса Российской Федерации, Положения о бюджетном процессе и иным нормативным правовым актам.</w:t>
      </w:r>
    </w:p>
    <w:p w:rsidR="004A1177" w:rsidRPr="00FA7D1E" w:rsidRDefault="004A1177" w:rsidP="0027325C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5.5. В Заключении обязательны соответствующие выводы и предложения (рекомендации) Контрольно-счетной палаты по сути рассматриваемого проекта решения.</w:t>
      </w:r>
    </w:p>
    <w:p w:rsidR="004A1177" w:rsidRPr="00FA7D1E" w:rsidRDefault="004A1177" w:rsidP="00D05B84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D05B84">
      <w:pPr>
        <w:spacing w:after="0"/>
        <w:ind w:firstLine="567"/>
        <w:jc w:val="center"/>
        <w:rPr>
          <w:b/>
          <w:sz w:val="28"/>
          <w:szCs w:val="28"/>
        </w:rPr>
      </w:pPr>
      <w:r w:rsidRPr="00FA7D1E">
        <w:rPr>
          <w:b/>
          <w:sz w:val="28"/>
          <w:szCs w:val="28"/>
        </w:rPr>
        <w:t>6. Структура Заключения Контрольно-счетной палаты на проект решения Совета депутатов об исполнении бюджета городского округа Кашира</w:t>
      </w:r>
    </w:p>
    <w:p w:rsidR="004A1177" w:rsidRPr="00FA7D1E" w:rsidRDefault="004A1177" w:rsidP="00D05B84">
      <w:pPr>
        <w:spacing w:after="0"/>
        <w:jc w:val="both"/>
        <w:rPr>
          <w:sz w:val="28"/>
          <w:szCs w:val="28"/>
        </w:rPr>
      </w:pP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6.1. Заключение, как правило, должно включать: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1) Общие положения.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2) Общая характеристика проекта решения Совета депутатов «Об исполнении бюджета городского округа Кашира за </w:t>
      </w:r>
      <w:r>
        <w:rPr>
          <w:sz w:val="28"/>
          <w:szCs w:val="28"/>
        </w:rPr>
        <w:t>отчетный</w:t>
      </w:r>
      <w:r w:rsidRPr="00FA7D1E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7D1E">
        <w:rPr>
          <w:sz w:val="28"/>
          <w:szCs w:val="28"/>
        </w:rPr>
        <w:t>) Доходы бюджета городского округа Кашира за отчетный год, в том числе: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налоговые доходы бюджета за отчетный год;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неналоговые доходы бюджета за отчетный год;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безвозмездные поступления в бюджет за отчетный год.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7D1E">
        <w:rPr>
          <w:sz w:val="28"/>
          <w:szCs w:val="28"/>
        </w:rPr>
        <w:t>) Расходы бюджета городского округа Кашира за отчетный год, в том числе расходы местного бюджета на реализацию муниципальных программ</w:t>
      </w:r>
      <w:r>
        <w:rPr>
          <w:sz w:val="28"/>
          <w:szCs w:val="28"/>
        </w:rPr>
        <w:t>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7D1E">
        <w:rPr>
          <w:sz w:val="28"/>
          <w:szCs w:val="28"/>
        </w:rPr>
        <w:t>) Источники финансирования дефицита бюджета городского округа Кашира за отчетный год.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A7D1E">
        <w:rPr>
          <w:sz w:val="28"/>
          <w:szCs w:val="28"/>
        </w:rPr>
        <w:t>) Муниципальный долг городского округа Кашира за отчетный год.</w:t>
      </w:r>
    </w:p>
    <w:p w:rsidR="004A1177" w:rsidRPr="00FA7D1E" w:rsidRDefault="004A1177" w:rsidP="002F6F3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A7D1E">
        <w:rPr>
          <w:sz w:val="28"/>
          <w:szCs w:val="28"/>
        </w:rPr>
        <w:t xml:space="preserve">) </w:t>
      </w:r>
      <w:r>
        <w:rPr>
          <w:sz w:val="28"/>
          <w:szCs w:val="28"/>
        </w:rPr>
        <w:t>Информация о мерах, принятых Администрацией к устранению нарушений по формированию отчета об исполнении бюджета, выявленных в ходе проведения внешней проверки годового отчета об исполнении бюджета;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7D1E">
        <w:rPr>
          <w:sz w:val="28"/>
          <w:szCs w:val="28"/>
        </w:rPr>
        <w:t>) Выводы и предложения.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6.2. </w:t>
      </w:r>
      <w:r>
        <w:rPr>
          <w:sz w:val="28"/>
          <w:szCs w:val="28"/>
        </w:rPr>
        <w:t xml:space="preserve">Раздел </w:t>
      </w:r>
      <w:r w:rsidRPr="00FA7D1E">
        <w:rPr>
          <w:sz w:val="28"/>
          <w:szCs w:val="28"/>
        </w:rPr>
        <w:t>«Общие положения» Заключения содержит исходные данные об экспертно-аналитическом мероприятии: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основание, цели, исследуемый период;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- оценку соответствия формы, содержания и процедуры предоставления в </w:t>
      </w:r>
      <w:r>
        <w:rPr>
          <w:sz w:val="28"/>
          <w:szCs w:val="28"/>
        </w:rPr>
        <w:t xml:space="preserve">Совет депутатов и Контрольно-счетную палату </w:t>
      </w:r>
      <w:r w:rsidRPr="00FA7D1E">
        <w:rPr>
          <w:sz w:val="28"/>
          <w:szCs w:val="28"/>
        </w:rPr>
        <w:t>отчета городского округа об исполнении бюджета за год, требованиям нормативно-правовых актов.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lastRenderedPageBreak/>
        <w:t xml:space="preserve">6.3. Раздел «Общая характеристика проекта решения Совета депутатов «Об исполнении бюджета городского округа Кашира за </w:t>
      </w:r>
      <w:r>
        <w:rPr>
          <w:sz w:val="28"/>
          <w:szCs w:val="28"/>
        </w:rPr>
        <w:t xml:space="preserve">отчетный </w:t>
      </w:r>
      <w:r w:rsidRPr="00FA7D1E">
        <w:rPr>
          <w:sz w:val="28"/>
          <w:szCs w:val="28"/>
        </w:rPr>
        <w:t>год» Заключения содержит оценку соответствия оформления данного проекта решения положениям Бюджетного кодекса Российской Федерации, Положениям о бюджетном процессе и иным нормативным правовым актам.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FA7D1E">
        <w:rPr>
          <w:sz w:val="28"/>
          <w:szCs w:val="28"/>
        </w:rPr>
        <w:t xml:space="preserve">. Раздел «Доходы бюджета городского округа Кашира за отчетный год» Заключения содержит </w:t>
      </w:r>
      <w:r>
        <w:rPr>
          <w:sz w:val="28"/>
          <w:szCs w:val="28"/>
        </w:rPr>
        <w:t>информацию об</w:t>
      </w:r>
      <w:r w:rsidRPr="00FA7D1E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FA7D1E">
        <w:rPr>
          <w:sz w:val="28"/>
          <w:szCs w:val="28"/>
        </w:rPr>
        <w:t xml:space="preserve"> бюджета городского округа Кашира по объемам и структуре поступивших доходов в разрезе кодов бюджетной классификации.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В этот раздел Заключения отдельными подразделами включается </w:t>
      </w:r>
      <w:r>
        <w:rPr>
          <w:sz w:val="28"/>
          <w:szCs w:val="28"/>
        </w:rPr>
        <w:t>информация о</w:t>
      </w:r>
      <w:r w:rsidRPr="00FA7D1E">
        <w:rPr>
          <w:sz w:val="28"/>
          <w:szCs w:val="28"/>
        </w:rPr>
        <w:t xml:space="preserve"> налоговых, неналоговых доход</w:t>
      </w:r>
      <w:r>
        <w:rPr>
          <w:sz w:val="28"/>
          <w:szCs w:val="28"/>
        </w:rPr>
        <w:t>ах</w:t>
      </w:r>
      <w:r w:rsidRPr="00FA7D1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округа</w:t>
      </w:r>
      <w:r w:rsidRPr="00FA7D1E">
        <w:rPr>
          <w:sz w:val="28"/>
          <w:szCs w:val="28"/>
        </w:rPr>
        <w:t xml:space="preserve"> и безвозмездных поступлений в бюджет.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FA7D1E">
        <w:rPr>
          <w:sz w:val="28"/>
          <w:szCs w:val="28"/>
        </w:rPr>
        <w:t xml:space="preserve">. Раздел «Расходы бюджета городского округа Кашира за отчетный год» Заключения содержит </w:t>
      </w:r>
      <w:r>
        <w:rPr>
          <w:sz w:val="28"/>
          <w:szCs w:val="28"/>
        </w:rPr>
        <w:t>информацию</w:t>
      </w:r>
      <w:r w:rsidRPr="00FA7D1E">
        <w:rPr>
          <w:sz w:val="28"/>
          <w:szCs w:val="28"/>
        </w:rPr>
        <w:t xml:space="preserve"> исполнения местного бюджета по объемам и структуре произведенных расходов в разрезе кодов разделов, подразделов (целевых статей и видов расходов) бюджетной классификации.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 xml:space="preserve">В этот раздел Заключения отдельным подразделом включается </w:t>
      </w:r>
      <w:r>
        <w:rPr>
          <w:sz w:val="28"/>
          <w:szCs w:val="28"/>
        </w:rPr>
        <w:t>информация о</w:t>
      </w:r>
      <w:r w:rsidRPr="00FA7D1E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ах</w:t>
      </w:r>
      <w:r w:rsidRPr="00FA7D1E">
        <w:rPr>
          <w:sz w:val="28"/>
          <w:szCs w:val="28"/>
        </w:rPr>
        <w:t xml:space="preserve"> на реализацию муниципальных программ.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FA7D1E">
        <w:rPr>
          <w:sz w:val="28"/>
          <w:szCs w:val="28"/>
        </w:rPr>
        <w:t xml:space="preserve">. Раздел «Источники финансирования дефицита бюджета городского округа Кашира за отчетный год» Заключения содержит </w:t>
      </w:r>
      <w:r>
        <w:rPr>
          <w:sz w:val="28"/>
          <w:szCs w:val="28"/>
        </w:rPr>
        <w:t xml:space="preserve">информацию об </w:t>
      </w:r>
      <w:r w:rsidRPr="00FA7D1E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Pr="00FA7D1E">
        <w:rPr>
          <w:sz w:val="28"/>
          <w:szCs w:val="28"/>
        </w:rPr>
        <w:t xml:space="preserve"> местного бюджета по объемам и структуре источников финансирования дефицита бюджета в разрезе кодов бюджетной классификации.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FA7D1E">
        <w:rPr>
          <w:sz w:val="28"/>
          <w:szCs w:val="28"/>
        </w:rPr>
        <w:t xml:space="preserve">. Раздел «Муниципальный долг городского округа Кашира за отчетный год» Заключения содержит </w:t>
      </w:r>
      <w:r>
        <w:rPr>
          <w:sz w:val="28"/>
          <w:szCs w:val="28"/>
        </w:rPr>
        <w:t>информация о</w:t>
      </w:r>
      <w:r w:rsidRPr="00FA7D1E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FA7D1E">
        <w:rPr>
          <w:sz w:val="28"/>
          <w:szCs w:val="28"/>
        </w:rPr>
        <w:t xml:space="preserve"> и динамик</w:t>
      </w:r>
      <w:r>
        <w:rPr>
          <w:sz w:val="28"/>
          <w:szCs w:val="28"/>
        </w:rPr>
        <w:t>е</w:t>
      </w:r>
      <w:r w:rsidRPr="00FA7D1E">
        <w:rPr>
          <w:sz w:val="28"/>
          <w:szCs w:val="28"/>
        </w:rPr>
        <w:t xml:space="preserve"> долговых обязательств местного бюджета.</w:t>
      </w:r>
    </w:p>
    <w:p w:rsidR="004A1177" w:rsidRPr="00FA7D1E" w:rsidRDefault="004A1177" w:rsidP="00F9784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FA7D1E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«Информация о мерах, принятых Администрацией к устранению нарушений по формированию отчета об исполнении бюджета, выявленных в ходе проведения внешней проверки годового отчета об исполнении бюджета» Заключения содержит сведения об устранении нарушения, выявленных в ходе проведения Контрольно-счетной палатой внешней проверки отчета об исполнении бюджета городского округа Кашира (при их наличии);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FA7D1E">
        <w:rPr>
          <w:sz w:val="28"/>
          <w:szCs w:val="28"/>
        </w:rPr>
        <w:t>. Раздел «Выводы и предложения» Заключения отражает</w:t>
      </w:r>
      <w:r>
        <w:rPr>
          <w:sz w:val="28"/>
          <w:szCs w:val="28"/>
        </w:rPr>
        <w:t xml:space="preserve"> перечень нарушений</w:t>
      </w:r>
      <w:r w:rsidRPr="00FA7D1E">
        <w:rPr>
          <w:sz w:val="28"/>
          <w:szCs w:val="28"/>
        </w:rPr>
        <w:t>,</w:t>
      </w:r>
      <w:r>
        <w:rPr>
          <w:sz w:val="28"/>
          <w:szCs w:val="28"/>
        </w:rPr>
        <w:t xml:space="preserve"> выявленных в ходе экспертно-аналитического мероприятия, </w:t>
      </w:r>
      <w:r w:rsidRPr="00FA7D1E">
        <w:rPr>
          <w:sz w:val="28"/>
          <w:szCs w:val="28"/>
        </w:rPr>
        <w:t>а также предложения по</w:t>
      </w:r>
      <w:r>
        <w:rPr>
          <w:sz w:val="28"/>
          <w:szCs w:val="28"/>
        </w:rPr>
        <w:t xml:space="preserve"> их устранению</w:t>
      </w:r>
      <w:r w:rsidRPr="00FA7D1E">
        <w:rPr>
          <w:sz w:val="28"/>
          <w:szCs w:val="28"/>
        </w:rPr>
        <w:t>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Выводы и предложения должны соответствовать структуре и содержанию Заключения, указывать причины наиболее существенных отклонений и нарушений.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lastRenderedPageBreak/>
        <w:t>6.1</w:t>
      </w:r>
      <w:r>
        <w:rPr>
          <w:sz w:val="28"/>
          <w:szCs w:val="28"/>
        </w:rPr>
        <w:t>0</w:t>
      </w:r>
      <w:r w:rsidRPr="00FA7D1E">
        <w:rPr>
          <w:sz w:val="28"/>
          <w:szCs w:val="28"/>
        </w:rPr>
        <w:t>. При написании Заключения необходимо руководствоваться следующими требованиями: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содержание Заключения должно соответствовать целям и задачам экспертно-аналитического мероприятия;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Заключение должно содержать только ту информацию и выводы, которые подтверждаются соответствующей рабочей документацией;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информация в Заключении должна излагаться последовательно, в соответствии с</w:t>
      </w:r>
      <w:r>
        <w:rPr>
          <w:sz w:val="28"/>
          <w:szCs w:val="28"/>
        </w:rPr>
        <w:t xml:space="preserve"> установленным порядком</w:t>
      </w:r>
      <w:r w:rsidRPr="00FA7D1E">
        <w:rPr>
          <w:sz w:val="28"/>
          <w:szCs w:val="28"/>
        </w:rPr>
        <w:t>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текст Заключения должен быть написан лаконично, легко читаться и быть понятным;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использование в Заключении специальных, профессиональных или юридических терминов допускается только при утверждении этих терминов в нормативных правовых актах;</w:t>
      </w:r>
    </w:p>
    <w:p w:rsidR="004A1177" w:rsidRPr="00FA7D1E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- обобщенные выводы и рекомендации, отраженные в Заключении, должны быть аргументированными и логически следовать из указанных в Заключении нарушений, быть конкретными, сжатыми и простыми по форме и содержанию.</w:t>
      </w:r>
    </w:p>
    <w:p w:rsidR="004A1177" w:rsidRDefault="004A1177" w:rsidP="00363C05">
      <w:pPr>
        <w:spacing w:after="0"/>
        <w:ind w:firstLine="567"/>
        <w:jc w:val="both"/>
        <w:rPr>
          <w:sz w:val="28"/>
          <w:szCs w:val="28"/>
        </w:rPr>
      </w:pPr>
      <w:r w:rsidRPr="00FA7D1E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FA7D1E">
        <w:rPr>
          <w:sz w:val="28"/>
          <w:szCs w:val="28"/>
        </w:rPr>
        <w:t xml:space="preserve">. Подписанное Председателем Контрольно-счетной палаты Заключение направляется в Совет депутатов в сроки, установленные </w:t>
      </w:r>
      <w:r>
        <w:rPr>
          <w:sz w:val="28"/>
          <w:szCs w:val="28"/>
        </w:rPr>
        <w:t>Положением о бюджетном процессе в городском округе Кашира</w:t>
      </w:r>
      <w:r w:rsidRPr="00FA7D1E">
        <w:rPr>
          <w:sz w:val="28"/>
          <w:szCs w:val="28"/>
        </w:rPr>
        <w:t>.</w:t>
      </w:r>
    </w:p>
    <w:p w:rsidR="004A1177" w:rsidRDefault="004A1177" w:rsidP="00D05B84">
      <w:pPr>
        <w:spacing w:after="0"/>
        <w:jc w:val="both"/>
        <w:rPr>
          <w:sz w:val="28"/>
          <w:szCs w:val="28"/>
        </w:rPr>
      </w:pPr>
    </w:p>
    <w:sectPr w:rsidR="004A1177" w:rsidSect="00B74A21">
      <w:headerReference w:type="even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77" w:rsidRDefault="004A1177" w:rsidP="003D1F5D">
      <w:pPr>
        <w:spacing w:after="0" w:line="240" w:lineRule="auto"/>
      </w:pPr>
      <w:r>
        <w:separator/>
      </w:r>
    </w:p>
  </w:endnote>
  <w:endnote w:type="continuationSeparator" w:id="0">
    <w:p w:rsidR="004A1177" w:rsidRDefault="004A1177" w:rsidP="003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77" w:rsidRDefault="004A1177" w:rsidP="003D1F5D">
      <w:pPr>
        <w:spacing w:after="0" w:line="240" w:lineRule="auto"/>
      </w:pPr>
      <w:r>
        <w:separator/>
      </w:r>
    </w:p>
  </w:footnote>
  <w:footnote w:type="continuationSeparator" w:id="0">
    <w:p w:rsidR="004A1177" w:rsidRDefault="004A1177" w:rsidP="003D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77" w:rsidRDefault="00F47BBF">
    <w:pPr>
      <w:framePr w:h="226" w:wrap="none" w:vAnchor="text" w:hAnchor="page" w:x="5909" w:y="550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A1177" w:rsidRPr="00E84B6E">
      <w:rPr>
        <w:noProof/>
      </w:rPr>
      <w:t>6</w:t>
    </w:r>
    <w:r>
      <w:rPr>
        <w:noProof/>
      </w:rPr>
      <w:fldChar w:fldCharType="end"/>
    </w:r>
  </w:p>
  <w:p w:rsidR="004A1177" w:rsidRDefault="004A11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EA2"/>
    <w:multiLevelType w:val="hybridMultilevel"/>
    <w:tmpl w:val="7D0466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E5896"/>
    <w:multiLevelType w:val="hybridMultilevel"/>
    <w:tmpl w:val="A0BA7348"/>
    <w:lvl w:ilvl="0" w:tplc="B3065A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30510F"/>
    <w:multiLevelType w:val="hybridMultilevel"/>
    <w:tmpl w:val="B7DA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1B44F0"/>
    <w:multiLevelType w:val="multilevel"/>
    <w:tmpl w:val="01A454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0E14523"/>
    <w:multiLevelType w:val="hybridMultilevel"/>
    <w:tmpl w:val="20C6B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A49"/>
    <w:rsid w:val="00000842"/>
    <w:rsid w:val="0001555A"/>
    <w:rsid w:val="00016017"/>
    <w:rsid w:val="00017E52"/>
    <w:rsid w:val="00020EBD"/>
    <w:rsid w:val="00024A82"/>
    <w:rsid w:val="000272F3"/>
    <w:rsid w:val="00032EB6"/>
    <w:rsid w:val="00036042"/>
    <w:rsid w:val="0003651C"/>
    <w:rsid w:val="0004010D"/>
    <w:rsid w:val="00060DD6"/>
    <w:rsid w:val="000623A5"/>
    <w:rsid w:val="000645E7"/>
    <w:rsid w:val="00072085"/>
    <w:rsid w:val="00072689"/>
    <w:rsid w:val="00072B0E"/>
    <w:rsid w:val="00077E1B"/>
    <w:rsid w:val="00096F2C"/>
    <w:rsid w:val="000A2CF1"/>
    <w:rsid w:val="000A5248"/>
    <w:rsid w:val="000A63E4"/>
    <w:rsid w:val="000B7EF5"/>
    <w:rsid w:val="000C3C7D"/>
    <w:rsid w:val="000E06DF"/>
    <w:rsid w:val="000E2C03"/>
    <w:rsid w:val="000E71C4"/>
    <w:rsid w:val="000F254F"/>
    <w:rsid w:val="001000FC"/>
    <w:rsid w:val="00103CDE"/>
    <w:rsid w:val="00105AEF"/>
    <w:rsid w:val="001060BB"/>
    <w:rsid w:val="00114F4A"/>
    <w:rsid w:val="00115008"/>
    <w:rsid w:val="00115DA1"/>
    <w:rsid w:val="0012066D"/>
    <w:rsid w:val="00120B09"/>
    <w:rsid w:val="001238F4"/>
    <w:rsid w:val="0013091B"/>
    <w:rsid w:val="00130CAF"/>
    <w:rsid w:val="001311D3"/>
    <w:rsid w:val="00131565"/>
    <w:rsid w:val="00136F79"/>
    <w:rsid w:val="00150601"/>
    <w:rsid w:val="00151C70"/>
    <w:rsid w:val="00151ED6"/>
    <w:rsid w:val="001529CE"/>
    <w:rsid w:val="00152A90"/>
    <w:rsid w:val="0015343F"/>
    <w:rsid w:val="0015425E"/>
    <w:rsid w:val="001563B2"/>
    <w:rsid w:val="00165397"/>
    <w:rsid w:val="00165B1C"/>
    <w:rsid w:val="00167958"/>
    <w:rsid w:val="00174FCB"/>
    <w:rsid w:val="001808F0"/>
    <w:rsid w:val="001828CB"/>
    <w:rsid w:val="001A44E4"/>
    <w:rsid w:val="001A611C"/>
    <w:rsid w:val="001A660A"/>
    <w:rsid w:val="001B2A4B"/>
    <w:rsid w:val="001B31FB"/>
    <w:rsid w:val="001B4ED9"/>
    <w:rsid w:val="001B6105"/>
    <w:rsid w:val="001C5F66"/>
    <w:rsid w:val="001D4858"/>
    <w:rsid w:val="001D7830"/>
    <w:rsid w:val="001E557A"/>
    <w:rsid w:val="002024B6"/>
    <w:rsid w:val="00210205"/>
    <w:rsid w:val="002159FB"/>
    <w:rsid w:val="002208ED"/>
    <w:rsid w:val="002220D6"/>
    <w:rsid w:val="002510AF"/>
    <w:rsid w:val="002511E5"/>
    <w:rsid w:val="0025528C"/>
    <w:rsid w:val="00261C55"/>
    <w:rsid w:val="00262ED0"/>
    <w:rsid w:val="0027325C"/>
    <w:rsid w:val="00273FF7"/>
    <w:rsid w:val="0027499C"/>
    <w:rsid w:val="00276DD2"/>
    <w:rsid w:val="00290A89"/>
    <w:rsid w:val="0029202E"/>
    <w:rsid w:val="002A3854"/>
    <w:rsid w:val="002C341C"/>
    <w:rsid w:val="002D5DE2"/>
    <w:rsid w:val="002E3162"/>
    <w:rsid w:val="002E6C8A"/>
    <w:rsid w:val="002F090E"/>
    <w:rsid w:val="002F1FD2"/>
    <w:rsid w:val="002F4FD1"/>
    <w:rsid w:val="002F5151"/>
    <w:rsid w:val="002F6F3A"/>
    <w:rsid w:val="002F76CB"/>
    <w:rsid w:val="0030045A"/>
    <w:rsid w:val="003113C8"/>
    <w:rsid w:val="003118B1"/>
    <w:rsid w:val="00315BF0"/>
    <w:rsid w:val="00321ADE"/>
    <w:rsid w:val="003251DD"/>
    <w:rsid w:val="00327E7F"/>
    <w:rsid w:val="003304F7"/>
    <w:rsid w:val="0033202F"/>
    <w:rsid w:val="00333526"/>
    <w:rsid w:val="0033457A"/>
    <w:rsid w:val="00340776"/>
    <w:rsid w:val="00340FF9"/>
    <w:rsid w:val="00346758"/>
    <w:rsid w:val="00350EC7"/>
    <w:rsid w:val="003534C9"/>
    <w:rsid w:val="00353E25"/>
    <w:rsid w:val="00355889"/>
    <w:rsid w:val="00356ED3"/>
    <w:rsid w:val="003578BD"/>
    <w:rsid w:val="00357A7C"/>
    <w:rsid w:val="0036173B"/>
    <w:rsid w:val="00363C05"/>
    <w:rsid w:val="00364B8F"/>
    <w:rsid w:val="00367704"/>
    <w:rsid w:val="00373302"/>
    <w:rsid w:val="0037534E"/>
    <w:rsid w:val="00385563"/>
    <w:rsid w:val="003A3BAB"/>
    <w:rsid w:val="003A3FA2"/>
    <w:rsid w:val="003B219F"/>
    <w:rsid w:val="003B21E4"/>
    <w:rsid w:val="003B7C9A"/>
    <w:rsid w:val="003C1B00"/>
    <w:rsid w:val="003C5D33"/>
    <w:rsid w:val="003D180D"/>
    <w:rsid w:val="003D1F5D"/>
    <w:rsid w:val="003D2EF2"/>
    <w:rsid w:val="003D6308"/>
    <w:rsid w:val="003D7547"/>
    <w:rsid w:val="003E316B"/>
    <w:rsid w:val="003E7ABC"/>
    <w:rsid w:val="003F0AA0"/>
    <w:rsid w:val="00401D9D"/>
    <w:rsid w:val="004058FA"/>
    <w:rsid w:val="00423597"/>
    <w:rsid w:val="00423C2D"/>
    <w:rsid w:val="00425617"/>
    <w:rsid w:val="00431387"/>
    <w:rsid w:val="00433DA3"/>
    <w:rsid w:val="004341FD"/>
    <w:rsid w:val="00434673"/>
    <w:rsid w:val="0043778F"/>
    <w:rsid w:val="00440395"/>
    <w:rsid w:val="00440CDB"/>
    <w:rsid w:val="0044142E"/>
    <w:rsid w:val="00445B30"/>
    <w:rsid w:val="00446592"/>
    <w:rsid w:val="004640B9"/>
    <w:rsid w:val="004660B6"/>
    <w:rsid w:val="0047536E"/>
    <w:rsid w:val="00483C0A"/>
    <w:rsid w:val="004946F8"/>
    <w:rsid w:val="00495D6C"/>
    <w:rsid w:val="00497372"/>
    <w:rsid w:val="00497B31"/>
    <w:rsid w:val="004A1177"/>
    <w:rsid w:val="004A42D9"/>
    <w:rsid w:val="004B24C4"/>
    <w:rsid w:val="004B38F5"/>
    <w:rsid w:val="004B3BAC"/>
    <w:rsid w:val="004B4B35"/>
    <w:rsid w:val="004D3F49"/>
    <w:rsid w:val="004E0A41"/>
    <w:rsid w:val="004E1D95"/>
    <w:rsid w:val="004E33A8"/>
    <w:rsid w:val="004E68E5"/>
    <w:rsid w:val="004F1B52"/>
    <w:rsid w:val="004F2645"/>
    <w:rsid w:val="004F3FDD"/>
    <w:rsid w:val="004F66E8"/>
    <w:rsid w:val="004F6F82"/>
    <w:rsid w:val="005052CC"/>
    <w:rsid w:val="0051487B"/>
    <w:rsid w:val="005170E4"/>
    <w:rsid w:val="00522B1C"/>
    <w:rsid w:val="00527B55"/>
    <w:rsid w:val="00527EEA"/>
    <w:rsid w:val="00530C53"/>
    <w:rsid w:val="00537CA0"/>
    <w:rsid w:val="00543502"/>
    <w:rsid w:val="00544E0B"/>
    <w:rsid w:val="005555CB"/>
    <w:rsid w:val="00560B67"/>
    <w:rsid w:val="0056215F"/>
    <w:rsid w:val="00563622"/>
    <w:rsid w:val="00564EEC"/>
    <w:rsid w:val="00593635"/>
    <w:rsid w:val="00595FED"/>
    <w:rsid w:val="005964B6"/>
    <w:rsid w:val="00597E28"/>
    <w:rsid w:val="005B1388"/>
    <w:rsid w:val="005B2A3B"/>
    <w:rsid w:val="005C54E0"/>
    <w:rsid w:val="005C6FBD"/>
    <w:rsid w:val="005D5CBC"/>
    <w:rsid w:val="005E32FE"/>
    <w:rsid w:val="005E515C"/>
    <w:rsid w:val="00611503"/>
    <w:rsid w:val="0061599B"/>
    <w:rsid w:val="00627E2F"/>
    <w:rsid w:val="00644311"/>
    <w:rsid w:val="00644DCE"/>
    <w:rsid w:val="00646C31"/>
    <w:rsid w:val="006501C6"/>
    <w:rsid w:val="00655ADE"/>
    <w:rsid w:val="00663C1C"/>
    <w:rsid w:val="0066404C"/>
    <w:rsid w:val="00672436"/>
    <w:rsid w:val="006834AF"/>
    <w:rsid w:val="00684891"/>
    <w:rsid w:val="006918E1"/>
    <w:rsid w:val="00691A96"/>
    <w:rsid w:val="0069431D"/>
    <w:rsid w:val="00695192"/>
    <w:rsid w:val="006A45AD"/>
    <w:rsid w:val="006A6B4E"/>
    <w:rsid w:val="006B00FB"/>
    <w:rsid w:val="006B4AC4"/>
    <w:rsid w:val="006B677C"/>
    <w:rsid w:val="006C1874"/>
    <w:rsid w:val="006D21B0"/>
    <w:rsid w:val="006D7135"/>
    <w:rsid w:val="006E4639"/>
    <w:rsid w:val="006E5220"/>
    <w:rsid w:val="006E69C1"/>
    <w:rsid w:val="006F2B8C"/>
    <w:rsid w:val="006F3BF2"/>
    <w:rsid w:val="006F3CFD"/>
    <w:rsid w:val="006F65F2"/>
    <w:rsid w:val="0070544D"/>
    <w:rsid w:val="00717D8A"/>
    <w:rsid w:val="00722B4A"/>
    <w:rsid w:val="00722D7A"/>
    <w:rsid w:val="0072353C"/>
    <w:rsid w:val="00723C60"/>
    <w:rsid w:val="00737A73"/>
    <w:rsid w:val="007424E0"/>
    <w:rsid w:val="00742E1E"/>
    <w:rsid w:val="00743A2B"/>
    <w:rsid w:val="00747AAD"/>
    <w:rsid w:val="0075248D"/>
    <w:rsid w:val="00771DB6"/>
    <w:rsid w:val="00772577"/>
    <w:rsid w:val="00786064"/>
    <w:rsid w:val="00794446"/>
    <w:rsid w:val="007955DE"/>
    <w:rsid w:val="00795FAE"/>
    <w:rsid w:val="007964B3"/>
    <w:rsid w:val="00797B30"/>
    <w:rsid w:val="007A456A"/>
    <w:rsid w:val="007A5D5C"/>
    <w:rsid w:val="007B0867"/>
    <w:rsid w:val="007C5C75"/>
    <w:rsid w:val="007D769D"/>
    <w:rsid w:val="007E1597"/>
    <w:rsid w:val="007E16E3"/>
    <w:rsid w:val="007F2437"/>
    <w:rsid w:val="00802613"/>
    <w:rsid w:val="00805BEB"/>
    <w:rsid w:val="00810862"/>
    <w:rsid w:val="00814966"/>
    <w:rsid w:val="0082566F"/>
    <w:rsid w:val="00832A11"/>
    <w:rsid w:val="00841B20"/>
    <w:rsid w:val="00844CE2"/>
    <w:rsid w:val="00851888"/>
    <w:rsid w:val="00851D4C"/>
    <w:rsid w:val="00862FEF"/>
    <w:rsid w:val="00881FF0"/>
    <w:rsid w:val="00883151"/>
    <w:rsid w:val="00884FFD"/>
    <w:rsid w:val="00885CFF"/>
    <w:rsid w:val="00892400"/>
    <w:rsid w:val="00896483"/>
    <w:rsid w:val="008A119E"/>
    <w:rsid w:val="008A7E11"/>
    <w:rsid w:val="008B435B"/>
    <w:rsid w:val="008C003A"/>
    <w:rsid w:val="008C15EB"/>
    <w:rsid w:val="008C5661"/>
    <w:rsid w:val="008C5BDC"/>
    <w:rsid w:val="008C77CF"/>
    <w:rsid w:val="008C7C10"/>
    <w:rsid w:val="008D4CC3"/>
    <w:rsid w:val="008E4502"/>
    <w:rsid w:val="008E5786"/>
    <w:rsid w:val="008E682A"/>
    <w:rsid w:val="008F17DC"/>
    <w:rsid w:val="008F7A88"/>
    <w:rsid w:val="00914997"/>
    <w:rsid w:val="00936A04"/>
    <w:rsid w:val="00936EA6"/>
    <w:rsid w:val="0094184A"/>
    <w:rsid w:val="009440F5"/>
    <w:rsid w:val="00946295"/>
    <w:rsid w:val="00950603"/>
    <w:rsid w:val="00954570"/>
    <w:rsid w:val="00955877"/>
    <w:rsid w:val="00955EDD"/>
    <w:rsid w:val="00957DC7"/>
    <w:rsid w:val="00961F41"/>
    <w:rsid w:val="0096262B"/>
    <w:rsid w:val="00963378"/>
    <w:rsid w:val="00966DC2"/>
    <w:rsid w:val="00967DC5"/>
    <w:rsid w:val="00972BF0"/>
    <w:rsid w:val="00980132"/>
    <w:rsid w:val="009820EC"/>
    <w:rsid w:val="009830F9"/>
    <w:rsid w:val="009874CF"/>
    <w:rsid w:val="0099412A"/>
    <w:rsid w:val="009A0152"/>
    <w:rsid w:val="009A237E"/>
    <w:rsid w:val="009A37AF"/>
    <w:rsid w:val="009C0190"/>
    <w:rsid w:val="009C3410"/>
    <w:rsid w:val="009C557A"/>
    <w:rsid w:val="009C68CF"/>
    <w:rsid w:val="009D15E7"/>
    <w:rsid w:val="009D4212"/>
    <w:rsid w:val="009E0DD6"/>
    <w:rsid w:val="009E2B2A"/>
    <w:rsid w:val="009F076F"/>
    <w:rsid w:val="009F477B"/>
    <w:rsid w:val="00A04625"/>
    <w:rsid w:val="00A146AA"/>
    <w:rsid w:val="00A15E68"/>
    <w:rsid w:val="00A20071"/>
    <w:rsid w:val="00A2118C"/>
    <w:rsid w:val="00A25D66"/>
    <w:rsid w:val="00A275B2"/>
    <w:rsid w:val="00A30E8F"/>
    <w:rsid w:val="00A35B72"/>
    <w:rsid w:val="00A4785F"/>
    <w:rsid w:val="00A505CF"/>
    <w:rsid w:val="00A5552F"/>
    <w:rsid w:val="00A62CD4"/>
    <w:rsid w:val="00A64AB5"/>
    <w:rsid w:val="00A65CED"/>
    <w:rsid w:val="00A74110"/>
    <w:rsid w:val="00A800E9"/>
    <w:rsid w:val="00A9536C"/>
    <w:rsid w:val="00A95A95"/>
    <w:rsid w:val="00A96C78"/>
    <w:rsid w:val="00AA4390"/>
    <w:rsid w:val="00AA7479"/>
    <w:rsid w:val="00AA7C6E"/>
    <w:rsid w:val="00AA7D77"/>
    <w:rsid w:val="00AB3480"/>
    <w:rsid w:val="00AC6D60"/>
    <w:rsid w:val="00AD12F2"/>
    <w:rsid w:val="00AD2FAD"/>
    <w:rsid w:val="00AD59E3"/>
    <w:rsid w:val="00AE4B2C"/>
    <w:rsid w:val="00AE7820"/>
    <w:rsid w:val="00B11A2A"/>
    <w:rsid w:val="00B21260"/>
    <w:rsid w:val="00B21268"/>
    <w:rsid w:val="00B27DEE"/>
    <w:rsid w:val="00B31A49"/>
    <w:rsid w:val="00B40459"/>
    <w:rsid w:val="00B40727"/>
    <w:rsid w:val="00B4101A"/>
    <w:rsid w:val="00B4498C"/>
    <w:rsid w:val="00B4576D"/>
    <w:rsid w:val="00B536AD"/>
    <w:rsid w:val="00B563E2"/>
    <w:rsid w:val="00B618A0"/>
    <w:rsid w:val="00B61FB8"/>
    <w:rsid w:val="00B63A96"/>
    <w:rsid w:val="00B64F3E"/>
    <w:rsid w:val="00B678E1"/>
    <w:rsid w:val="00B74A21"/>
    <w:rsid w:val="00B80FAB"/>
    <w:rsid w:val="00B9476C"/>
    <w:rsid w:val="00BA6C5E"/>
    <w:rsid w:val="00BB6514"/>
    <w:rsid w:val="00BC6D14"/>
    <w:rsid w:val="00BC7C1E"/>
    <w:rsid w:val="00BD6AD7"/>
    <w:rsid w:val="00BD7337"/>
    <w:rsid w:val="00BD7538"/>
    <w:rsid w:val="00BE68B4"/>
    <w:rsid w:val="00BF0664"/>
    <w:rsid w:val="00BF3E84"/>
    <w:rsid w:val="00BF42D2"/>
    <w:rsid w:val="00BF6A42"/>
    <w:rsid w:val="00BF6C31"/>
    <w:rsid w:val="00C06ABB"/>
    <w:rsid w:val="00C11B04"/>
    <w:rsid w:val="00C17B0E"/>
    <w:rsid w:val="00C2611B"/>
    <w:rsid w:val="00C27671"/>
    <w:rsid w:val="00C32E1B"/>
    <w:rsid w:val="00C3449D"/>
    <w:rsid w:val="00C45F81"/>
    <w:rsid w:val="00C50376"/>
    <w:rsid w:val="00C60778"/>
    <w:rsid w:val="00C60859"/>
    <w:rsid w:val="00C61C6D"/>
    <w:rsid w:val="00C65C34"/>
    <w:rsid w:val="00C801F2"/>
    <w:rsid w:val="00C80EC0"/>
    <w:rsid w:val="00C8506A"/>
    <w:rsid w:val="00C945D8"/>
    <w:rsid w:val="00CA0D0A"/>
    <w:rsid w:val="00CA5AEE"/>
    <w:rsid w:val="00CB69E9"/>
    <w:rsid w:val="00CC26F6"/>
    <w:rsid w:val="00CF06C6"/>
    <w:rsid w:val="00CF3B72"/>
    <w:rsid w:val="00D04858"/>
    <w:rsid w:val="00D04F5D"/>
    <w:rsid w:val="00D05B84"/>
    <w:rsid w:val="00D05C97"/>
    <w:rsid w:val="00D145D8"/>
    <w:rsid w:val="00D14A54"/>
    <w:rsid w:val="00D1795F"/>
    <w:rsid w:val="00D27E43"/>
    <w:rsid w:val="00D324A1"/>
    <w:rsid w:val="00D3273C"/>
    <w:rsid w:val="00D3522F"/>
    <w:rsid w:val="00D371DA"/>
    <w:rsid w:val="00D44846"/>
    <w:rsid w:val="00D477BD"/>
    <w:rsid w:val="00D53A7A"/>
    <w:rsid w:val="00D57E35"/>
    <w:rsid w:val="00D6456E"/>
    <w:rsid w:val="00D73C60"/>
    <w:rsid w:val="00D81F0F"/>
    <w:rsid w:val="00D81FD8"/>
    <w:rsid w:val="00D95468"/>
    <w:rsid w:val="00D95BC5"/>
    <w:rsid w:val="00DA1EFA"/>
    <w:rsid w:val="00DA4067"/>
    <w:rsid w:val="00DB0C54"/>
    <w:rsid w:val="00DB1668"/>
    <w:rsid w:val="00DC0253"/>
    <w:rsid w:val="00DC0497"/>
    <w:rsid w:val="00DD0B6F"/>
    <w:rsid w:val="00DD13D2"/>
    <w:rsid w:val="00DD355D"/>
    <w:rsid w:val="00DD39C8"/>
    <w:rsid w:val="00DD463C"/>
    <w:rsid w:val="00DE0719"/>
    <w:rsid w:val="00DE3E07"/>
    <w:rsid w:val="00DE4B24"/>
    <w:rsid w:val="00DE6A21"/>
    <w:rsid w:val="00E00AA1"/>
    <w:rsid w:val="00E02EB1"/>
    <w:rsid w:val="00E0436C"/>
    <w:rsid w:val="00E25F0E"/>
    <w:rsid w:val="00E269BF"/>
    <w:rsid w:val="00E27B67"/>
    <w:rsid w:val="00E31AB7"/>
    <w:rsid w:val="00E3261C"/>
    <w:rsid w:val="00E4000E"/>
    <w:rsid w:val="00E41C02"/>
    <w:rsid w:val="00E44B74"/>
    <w:rsid w:val="00E45032"/>
    <w:rsid w:val="00E525AB"/>
    <w:rsid w:val="00E574A7"/>
    <w:rsid w:val="00E745EF"/>
    <w:rsid w:val="00E75E1D"/>
    <w:rsid w:val="00E84B6E"/>
    <w:rsid w:val="00E92DD1"/>
    <w:rsid w:val="00E93887"/>
    <w:rsid w:val="00E94A99"/>
    <w:rsid w:val="00E95872"/>
    <w:rsid w:val="00EA0FD5"/>
    <w:rsid w:val="00EB04E8"/>
    <w:rsid w:val="00EB6602"/>
    <w:rsid w:val="00EB6821"/>
    <w:rsid w:val="00ED0CDE"/>
    <w:rsid w:val="00ED29D4"/>
    <w:rsid w:val="00ED4E46"/>
    <w:rsid w:val="00ED7F02"/>
    <w:rsid w:val="00EE76C8"/>
    <w:rsid w:val="00EF5010"/>
    <w:rsid w:val="00F218EA"/>
    <w:rsid w:val="00F21D64"/>
    <w:rsid w:val="00F30A3F"/>
    <w:rsid w:val="00F31B59"/>
    <w:rsid w:val="00F32225"/>
    <w:rsid w:val="00F451BF"/>
    <w:rsid w:val="00F47BBF"/>
    <w:rsid w:val="00F51646"/>
    <w:rsid w:val="00F52DE6"/>
    <w:rsid w:val="00F558AB"/>
    <w:rsid w:val="00F6150E"/>
    <w:rsid w:val="00F66364"/>
    <w:rsid w:val="00F76B8B"/>
    <w:rsid w:val="00F8459C"/>
    <w:rsid w:val="00F85A1C"/>
    <w:rsid w:val="00F903E7"/>
    <w:rsid w:val="00F94336"/>
    <w:rsid w:val="00F97845"/>
    <w:rsid w:val="00FA1B8A"/>
    <w:rsid w:val="00FA3056"/>
    <w:rsid w:val="00FA7D1E"/>
    <w:rsid w:val="00FB6356"/>
    <w:rsid w:val="00FB76CD"/>
    <w:rsid w:val="00FC3E66"/>
    <w:rsid w:val="00FC738A"/>
    <w:rsid w:val="00FD4B94"/>
    <w:rsid w:val="00FD6103"/>
    <w:rsid w:val="00FD7B13"/>
    <w:rsid w:val="00FE347E"/>
    <w:rsid w:val="00FE4C43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0D0A"/>
    <w:pPr>
      <w:ind w:left="720"/>
      <w:contextualSpacing/>
    </w:pPr>
  </w:style>
  <w:style w:type="paragraph" w:styleId="a4">
    <w:name w:val="footer"/>
    <w:basedOn w:val="a"/>
    <w:link w:val="a5"/>
    <w:uiPriority w:val="99"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D1F5D"/>
    <w:rPr>
      <w:rFonts w:cs="Times New Roman"/>
    </w:rPr>
  </w:style>
  <w:style w:type="paragraph" w:styleId="a6">
    <w:name w:val="header"/>
    <w:basedOn w:val="a"/>
    <w:link w:val="a7"/>
    <w:uiPriority w:val="99"/>
    <w:rsid w:val="003D1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D1F5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66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2242</Words>
  <Characters>12783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</cp:lastModifiedBy>
  <cp:revision>27</cp:revision>
  <cp:lastPrinted>2016-01-18T09:59:00Z</cp:lastPrinted>
  <dcterms:created xsi:type="dcterms:W3CDTF">2016-01-18T10:02:00Z</dcterms:created>
  <dcterms:modified xsi:type="dcterms:W3CDTF">2016-12-05T10:24:00Z</dcterms:modified>
</cp:coreProperties>
</file>