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74" w:rsidRPr="008F1974" w:rsidRDefault="008F1974" w:rsidP="008F1974">
      <w:pPr>
        <w:jc w:val="center"/>
        <w:rPr>
          <w:rFonts w:ascii="Arial" w:eastAsia="Arial Unicode MS" w:hAnsi="Arial" w:cs="Arial"/>
          <w:sz w:val="24"/>
          <w:szCs w:val="24"/>
        </w:rPr>
      </w:pPr>
      <w:r w:rsidRPr="008F1974">
        <w:rPr>
          <w:rFonts w:ascii="Arial" w:eastAsia="Arial Unicode MS" w:hAnsi="Arial" w:cs="Arial"/>
          <w:sz w:val="24"/>
          <w:szCs w:val="24"/>
        </w:rPr>
        <w:t>АДМИНИСТРАЦИЯ ГОРОДСКОГО ОКРУГА КАШИРА</w:t>
      </w:r>
    </w:p>
    <w:p w:rsidR="008F1974" w:rsidRPr="008F1974" w:rsidRDefault="008F1974" w:rsidP="008F1974">
      <w:pPr>
        <w:contextualSpacing/>
        <w:mirrorIndents/>
        <w:jc w:val="center"/>
        <w:rPr>
          <w:rFonts w:ascii="Arial" w:eastAsia="Arial Unicode MS" w:hAnsi="Arial" w:cs="Arial"/>
          <w:sz w:val="24"/>
          <w:szCs w:val="24"/>
        </w:rPr>
      </w:pPr>
      <w:r w:rsidRPr="008F1974">
        <w:rPr>
          <w:rFonts w:ascii="Arial" w:eastAsia="Arial Unicode MS" w:hAnsi="Arial" w:cs="Arial"/>
          <w:sz w:val="24"/>
          <w:szCs w:val="24"/>
        </w:rPr>
        <w:t>ПОСТАНОВЛЕНИЕ</w:t>
      </w:r>
    </w:p>
    <w:p w:rsidR="008F1974" w:rsidRPr="008F1974" w:rsidRDefault="008F1974" w:rsidP="008F1974">
      <w:pPr>
        <w:contextualSpacing/>
        <w:mirrorIndents/>
        <w:jc w:val="center"/>
        <w:rPr>
          <w:rFonts w:ascii="Arial" w:eastAsia="Arial Unicode MS" w:hAnsi="Arial" w:cs="Arial"/>
          <w:sz w:val="24"/>
          <w:szCs w:val="24"/>
        </w:rPr>
      </w:pPr>
      <w:r w:rsidRPr="008F1974">
        <w:rPr>
          <w:rFonts w:ascii="Arial" w:eastAsia="Arial Unicode MS" w:hAnsi="Arial" w:cs="Arial"/>
          <w:sz w:val="24"/>
          <w:szCs w:val="24"/>
        </w:rPr>
        <w:t xml:space="preserve">от </w:t>
      </w:r>
      <w:r w:rsidRPr="008F1974">
        <w:rPr>
          <w:rFonts w:ascii="Arial" w:eastAsia="Arial Unicode MS" w:hAnsi="Arial" w:cs="Arial"/>
          <w:sz w:val="24"/>
          <w:szCs w:val="24"/>
        </w:rPr>
        <w:t>21</w:t>
      </w:r>
      <w:r w:rsidRPr="008F1974">
        <w:rPr>
          <w:rFonts w:ascii="Arial" w:eastAsia="Arial Unicode MS" w:hAnsi="Arial" w:cs="Arial"/>
          <w:sz w:val="24"/>
          <w:szCs w:val="24"/>
        </w:rPr>
        <w:t>.0</w:t>
      </w:r>
      <w:r w:rsidRPr="008F1974">
        <w:rPr>
          <w:rFonts w:ascii="Arial" w:eastAsia="Arial Unicode MS" w:hAnsi="Arial" w:cs="Arial"/>
          <w:sz w:val="24"/>
          <w:szCs w:val="24"/>
        </w:rPr>
        <w:t>5</w:t>
      </w:r>
      <w:r w:rsidRPr="008F1974">
        <w:rPr>
          <w:rFonts w:ascii="Arial" w:eastAsia="Arial Unicode MS" w:hAnsi="Arial" w:cs="Arial"/>
          <w:sz w:val="24"/>
          <w:szCs w:val="24"/>
        </w:rPr>
        <w:t>.2019г.</w:t>
      </w:r>
      <w:r w:rsidRPr="008F1974">
        <w:rPr>
          <w:rFonts w:ascii="Arial" w:eastAsia="Arial Unicode MS" w:hAnsi="Arial" w:cs="Arial"/>
          <w:sz w:val="24"/>
          <w:szCs w:val="24"/>
        </w:rPr>
        <w:tab/>
        <w:t>№</w:t>
      </w:r>
      <w:r w:rsidRPr="008F1974">
        <w:rPr>
          <w:rFonts w:ascii="Arial" w:eastAsia="Arial Unicode MS" w:hAnsi="Arial" w:cs="Arial"/>
          <w:sz w:val="24"/>
          <w:szCs w:val="24"/>
        </w:rPr>
        <w:tab/>
      </w:r>
      <w:r w:rsidRPr="008F1974">
        <w:rPr>
          <w:rFonts w:ascii="Arial" w:eastAsia="Arial Unicode MS" w:hAnsi="Arial" w:cs="Arial"/>
          <w:sz w:val="24"/>
          <w:szCs w:val="24"/>
        </w:rPr>
        <w:t>1338</w:t>
      </w:r>
      <w:r w:rsidRPr="008F1974">
        <w:rPr>
          <w:rFonts w:ascii="Arial" w:eastAsia="Arial Unicode MS" w:hAnsi="Arial" w:cs="Arial"/>
          <w:sz w:val="24"/>
          <w:szCs w:val="24"/>
        </w:rPr>
        <w:t>-па</w:t>
      </w:r>
    </w:p>
    <w:p w:rsidR="008F1974" w:rsidRPr="008F1974" w:rsidRDefault="008F1974" w:rsidP="008F1974">
      <w:pPr>
        <w:contextualSpacing/>
        <w:mirrorIndents/>
        <w:jc w:val="center"/>
        <w:rPr>
          <w:rFonts w:ascii="Arial" w:eastAsia="Arial Unicode MS" w:hAnsi="Arial" w:cs="Arial"/>
          <w:sz w:val="24"/>
          <w:szCs w:val="24"/>
        </w:rPr>
      </w:pPr>
      <w:r w:rsidRPr="008F1974">
        <w:rPr>
          <w:rFonts w:ascii="Arial" w:eastAsia="Arial Unicode MS" w:hAnsi="Arial" w:cs="Arial"/>
          <w:sz w:val="24"/>
          <w:szCs w:val="24"/>
        </w:rPr>
        <w:t>Кашира</w:t>
      </w:r>
    </w:p>
    <w:p w:rsidR="008F1974" w:rsidRPr="008F1974" w:rsidRDefault="008F1974" w:rsidP="008F1F3D">
      <w:pPr>
        <w:widowControl/>
        <w:autoSpaceDE/>
        <w:autoSpaceDN/>
        <w:adjustRightInd/>
        <w:ind w:right="709"/>
        <w:jc w:val="center"/>
        <w:rPr>
          <w:rFonts w:ascii="Arial" w:eastAsia="Calibri" w:hAnsi="Arial" w:cs="Arial"/>
          <w:noProof/>
          <w:sz w:val="24"/>
          <w:szCs w:val="24"/>
        </w:rPr>
      </w:pPr>
    </w:p>
    <w:p w:rsidR="008F1F3D" w:rsidRPr="008F1974" w:rsidRDefault="008F1F3D" w:rsidP="008F1F3D">
      <w:pPr>
        <w:widowControl/>
        <w:autoSpaceDE/>
        <w:autoSpaceDN/>
        <w:adjustRightInd/>
        <w:ind w:right="709"/>
        <w:jc w:val="center"/>
        <w:rPr>
          <w:rFonts w:ascii="Arial" w:eastAsia="Calibri" w:hAnsi="Arial" w:cs="Arial"/>
          <w:noProof/>
          <w:sz w:val="24"/>
          <w:szCs w:val="24"/>
          <w:lang w:val="en-US"/>
        </w:rPr>
      </w:pPr>
    </w:p>
    <w:p w:rsidR="00B20073" w:rsidRPr="008F1974" w:rsidRDefault="00B20073" w:rsidP="00B20073">
      <w:pPr>
        <w:jc w:val="both"/>
        <w:rPr>
          <w:rFonts w:ascii="Arial" w:hAnsi="Arial" w:cs="Arial"/>
          <w:sz w:val="24"/>
          <w:szCs w:val="24"/>
        </w:rPr>
      </w:pPr>
      <w:r w:rsidRPr="008F1974">
        <w:rPr>
          <w:rFonts w:ascii="Arial" w:hAnsi="Arial" w:cs="Arial"/>
          <w:sz w:val="24"/>
          <w:szCs w:val="24"/>
        </w:rPr>
        <w:t>О внесении изменений в административный регламент</w:t>
      </w:r>
    </w:p>
    <w:p w:rsidR="00B20073" w:rsidRPr="008F1974" w:rsidRDefault="00B20073" w:rsidP="00B20073">
      <w:pPr>
        <w:jc w:val="both"/>
        <w:rPr>
          <w:rFonts w:ascii="Arial" w:hAnsi="Arial" w:cs="Arial"/>
          <w:sz w:val="24"/>
          <w:szCs w:val="24"/>
        </w:rPr>
      </w:pPr>
      <w:r w:rsidRPr="008F1974">
        <w:rPr>
          <w:rFonts w:ascii="Arial" w:hAnsi="Arial" w:cs="Arial"/>
          <w:sz w:val="24"/>
          <w:szCs w:val="24"/>
        </w:rPr>
        <w:t xml:space="preserve">предоставления муниципальной услуги </w:t>
      </w:r>
    </w:p>
    <w:p w:rsidR="00B20073" w:rsidRPr="008F1974" w:rsidRDefault="00B20073" w:rsidP="00B20073">
      <w:pPr>
        <w:jc w:val="both"/>
        <w:rPr>
          <w:rFonts w:ascii="Arial" w:hAnsi="Arial" w:cs="Arial"/>
          <w:sz w:val="24"/>
          <w:szCs w:val="24"/>
        </w:rPr>
      </w:pPr>
      <w:r w:rsidRPr="008F1974">
        <w:rPr>
          <w:rFonts w:ascii="Arial" w:hAnsi="Arial" w:cs="Arial"/>
          <w:sz w:val="24"/>
          <w:szCs w:val="24"/>
        </w:rPr>
        <w:t xml:space="preserve">«Предоставление в пользование водных объектов </w:t>
      </w:r>
    </w:p>
    <w:p w:rsidR="00B20073" w:rsidRPr="008F1974" w:rsidRDefault="00B20073" w:rsidP="00B20073">
      <w:pPr>
        <w:jc w:val="both"/>
        <w:rPr>
          <w:rFonts w:ascii="Arial" w:hAnsi="Arial" w:cs="Arial"/>
          <w:sz w:val="24"/>
          <w:szCs w:val="24"/>
        </w:rPr>
      </w:pPr>
      <w:r w:rsidRPr="008F1974">
        <w:rPr>
          <w:rFonts w:ascii="Arial" w:hAnsi="Arial" w:cs="Arial"/>
          <w:sz w:val="24"/>
          <w:szCs w:val="24"/>
        </w:rPr>
        <w:t>или их частей, находящихся в муниципальной собственности</w:t>
      </w:r>
    </w:p>
    <w:p w:rsidR="00B20073" w:rsidRPr="008F1974" w:rsidRDefault="00B20073" w:rsidP="00B20073">
      <w:pPr>
        <w:jc w:val="both"/>
        <w:rPr>
          <w:rFonts w:ascii="Arial" w:hAnsi="Arial" w:cs="Arial"/>
          <w:sz w:val="24"/>
          <w:szCs w:val="24"/>
        </w:rPr>
      </w:pPr>
      <w:r w:rsidRPr="008F1974">
        <w:rPr>
          <w:rFonts w:ascii="Arial" w:hAnsi="Arial" w:cs="Arial"/>
          <w:sz w:val="24"/>
          <w:szCs w:val="24"/>
        </w:rPr>
        <w:t xml:space="preserve">и </w:t>
      </w:r>
      <w:proofErr w:type="gramStart"/>
      <w:r w:rsidRPr="008F1974">
        <w:rPr>
          <w:rFonts w:ascii="Arial" w:hAnsi="Arial" w:cs="Arial"/>
          <w:sz w:val="24"/>
          <w:szCs w:val="24"/>
        </w:rPr>
        <w:t>расположенных</w:t>
      </w:r>
      <w:proofErr w:type="gramEnd"/>
      <w:r w:rsidRPr="008F1974">
        <w:rPr>
          <w:rFonts w:ascii="Arial" w:hAnsi="Arial" w:cs="Arial"/>
          <w:sz w:val="24"/>
          <w:szCs w:val="24"/>
        </w:rPr>
        <w:t xml:space="preserve"> на территории городского округа Кашира, </w:t>
      </w:r>
    </w:p>
    <w:p w:rsidR="00A9409F" w:rsidRPr="008F1974" w:rsidRDefault="00B20073" w:rsidP="00B20073">
      <w:pPr>
        <w:jc w:val="both"/>
        <w:rPr>
          <w:rFonts w:ascii="Arial" w:hAnsi="Arial" w:cs="Arial"/>
          <w:sz w:val="24"/>
          <w:szCs w:val="24"/>
        </w:rPr>
      </w:pPr>
      <w:r w:rsidRPr="008F1974">
        <w:rPr>
          <w:rFonts w:ascii="Arial" w:hAnsi="Arial" w:cs="Arial"/>
          <w:sz w:val="24"/>
          <w:szCs w:val="24"/>
        </w:rPr>
        <w:t>на основании</w:t>
      </w:r>
      <w:r w:rsidR="00A9409F" w:rsidRPr="008F1974">
        <w:rPr>
          <w:rFonts w:ascii="Arial" w:hAnsi="Arial" w:cs="Arial"/>
          <w:sz w:val="24"/>
          <w:szCs w:val="24"/>
        </w:rPr>
        <w:t xml:space="preserve"> решений о предоставлении в пользование</w:t>
      </w:r>
    </w:p>
    <w:p w:rsidR="00B20073" w:rsidRPr="008F1974" w:rsidRDefault="00A9409F" w:rsidP="00B20073">
      <w:pPr>
        <w:jc w:val="both"/>
        <w:rPr>
          <w:rFonts w:ascii="Arial" w:hAnsi="Arial" w:cs="Arial"/>
          <w:sz w:val="24"/>
          <w:szCs w:val="24"/>
        </w:rPr>
      </w:pPr>
      <w:r w:rsidRPr="008F1974">
        <w:rPr>
          <w:rFonts w:ascii="Arial" w:hAnsi="Arial" w:cs="Arial"/>
          <w:sz w:val="24"/>
          <w:szCs w:val="24"/>
        </w:rPr>
        <w:t>водных объектов или их частей</w:t>
      </w:r>
      <w:r w:rsidR="00B20073" w:rsidRPr="008F1974">
        <w:rPr>
          <w:rFonts w:ascii="Arial" w:hAnsi="Arial" w:cs="Arial"/>
          <w:sz w:val="24"/>
          <w:szCs w:val="24"/>
        </w:rPr>
        <w:t xml:space="preserve">», </w:t>
      </w:r>
      <w:proofErr w:type="gramStart"/>
      <w:r w:rsidR="00B20073" w:rsidRPr="008F1974">
        <w:rPr>
          <w:rFonts w:ascii="Arial" w:hAnsi="Arial" w:cs="Arial"/>
          <w:sz w:val="24"/>
          <w:szCs w:val="24"/>
        </w:rPr>
        <w:t>утвержденный</w:t>
      </w:r>
      <w:proofErr w:type="gramEnd"/>
    </w:p>
    <w:p w:rsidR="00B20073" w:rsidRPr="008F1974" w:rsidRDefault="00B20073" w:rsidP="00B20073">
      <w:pPr>
        <w:jc w:val="both"/>
        <w:rPr>
          <w:rFonts w:ascii="Arial" w:hAnsi="Arial" w:cs="Arial"/>
          <w:sz w:val="24"/>
          <w:szCs w:val="24"/>
        </w:rPr>
      </w:pPr>
      <w:r w:rsidRPr="008F1974">
        <w:rPr>
          <w:rFonts w:ascii="Arial" w:hAnsi="Arial" w:cs="Arial"/>
          <w:sz w:val="24"/>
          <w:szCs w:val="24"/>
        </w:rPr>
        <w:t>постановлением администрации городского округа Кашира</w:t>
      </w:r>
    </w:p>
    <w:p w:rsidR="00B20073" w:rsidRPr="008F1974" w:rsidRDefault="00B20073" w:rsidP="00B20073">
      <w:pPr>
        <w:jc w:val="both"/>
        <w:rPr>
          <w:rFonts w:ascii="Arial" w:hAnsi="Arial" w:cs="Arial"/>
          <w:sz w:val="24"/>
          <w:szCs w:val="24"/>
        </w:rPr>
      </w:pPr>
      <w:r w:rsidRPr="008F1974">
        <w:rPr>
          <w:rFonts w:ascii="Arial" w:hAnsi="Arial" w:cs="Arial"/>
          <w:sz w:val="24"/>
          <w:szCs w:val="24"/>
        </w:rPr>
        <w:t xml:space="preserve">Московской области от 05.12.2017 г. </w:t>
      </w:r>
      <w:r w:rsidR="00A9409F" w:rsidRPr="008F1974">
        <w:rPr>
          <w:rFonts w:ascii="Arial" w:hAnsi="Arial" w:cs="Arial"/>
          <w:sz w:val="24"/>
          <w:szCs w:val="24"/>
        </w:rPr>
        <w:t>№ 4356</w:t>
      </w:r>
      <w:r w:rsidRPr="008F1974">
        <w:rPr>
          <w:rFonts w:ascii="Arial" w:hAnsi="Arial" w:cs="Arial"/>
          <w:sz w:val="24"/>
          <w:szCs w:val="24"/>
        </w:rPr>
        <w:t xml:space="preserve">-па </w:t>
      </w:r>
      <w:r w:rsidR="0099673B" w:rsidRPr="008F1974">
        <w:rPr>
          <w:rFonts w:ascii="Arial" w:hAnsi="Arial" w:cs="Arial"/>
          <w:sz w:val="24"/>
          <w:szCs w:val="24"/>
        </w:rPr>
        <w:t>(ред. 13.03.2019</w:t>
      </w:r>
      <w:r w:rsidR="00AC4080" w:rsidRPr="008F1974">
        <w:rPr>
          <w:rFonts w:ascii="Arial" w:hAnsi="Arial" w:cs="Arial"/>
          <w:sz w:val="24"/>
          <w:szCs w:val="24"/>
        </w:rPr>
        <w:t xml:space="preserve"> г.)</w:t>
      </w:r>
    </w:p>
    <w:p w:rsidR="00BA0494" w:rsidRPr="008F1974" w:rsidRDefault="00BA0494" w:rsidP="00B20073">
      <w:pPr>
        <w:jc w:val="both"/>
        <w:rPr>
          <w:rFonts w:ascii="Arial" w:hAnsi="Arial" w:cs="Arial"/>
          <w:sz w:val="24"/>
          <w:szCs w:val="24"/>
        </w:rPr>
      </w:pPr>
    </w:p>
    <w:p w:rsidR="005627C5" w:rsidRPr="008F1974" w:rsidRDefault="005627C5" w:rsidP="005627C5">
      <w:pPr>
        <w:ind w:firstLine="708"/>
        <w:jc w:val="both"/>
        <w:rPr>
          <w:rFonts w:ascii="Arial" w:hAnsi="Arial" w:cs="Arial"/>
          <w:sz w:val="24"/>
          <w:szCs w:val="24"/>
        </w:rPr>
      </w:pPr>
      <w:proofErr w:type="gramStart"/>
      <w:r w:rsidRPr="008F1974">
        <w:rPr>
          <w:rFonts w:ascii="Arial" w:hAnsi="Arial" w:cs="Arial"/>
          <w:sz w:val="24"/>
          <w:szCs w:val="24"/>
        </w:rPr>
        <w:t>В соответствии с Водным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городского округа Кашира Московской области, постановлением администрации городского округа Кашира от 24.03.2016 г. № 733-па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функций, Порядка проведения экспертизы</w:t>
      </w:r>
      <w:proofErr w:type="gramEnd"/>
      <w:r w:rsidRPr="008F1974">
        <w:rPr>
          <w:rFonts w:ascii="Arial" w:hAnsi="Arial" w:cs="Arial"/>
          <w:sz w:val="24"/>
          <w:szCs w:val="24"/>
        </w:rPr>
        <w:t xml:space="preserve"> проектов административных регламентов предоставления муниципальных услуг»,</w:t>
      </w:r>
    </w:p>
    <w:p w:rsidR="00BA0494" w:rsidRPr="008F1974" w:rsidRDefault="00BA0494" w:rsidP="00BA0494">
      <w:pPr>
        <w:jc w:val="both"/>
        <w:rPr>
          <w:rFonts w:ascii="Arial" w:hAnsi="Arial" w:cs="Arial"/>
          <w:sz w:val="24"/>
          <w:szCs w:val="24"/>
        </w:rPr>
      </w:pPr>
      <w:r w:rsidRPr="008F1974">
        <w:rPr>
          <w:rFonts w:ascii="Arial" w:hAnsi="Arial" w:cs="Arial"/>
          <w:sz w:val="24"/>
          <w:szCs w:val="24"/>
        </w:rPr>
        <w:t>ПОСТАНОВЛЯЮ:</w:t>
      </w:r>
    </w:p>
    <w:p w:rsidR="00B20073" w:rsidRPr="008F1974" w:rsidRDefault="00B20073" w:rsidP="00B20073">
      <w:pPr>
        <w:jc w:val="both"/>
        <w:rPr>
          <w:rFonts w:ascii="Arial" w:hAnsi="Arial" w:cs="Arial"/>
          <w:sz w:val="24"/>
          <w:szCs w:val="24"/>
        </w:rPr>
      </w:pPr>
    </w:p>
    <w:p w:rsidR="00BA0494" w:rsidRPr="008F1974" w:rsidRDefault="00AC4080" w:rsidP="00A9409F">
      <w:pPr>
        <w:ind w:firstLine="708"/>
        <w:jc w:val="both"/>
        <w:rPr>
          <w:rFonts w:ascii="Arial" w:hAnsi="Arial" w:cs="Arial"/>
          <w:sz w:val="24"/>
          <w:szCs w:val="24"/>
        </w:rPr>
      </w:pPr>
      <w:r w:rsidRPr="008F1974">
        <w:rPr>
          <w:rFonts w:ascii="Arial" w:hAnsi="Arial" w:cs="Arial"/>
          <w:sz w:val="24"/>
          <w:szCs w:val="24"/>
        </w:rPr>
        <w:t xml:space="preserve"> </w:t>
      </w:r>
      <w:r w:rsidR="00BA0494" w:rsidRPr="008F1974">
        <w:rPr>
          <w:rFonts w:ascii="Arial" w:hAnsi="Arial" w:cs="Arial"/>
          <w:sz w:val="24"/>
          <w:szCs w:val="24"/>
        </w:rPr>
        <w:t xml:space="preserve">1. </w:t>
      </w:r>
      <w:proofErr w:type="gramStart"/>
      <w:r w:rsidR="00B20073" w:rsidRPr="008F1974">
        <w:rPr>
          <w:rFonts w:ascii="Arial" w:hAnsi="Arial" w:cs="Arial"/>
          <w:sz w:val="24"/>
          <w:szCs w:val="24"/>
        </w:rPr>
        <w:t xml:space="preserve">Внести в административный регламент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Кашира,  на основании </w:t>
      </w:r>
      <w:r w:rsidR="00A9409F" w:rsidRPr="008F1974">
        <w:rPr>
          <w:rFonts w:ascii="Arial" w:hAnsi="Arial" w:cs="Arial"/>
          <w:sz w:val="24"/>
          <w:szCs w:val="24"/>
        </w:rPr>
        <w:t>решений о предоставлении в пользование водных объектов или их частей</w:t>
      </w:r>
      <w:r w:rsidR="00B20073" w:rsidRPr="008F1974">
        <w:rPr>
          <w:rFonts w:ascii="Arial" w:hAnsi="Arial" w:cs="Arial"/>
          <w:sz w:val="24"/>
          <w:szCs w:val="24"/>
        </w:rPr>
        <w:t>» (далее</w:t>
      </w:r>
      <w:r w:rsidR="00AA22C6" w:rsidRPr="008F1974">
        <w:rPr>
          <w:rFonts w:ascii="Arial" w:hAnsi="Arial" w:cs="Arial"/>
          <w:sz w:val="24"/>
          <w:szCs w:val="24"/>
        </w:rPr>
        <w:t xml:space="preserve"> -</w:t>
      </w:r>
      <w:r w:rsidR="00B20073" w:rsidRPr="008F1974">
        <w:rPr>
          <w:rFonts w:ascii="Arial" w:hAnsi="Arial" w:cs="Arial"/>
          <w:sz w:val="24"/>
          <w:szCs w:val="24"/>
        </w:rPr>
        <w:t xml:space="preserve"> Административный регламент), утвержденный постановлением администрации городского округа Кашира Московской области от 05.12.2017 г. № 4356-па следующие изменения</w:t>
      </w:r>
      <w:r w:rsidR="00BA0494" w:rsidRPr="008F1974">
        <w:rPr>
          <w:rFonts w:ascii="Arial" w:hAnsi="Arial" w:cs="Arial"/>
          <w:sz w:val="24"/>
          <w:szCs w:val="24"/>
        </w:rPr>
        <w:t>:</w:t>
      </w:r>
      <w:proofErr w:type="gramEnd"/>
    </w:p>
    <w:p w:rsidR="007245EC" w:rsidRPr="008F1974" w:rsidRDefault="00082D7C" w:rsidP="007245EC">
      <w:pPr>
        <w:shd w:val="clear" w:color="auto" w:fill="FFFFFF"/>
        <w:ind w:right="2"/>
        <w:jc w:val="both"/>
        <w:rPr>
          <w:rFonts w:ascii="Arial" w:hAnsi="Arial" w:cs="Arial"/>
          <w:sz w:val="24"/>
          <w:szCs w:val="24"/>
        </w:rPr>
      </w:pPr>
      <w:r w:rsidRPr="008F1974">
        <w:rPr>
          <w:rFonts w:ascii="Arial" w:hAnsi="Arial" w:cs="Arial"/>
          <w:sz w:val="24"/>
          <w:szCs w:val="24"/>
        </w:rPr>
        <w:t xml:space="preserve">        </w:t>
      </w:r>
      <w:r w:rsidR="00AC4080" w:rsidRPr="008F1974">
        <w:rPr>
          <w:rFonts w:ascii="Arial" w:hAnsi="Arial" w:cs="Arial"/>
          <w:sz w:val="24"/>
          <w:szCs w:val="24"/>
        </w:rPr>
        <w:t xml:space="preserve">   </w:t>
      </w:r>
      <w:r w:rsidR="007245EC" w:rsidRPr="008F1974">
        <w:rPr>
          <w:rFonts w:ascii="Arial" w:hAnsi="Arial" w:cs="Arial"/>
          <w:sz w:val="24"/>
          <w:szCs w:val="24"/>
        </w:rPr>
        <w:t xml:space="preserve">1.1. Раздел 10 Административного регламента дополнить пунктом 10.7. следующего содержания: </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«10.7. Администрация не вправе требовать от Заявителя:</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5EC" w:rsidRPr="008F1974" w:rsidRDefault="007245EC" w:rsidP="007245EC">
      <w:pPr>
        <w:shd w:val="clear" w:color="auto" w:fill="FFFFFF"/>
        <w:ind w:right="2" w:firstLine="708"/>
        <w:jc w:val="both"/>
        <w:rPr>
          <w:rFonts w:ascii="Arial" w:hAnsi="Arial" w:cs="Arial"/>
          <w:sz w:val="24"/>
          <w:szCs w:val="24"/>
        </w:rPr>
      </w:pPr>
      <w:proofErr w:type="gramStart"/>
      <w:r w:rsidRPr="008F1974">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8F1974">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п. 10 Административного регламента перечень документов. Заявитель вправе представить указанные документы и информацию по собственной инициативе;</w:t>
      </w:r>
    </w:p>
    <w:p w:rsidR="007245EC" w:rsidRPr="008F1974" w:rsidRDefault="007245EC" w:rsidP="007245EC">
      <w:pPr>
        <w:shd w:val="clear" w:color="auto" w:fill="FFFFFF"/>
        <w:ind w:right="2" w:firstLine="708"/>
        <w:jc w:val="both"/>
        <w:rPr>
          <w:rFonts w:ascii="Arial" w:hAnsi="Arial" w:cs="Arial"/>
          <w:sz w:val="24"/>
          <w:szCs w:val="24"/>
        </w:rPr>
      </w:pPr>
      <w:proofErr w:type="gramStart"/>
      <w:r w:rsidRPr="008F1974">
        <w:rPr>
          <w:rFonts w:ascii="Arial" w:hAnsi="Arial" w:cs="Arial"/>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245EC" w:rsidRPr="008F1974" w:rsidRDefault="007245EC" w:rsidP="007245EC">
      <w:pPr>
        <w:shd w:val="clear" w:color="auto" w:fill="FFFFFF"/>
        <w:ind w:right="2" w:firstLine="708"/>
        <w:jc w:val="both"/>
        <w:rPr>
          <w:rFonts w:ascii="Arial" w:hAnsi="Arial" w:cs="Arial"/>
          <w:sz w:val="24"/>
          <w:szCs w:val="24"/>
        </w:rPr>
      </w:pPr>
      <w:proofErr w:type="gramStart"/>
      <w:r w:rsidRPr="008F1974">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Муниципальной услуги, за исключением следующих случаев:</w:t>
      </w:r>
      <w:proofErr w:type="gramEnd"/>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45EC" w:rsidRPr="008F1974" w:rsidRDefault="007245EC" w:rsidP="007245EC">
      <w:pPr>
        <w:shd w:val="clear" w:color="auto" w:fill="FFFFFF"/>
        <w:ind w:right="2" w:firstLine="708"/>
        <w:jc w:val="both"/>
        <w:rPr>
          <w:rFonts w:ascii="Arial" w:hAnsi="Arial" w:cs="Arial"/>
          <w:sz w:val="24"/>
          <w:szCs w:val="24"/>
        </w:rPr>
      </w:pPr>
      <w:proofErr w:type="gramStart"/>
      <w:r w:rsidRPr="008F197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roofErr w:type="gramEnd"/>
      <w:r w:rsidRPr="008F1974">
        <w:rPr>
          <w:rFonts w:ascii="Arial" w:hAnsi="Arial" w:cs="Arial"/>
          <w:sz w:val="24"/>
          <w:szCs w:val="24"/>
        </w:rPr>
        <w:t>, а также приносятся извинения за доставленные неудобства</w:t>
      </w:r>
      <w:proofErr w:type="gramStart"/>
      <w:r w:rsidRPr="008F1974">
        <w:rPr>
          <w:rFonts w:ascii="Arial" w:hAnsi="Arial" w:cs="Arial"/>
          <w:sz w:val="24"/>
          <w:szCs w:val="24"/>
        </w:rPr>
        <w:t>.»</w:t>
      </w:r>
      <w:proofErr w:type="gramEnd"/>
    </w:p>
    <w:p w:rsidR="007245EC" w:rsidRPr="008F1974" w:rsidRDefault="007245EC" w:rsidP="007245EC">
      <w:pPr>
        <w:shd w:val="clear" w:color="auto" w:fill="FFFFFF"/>
        <w:ind w:right="2"/>
        <w:jc w:val="both"/>
        <w:rPr>
          <w:rFonts w:ascii="Arial" w:hAnsi="Arial" w:cs="Arial"/>
          <w:sz w:val="24"/>
          <w:szCs w:val="24"/>
        </w:rPr>
      </w:pPr>
      <w:r w:rsidRPr="008F1974">
        <w:rPr>
          <w:rFonts w:ascii="Arial" w:hAnsi="Arial" w:cs="Arial"/>
          <w:sz w:val="24"/>
          <w:szCs w:val="24"/>
        </w:rPr>
        <w:t xml:space="preserve">        1.2. Пункт 28.1. Административного регламента изложить в следующей редакции: </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2) нарушение срока предоставления Муниципальной услуги, установленного настоящим Административным регламентом;</w:t>
      </w:r>
    </w:p>
    <w:p w:rsidR="007245EC" w:rsidRPr="008F1974" w:rsidRDefault="007245EC" w:rsidP="007245EC">
      <w:pPr>
        <w:shd w:val="clear" w:color="auto" w:fill="FFFFFF"/>
        <w:ind w:right="2"/>
        <w:jc w:val="both"/>
        <w:rPr>
          <w:rFonts w:ascii="Arial" w:hAnsi="Arial" w:cs="Arial"/>
          <w:sz w:val="24"/>
          <w:szCs w:val="24"/>
        </w:rPr>
      </w:pPr>
      <w:r w:rsidRPr="008F1974">
        <w:rPr>
          <w:rFonts w:ascii="Arial" w:hAnsi="Arial" w:cs="Arial"/>
          <w:sz w:val="24"/>
          <w:szCs w:val="24"/>
        </w:rPr>
        <w:t xml:space="preserve"> </w:t>
      </w:r>
      <w:r w:rsidRPr="008F1974">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45EC" w:rsidRPr="008F1974" w:rsidRDefault="007245EC" w:rsidP="007245EC">
      <w:pPr>
        <w:shd w:val="clear" w:color="auto" w:fill="FFFFFF"/>
        <w:ind w:right="2"/>
        <w:jc w:val="both"/>
        <w:rPr>
          <w:rFonts w:ascii="Arial" w:hAnsi="Arial" w:cs="Arial"/>
          <w:sz w:val="24"/>
          <w:szCs w:val="24"/>
        </w:rPr>
      </w:pPr>
      <w:r w:rsidRPr="008F1974">
        <w:rPr>
          <w:rFonts w:ascii="Arial" w:hAnsi="Arial" w:cs="Arial"/>
          <w:sz w:val="24"/>
          <w:szCs w:val="24"/>
        </w:rPr>
        <w:t xml:space="preserve"> </w:t>
      </w:r>
      <w:r w:rsidRPr="008F1974">
        <w:rPr>
          <w:rFonts w:ascii="Arial" w:hAnsi="Arial" w:cs="Arial"/>
          <w:sz w:val="24"/>
          <w:szCs w:val="24"/>
        </w:rPr>
        <w:tab/>
      </w:r>
      <w:proofErr w:type="gramStart"/>
      <w:r w:rsidRPr="008F197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8F1974">
        <w:rPr>
          <w:rFonts w:ascii="Arial" w:hAnsi="Arial" w:cs="Arial"/>
          <w:sz w:val="24"/>
          <w:szCs w:val="24"/>
        </w:rPr>
        <w:lastRenderedPageBreak/>
        <w:t>правовыми актами;</w:t>
      </w:r>
    </w:p>
    <w:p w:rsidR="007245EC" w:rsidRPr="008F1974" w:rsidRDefault="007245EC" w:rsidP="00A43B02">
      <w:pPr>
        <w:shd w:val="clear" w:color="auto" w:fill="FFFFFF"/>
        <w:ind w:right="2"/>
        <w:rPr>
          <w:rFonts w:ascii="Arial" w:hAnsi="Arial" w:cs="Arial"/>
          <w:sz w:val="24"/>
          <w:szCs w:val="24"/>
        </w:rPr>
      </w:pPr>
      <w:r w:rsidRPr="008F1974">
        <w:rPr>
          <w:rFonts w:ascii="Arial" w:hAnsi="Arial" w:cs="Arial"/>
          <w:sz w:val="24"/>
          <w:szCs w:val="24"/>
        </w:rPr>
        <w:t xml:space="preserve"> </w:t>
      </w:r>
      <w:r w:rsidR="00A43B02">
        <w:rPr>
          <w:rFonts w:ascii="Arial" w:hAnsi="Arial" w:cs="Arial"/>
          <w:sz w:val="24"/>
          <w:szCs w:val="24"/>
        </w:rPr>
        <w:tab/>
      </w:r>
      <w:proofErr w:type="gramStart"/>
      <w:r w:rsidR="00A43B02">
        <w:rPr>
          <w:rFonts w:ascii="Arial" w:hAnsi="Arial" w:cs="Arial"/>
          <w:sz w:val="24"/>
          <w:szCs w:val="24"/>
        </w:rPr>
        <w:t xml:space="preserve">7)   </w:t>
      </w:r>
      <w:bookmarkStart w:id="0" w:name="_GoBack"/>
      <w:bookmarkEnd w:id="0"/>
      <w:r w:rsidRPr="008F1974">
        <w:rPr>
          <w:rFonts w:ascii="Arial" w:hAnsi="Arial" w:cs="Arial"/>
          <w:sz w:val="24"/>
          <w:szCs w:val="24"/>
        </w:rPr>
        <w:t>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245EC" w:rsidRPr="008F1974" w:rsidRDefault="007245EC" w:rsidP="007245EC">
      <w:pPr>
        <w:shd w:val="clear" w:color="auto" w:fill="FFFFFF"/>
        <w:ind w:right="2"/>
        <w:jc w:val="both"/>
        <w:rPr>
          <w:rFonts w:ascii="Arial" w:hAnsi="Arial" w:cs="Arial"/>
          <w:sz w:val="24"/>
          <w:szCs w:val="24"/>
        </w:rPr>
      </w:pPr>
      <w:r w:rsidRPr="008F1974">
        <w:rPr>
          <w:rFonts w:ascii="Arial" w:hAnsi="Arial" w:cs="Arial"/>
          <w:sz w:val="24"/>
          <w:szCs w:val="24"/>
        </w:rPr>
        <w:t xml:space="preserve"> </w:t>
      </w:r>
      <w:r w:rsidRPr="008F1974">
        <w:rPr>
          <w:rFonts w:ascii="Arial" w:hAnsi="Arial" w:cs="Arial"/>
          <w:sz w:val="24"/>
          <w:szCs w:val="24"/>
        </w:rPr>
        <w:tab/>
      </w:r>
      <w:proofErr w:type="gramStart"/>
      <w:r w:rsidRPr="008F197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245EC" w:rsidRPr="008F1974" w:rsidRDefault="007245EC" w:rsidP="007245EC">
      <w:pPr>
        <w:shd w:val="clear" w:color="auto" w:fill="FFFFFF"/>
        <w:ind w:right="2"/>
        <w:jc w:val="both"/>
        <w:rPr>
          <w:rFonts w:ascii="Arial" w:hAnsi="Arial" w:cs="Arial"/>
          <w:sz w:val="24"/>
          <w:szCs w:val="24"/>
        </w:rPr>
      </w:pPr>
      <w:r w:rsidRPr="008F1974">
        <w:rPr>
          <w:rFonts w:ascii="Arial" w:hAnsi="Arial" w:cs="Arial"/>
          <w:sz w:val="24"/>
          <w:szCs w:val="24"/>
        </w:rPr>
        <w:t xml:space="preserve"> </w:t>
      </w:r>
      <w:r w:rsidRPr="008F1974">
        <w:rPr>
          <w:rFonts w:ascii="Arial" w:hAnsi="Arial" w:cs="Arial"/>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proofErr w:type="spellStart"/>
      <w:r w:rsidRPr="008F1974">
        <w:rPr>
          <w:rFonts w:ascii="Arial" w:hAnsi="Arial" w:cs="Arial"/>
          <w:sz w:val="24"/>
          <w:szCs w:val="24"/>
        </w:rPr>
        <w:t>пп</w:t>
      </w:r>
      <w:proofErr w:type="spellEnd"/>
      <w:r w:rsidRPr="008F1974">
        <w:rPr>
          <w:rFonts w:ascii="Arial" w:hAnsi="Arial" w:cs="Arial"/>
          <w:sz w:val="24"/>
          <w:szCs w:val="24"/>
        </w:rPr>
        <w:t>. 4 п. 10.7. Административного регламента</w:t>
      </w:r>
      <w:proofErr w:type="gramStart"/>
      <w:r w:rsidRPr="008F1974">
        <w:rPr>
          <w:rFonts w:ascii="Arial" w:hAnsi="Arial" w:cs="Arial"/>
          <w:sz w:val="24"/>
          <w:szCs w:val="24"/>
        </w:rPr>
        <w:t>.»</w:t>
      </w:r>
      <w:proofErr w:type="gramEnd"/>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 xml:space="preserve">1.3. Пункт 28.10. Административного регламента изложить в следующей редакции: </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 xml:space="preserve">«28.10.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8F1974">
        <w:rPr>
          <w:rFonts w:ascii="Arial" w:hAnsi="Arial" w:cs="Arial"/>
          <w:sz w:val="24"/>
          <w:szCs w:val="24"/>
        </w:rPr>
        <w:t>в</w:t>
      </w:r>
      <w:proofErr w:type="gramEnd"/>
      <w:r w:rsidRPr="008F1974">
        <w:rPr>
          <w:rFonts w:ascii="Arial" w:hAnsi="Arial" w:cs="Arial"/>
          <w:sz w:val="24"/>
          <w:szCs w:val="24"/>
        </w:rPr>
        <w:t xml:space="preserve"> </w:t>
      </w:r>
      <w:proofErr w:type="gramStart"/>
      <w:r w:rsidRPr="008F1974">
        <w:rPr>
          <w:rFonts w:ascii="Arial" w:hAnsi="Arial" w:cs="Arial"/>
          <w:sz w:val="24"/>
          <w:szCs w:val="24"/>
        </w:rPr>
        <w:t>уполномоченный</w:t>
      </w:r>
      <w:proofErr w:type="gramEnd"/>
      <w:r w:rsidRPr="008F1974">
        <w:rPr>
          <w:rFonts w:ascii="Arial" w:hAnsi="Arial" w:cs="Arial"/>
          <w:sz w:val="24"/>
          <w:szCs w:val="24"/>
        </w:rPr>
        <w:t xml:space="preserve"> на ее рассмотрение орган, о чем в письменной форме информируется Заявитель (представитель Заявителя).</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Заявитель (представитель Заявителя) в письменной форме информируется об оставлении жалобы без ответа в течение 3 рабочих дней со дня ее регистрации в Администрации.</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 xml:space="preserve">1.4. Пункт 28.13. Административного регламента изложить в следующей редакции: </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 xml:space="preserve">«28.13. В случае признания жалобы подлежащей удовлетворению в ответе Заявителю, указанном  в п. 28.12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974">
        <w:rPr>
          <w:rFonts w:ascii="Arial" w:hAnsi="Arial" w:cs="Arial"/>
          <w:sz w:val="24"/>
          <w:szCs w:val="24"/>
        </w:rPr>
        <w:t>неудобства</w:t>
      </w:r>
      <w:proofErr w:type="gramEnd"/>
      <w:r w:rsidRPr="008F1974">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2.  МКУ «Центр обслуживания» городского округа Кашира (Комиссаров А.А.) обеспечить опубликование настоящего постановления в газете «Вести Каширского района» и размещение на официальном сайте администрации городского округа Кашира в информационно-телекоммуникационной сети «Интернет».</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3. Настоящее постановление вступает в силу после официального опубликования.</w:t>
      </w:r>
    </w:p>
    <w:p w:rsidR="007245EC" w:rsidRPr="008F1974" w:rsidRDefault="007245EC" w:rsidP="007245EC">
      <w:pPr>
        <w:shd w:val="clear" w:color="auto" w:fill="FFFFFF"/>
        <w:ind w:right="2" w:firstLine="708"/>
        <w:jc w:val="both"/>
        <w:rPr>
          <w:rFonts w:ascii="Arial" w:hAnsi="Arial" w:cs="Arial"/>
          <w:sz w:val="24"/>
          <w:szCs w:val="24"/>
        </w:rPr>
      </w:pPr>
      <w:r w:rsidRPr="008F1974">
        <w:rPr>
          <w:rFonts w:ascii="Arial" w:hAnsi="Arial" w:cs="Arial"/>
          <w:sz w:val="24"/>
          <w:szCs w:val="24"/>
        </w:rPr>
        <w:t xml:space="preserve">4. </w:t>
      </w:r>
      <w:proofErr w:type="gramStart"/>
      <w:r w:rsidRPr="008F1974">
        <w:rPr>
          <w:rFonts w:ascii="Arial" w:hAnsi="Arial" w:cs="Arial"/>
          <w:sz w:val="24"/>
          <w:szCs w:val="24"/>
        </w:rPr>
        <w:t>Контроль за</w:t>
      </w:r>
      <w:proofErr w:type="gramEnd"/>
      <w:r w:rsidRPr="008F1974">
        <w:rPr>
          <w:rFonts w:ascii="Arial" w:hAnsi="Arial" w:cs="Arial"/>
          <w:sz w:val="24"/>
          <w:szCs w:val="24"/>
        </w:rPr>
        <w:t xml:space="preserve"> исполнением настоящего постановления возложить на первого заместителя Главы администрации городского округа Кашира И.В. Бахиреву.</w:t>
      </w:r>
    </w:p>
    <w:p w:rsidR="0099673B" w:rsidRDefault="0099673B" w:rsidP="0099673B">
      <w:pPr>
        <w:shd w:val="clear" w:color="auto" w:fill="FFFFFF"/>
        <w:ind w:right="2" w:firstLine="708"/>
        <w:jc w:val="both"/>
        <w:rPr>
          <w:rFonts w:ascii="Arial" w:hAnsi="Arial" w:cs="Arial"/>
          <w:sz w:val="24"/>
          <w:szCs w:val="24"/>
        </w:rPr>
      </w:pPr>
    </w:p>
    <w:p w:rsidR="008F1974" w:rsidRDefault="008F1974" w:rsidP="0099673B">
      <w:pPr>
        <w:shd w:val="clear" w:color="auto" w:fill="FFFFFF"/>
        <w:ind w:right="2" w:firstLine="708"/>
        <w:jc w:val="both"/>
        <w:rPr>
          <w:rFonts w:ascii="Arial" w:hAnsi="Arial" w:cs="Arial"/>
          <w:sz w:val="24"/>
          <w:szCs w:val="24"/>
        </w:rPr>
      </w:pPr>
    </w:p>
    <w:p w:rsidR="008F1974" w:rsidRPr="008F1974" w:rsidRDefault="008F1974" w:rsidP="0099673B">
      <w:pPr>
        <w:shd w:val="clear" w:color="auto" w:fill="FFFFFF"/>
        <w:ind w:right="2" w:firstLine="708"/>
        <w:jc w:val="both"/>
        <w:rPr>
          <w:rFonts w:ascii="Arial" w:hAnsi="Arial" w:cs="Arial"/>
          <w:sz w:val="24"/>
          <w:szCs w:val="24"/>
        </w:rPr>
      </w:pPr>
    </w:p>
    <w:p w:rsidR="00797AD8" w:rsidRPr="008F1974" w:rsidRDefault="00797AD8" w:rsidP="00797AD8">
      <w:pPr>
        <w:rPr>
          <w:rFonts w:ascii="Arial" w:hAnsi="Arial" w:cs="Arial"/>
          <w:sz w:val="24"/>
          <w:szCs w:val="24"/>
        </w:rPr>
      </w:pPr>
      <w:r w:rsidRPr="008F1974">
        <w:rPr>
          <w:rFonts w:ascii="Arial" w:hAnsi="Arial" w:cs="Arial"/>
          <w:sz w:val="24"/>
          <w:szCs w:val="24"/>
        </w:rPr>
        <w:t>Глава городского округа Кашира</w:t>
      </w:r>
      <w:r w:rsidRPr="008F1974">
        <w:rPr>
          <w:rFonts w:ascii="Arial" w:hAnsi="Arial" w:cs="Arial"/>
          <w:sz w:val="24"/>
          <w:szCs w:val="24"/>
        </w:rPr>
        <w:tab/>
        <w:t xml:space="preserve">                                               А.П.</w:t>
      </w:r>
      <w:proofErr w:type="gramStart"/>
      <w:r w:rsidRPr="008F1974">
        <w:rPr>
          <w:rFonts w:ascii="Arial" w:hAnsi="Arial" w:cs="Arial"/>
          <w:sz w:val="24"/>
          <w:szCs w:val="24"/>
        </w:rPr>
        <w:t>Спасский</w:t>
      </w:r>
      <w:proofErr w:type="gramEnd"/>
      <w:r w:rsidRPr="008F1974">
        <w:rPr>
          <w:rFonts w:ascii="Arial" w:hAnsi="Arial" w:cs="Arial"/>
          <w:sz w:val="24"/>
          <w:szCs w:val="24"/>
        </w:rPr>
        <w:t xml:space="preserve"> </w:t>
      </w:r>
    </w:p>
    <w:sectPr w:rsidR="00797AD8" w:rsidRPr="008F1974" w:rsidSect="008F197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90"/>
    <w:rsid w:val="000610FA"/>
    <w:rsid w:val="00082D7C"/>
    <w:rsid w:val="000F6743"/>
    <w:rsid w:val="001003D6"/>
    <w:rsid w:val="00293093"/>
    <w:rsid w:val="0037704B"/>
    <w:rsid w:val="00380689"/>
    <w:rsid w:val="003E3BCD"/>
    <w:rsid w:val="005627C5"/>
    <w:rsid w:val="007245EC"/>
    <w:rsid w:val="00745BAB"/>
    <w:rsid w:val="00797AD8"/>
    <w:rsid w:val="007F7528"/>
    <w:rsid w:val="008F1974"/>
    <w:rsid w:val="008F1F3D"/>
    <w:rsid w:val="00936AAD"/>
    <w:rsid w:val="0099673B"/>
    <w:rsid w:val="00A43B02"/>
    <w:rsid w:val="00A9409F"/>
    <w:rsid w:val="00AA22C6"/>
    <w:rsid w:val="00AC4080"/>
    <w:rsid w:val="00B07790"/>
    <w:rsid w:val="00B20073"/>
    <w:rsid w:val="00BA0494"/>
    <w:rsid w:val="00D01FBA"/>
    <w:rsid w:val="00DF106D"/>
    <w:rsid w:val="00E078BB"/>
    <w:rsid w:val="00E42793"/>
    <w:rsid w:val="00E75B84"/>
    <w:rsid w:val="00E8207F"/>
    <w:rsid w:val="00EA2E4B"/>
    <w:rsid w:val="00ED5F42"/>
    <w:rsid w:val="00EE6A39"/>
    <w:rsid w:val="00FB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0494"/>
    <w:rPr>
      <w:color w:val="0000FF"/>
      <w:u w:val="single"/>
    </w:rPr>
  </w:style>
  <w:style w:type="paragraph" w:styleId="a4">
    <w:name w:val="Normal (Web)"/>
    <w:basedOn w:val="a"/>
    <w:unhideWhenUsed/>
    <w:rsid w:val="00D01FBA"/>
    <w:pPr>
      <w:widowControl/>
      <w:autoSpaceDE/>
      <w:autoSpaceDN/>
      <w:adjustRightInd/>
      <w:spacing w:before="100" w:beforeAutospacing="1" w:after="100" w:afterAutospacing="1"/>
    </w:pPr>
    <w:rPr>
      <w:sz w:val="24"/>
      <w:szCs w:val="24"/>
    </w:rPr>
  </w:style>
  <w:style w:type="paragraph" w:customStyle="1" w:styleId="ConsPlusNormal">
    <w:name w:val="ConsPlusNormal"/>
    <w:rsid w:val="00082D7C"/>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ED5F42"/>
    <w:rPr>
      <w:rFonts w:ascii="Tahoma" w:hAnsi="Tahoma" w:cs="Tahoma"/>
      <w:sz w:val="16"/>
      <w:szCs w:val="16"/>
    </w:rPr>
  </w:style>
  <w:style w:type="character" w:customStyle="1" w:styleId="a6">
    <w:name w:val="Текст выноски Знак"/>
    <w:basedOn w:val="a0"/>
    <w:link w:val="a5"/>
    <w:uiPriority w:val="99"/>
    <w:semiHidden/>
    <w:rsid w:val="00ED5F42"/>
    <w:rPr>
      <w:rFonts w:ascii="Tahoma" w:eastAsia="Times New Roman" w:hAnsi="Tahoma" w:cs="Tahoma"/>
      <w:sz w:val="16"/>
      <w:szCs w:val="16"/>
      <w:lang w:eastAsia="ru-RU"/>
    </w:rPr>
  </w:style>
  <w:style w:type="paragraph" w:customStyle="1" w:styleId="1">
    <w:name w:val="Знак Знак Знак Знак Знак1 Знак Знак Знак Знак Знак Знак Знак"/>
    <w:basedOn w:val="a"/>
    <w:rsid w:val="00380689"/>
    <w:pPr>
      <w:autoSpaceDE/>
      <w:autoSpaceDN/>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0494"/>
    <w:rPr>
      <w:color w:val="0000FF"/>
      <w:u w:val="single"/>
    </w:rPr>
  </w:style>
  <w:style w:type="paragraph" w:styleId="a4">
    <w:name w:val="Normal (Web)"/>
    <w:basedOn w:val="a"/>
    <w:unhideWhenUsed/>
    <w:rsid w:val="00D01FBA"/>
    <w:pPr>
      <w:widowControl/>
      <w:autoSpaceDE/>
      <w:autoSpaceDN/>
      <w:adjustRightInd/>
      <w:spacing w:before="100" w:beforeAutospacing="1" w:after="100" w:afterAutospacing="1"/>
    </w:pPr>
    <w:rPr>
      <w:sz w:val="24"/>
      <w:szCs w:val="24"/>
    </w:rPr>
  </w:style>
  <w:style w:type="paragraph" w:customStyle="1" w:styleId="ConsPlusNormal">
    <w:name w:val="ConsPlusNormal"/>
    <w:rsid w:val="00082D7C"/>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ED5F42"/>
    <w:rPr>
      <w:rFonts w:ascii="Tahoma" w:hAnsi="Tahoma" w:cs="Tahoma"/>
      <w:sz w:val="16"/>
      <w:szCs w:val="16"/>
    </w:rPr>
  </w:style>
  <w:style w:type="character" w:customStyle="1" w:styleId="a6">
    <w:name w:val="Текст выноски Знак"/>
    <w:basedOn w:val="a0"/>
    <w:link w:val="a5"/>
    <w:uiPriority w:val="99"/>
    <w:semiHidden/>
    <w:rsid w:val="00ED5F42"/>
    <w:rPr>
      <w:rFonts w:ascii="Tahoma" w:eastAsia="Times New Roman" w:hAnsi="Tahoma" w:cs="Tahoma"/>
      <w:sz w:val="16"/>
      <w:szCs w:val="16"/>
      <w:lang w:eastAsia="ru-RU"/>
    </w:rPr>
  </w:style>
  <w:style w:type="paragraph" w:customStyle="1" w:styleId="1">
    <w:name w:val="Знак Знак Знак Знак Знак1 Знак Знак Знак Знак Знак Знак Знак"/>
    <w:basedOn w:val="a"/>
    <w:rsid w:val="00380689"/>
    <w:pPr>
      <w:autoSpaceDE/>
      <w:autoSpaceDN/>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2019-05-21T10:44:00Z</cp:lastPrinted>
  <dcterms:created xsi:type="dcterms:W3CDTF">2019-05-21T10:43:00Z</dcterms:created>
  <dcterms:modified xsi:type="dcterms:W3CDTF">2019-05-22T07:24:00Z</dcterms:modified>
</cp:coreProperties>
</file>