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B1" w:rsidRDefault="00F62B45" w:rsidP="002925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2925B1">
        <w:rPr>
          <w:b/>
          <w:sz w:val="22"/>
          <w:szCs w:val="22"/>
        </w:rPr>
        <w:t>ПОВЕСТКА ДНЯ</w:t>
      </w:r>
    </w:p>
    <w:p w:rsidR="002925B1" w:rsidRDefault="002925B1" w:rsidP="002925B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депутатов  городского округа Кашира 26.11.201</w:t>
      </w:r>
      <w:r w:rsidRPr="002B0A7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  15 -00часов,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514"/>
        <w:gridCol w:w="1273"/>
      </w:tblGrid>
      <w:tr w:rsidR="002925B1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B1" w:rsidRPr="006E5320" w:rsidRDefault="002925B1" w:rsidP="00E2323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2925B1" w:rsidRDefault="002925B1" w:rsidP="00E2323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E5320">
              <w:rPr>
                <w:b/>
                <w:sz w:val="10"/>
                <w:szCs w:val="10"/>
                <w:lang w:eastAsia="en-US"/>
              </w:rPr>
              <w:t>п</w:t>
            </w:r>
            <w:proofErr w:type="gramEnd"/>
            <w:r w:rsidRPr="006E5320">
              <w:rPr>
                <w:b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B1" w:rsidRDefault="002925B1" w:rsidP="00E232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B1" w:rsidRDefault="002925B1" w:rsidP="00E2323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B1" w:rsidRDefault="002925B1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2925B1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Pr="002925B1" w:rsidRDefault="002925B1" w:rsidP="007A4B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Pr="002925B1" w:rsidRDefault="002925B1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925B1"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2925B1" w:rsidRDefault="002925B1" w:rsidP="00E232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925B1"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1" w:rsidRPr="00C8174C" w:rsidRDefault="002925B1" w:rsidP="002925B1">
            <w:pPr>
              <w:pStyle w:val="12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C8174C">
              <w:rPr>
                <w:sz w:val="24"/>
                <w:szCs w:val="24"/>
              </w:rPr>
              <w:t xml:space="preserve">О принятии к рассмотрению  </w:t>
            </w:r>
            <w:proofErr w:type="gramStart"/>
            <w:r w:rsidRPr="00C8174C">
              <w:rPr>
                <w:sz w:val="24"/>
                <w:szCs w:val="24"/>
              </w:rPr>
              <w:t>проекта решения Совета депутатов  городского округа</w:t>
            </w:r>
            <w:proofErr w:type="gramEnd"/>
            <w:r w:rsidRPr="00C8174C">
              <w:rPr>
                <w:sz w:val="24"/>
                <w:szCs w:val="24"/>
              </w:rPr>
              <w:t xml:space="preserve"> Кашира «О бюджете городского округа Кашира  на 2020 год и на плановый период 2021 и 2022 годов»</w:t>
            </w:r>
          </w:p>
          <w:p w:rsidR="002925B1" w:rsidRPr="00AF2E0E" w:rsidRDefault="002925B1" w:rsidP="002925B1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2925B1" w:rsidRDefault="002925B1" w:rsidP="00292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председатель КСП </w:t>
            </w:r>
          </w:p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Илюшина Т.Г.</w:t>
            </w:r>
          </w:p>
        </w:tc>
      </w:tr>
      <w:tr w:rsidR="002925B1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2925B1" w:rsidRDefault="002925B1" w:rsidP="00E232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1" w:rsidRPr="00C8174C" w:rsidRDefault="002925B1" w:rsidP="00E2323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74C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бюджет городского округа Кашира на 2019год и плановый период 2020 и 2021годов</w:t>
            </w:r>
          </w:p>
          <w:p w:rsidR="002925B1" w:rsidRPr="00D461B3" w:rsidRDefault="002925B1" w:rsidP="00E2323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925B1" w:rsidRPr="000C4901" w:rsidRDefault="002925B1" w:rsidP="00E23233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D461B3">
              <w:rPr>
                <w:sz w:val="22"/>
                <w:szCs w:val="22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председатель КСП </w:t>
            </w:r>
          </w:p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Илюшина Т.Г.</w:t>
            </w:r>
          </w:p>
        </w:tc>
      </w:tr>
      <w:tr w:rsidR="00C423D9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</w:t>
            </w:r>
          </w:p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D9" w:rsidRPr="00C8174C" w:rsidRDefault="00C8174C" w:rsidP="00C8174C">
            <w:pPr>
              <w:pStyle w:val="ConsPlusTitle"/>
              <w:widowControl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C8174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 внесении изменений и дополнений в решение Совета депутатов Каширского муниципального района от 15.12.2015 года №176-н «Об утверждении Положения о финансовом управлении Администрации городского округа Кашира»</w:t>
            </w:r>
          </w:p>
          <w:p w:rsidR="00C423D9" w:rsidRPr="00D461B3" w:rsidRDefault="00C423D9" w:rsidP="00C423D9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423D9" w:rsidRPr="00D461B3" w:rsidRDefault="00C423D9" w:rsidP="00C423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461B3">
              <w:rPr>
                <w:sz w:val="22"/>
                <w:szCs w:val="22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423D9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C" w:rsidRPr="00C8174C" w:rsidRDefault="00C8174C" w:rsidP="00C817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174C">
              <w:rPr>
                <w:rStyle w:val="FontStyle20"/>
                <w:sz w:val="24"/>
                <w:szCs w:val="24"/>
              </w:rPr>
              <w:t xml:space="preserve">О внесении изменений  в решение Совета депутатов Каширского муниципального района </w:t>
            </w:r>
            <w:r w:rsidRPr="00C8174C">
              <w:rPr>
                <w:sz w:val="24"/>
                <w:szCs w:val="24"/>
              </w:rPr>
              <w:t xml:space="preserve">Московской области </w:t>
            </w:r>
            <w:r w:rsidRPr="00C8174C">
              <w:rPr>
                <w:rStyle w:val="FontStyle20"/>
                <w:sz w:val="24"/>
                <w:szCs w:val="24"/>
              </w:rPr>
              <w:t xml:space="preserve">от 23.10.2015г.  № 138-н </w:t>
            </w:r>
            <w:r w:rsidRPr="00C8174C">
              <w:rPr>
                <w:sz w:val="24"/>
                <w:szCs w:val="24"/>
              </w:rPr>
              <w:t>«Об установлении и введении в действие земельного налога»</w:t>
            </w:r>
            <w:r w:rsidRPr="00C8174C">
              <w:rPr>
                <w:rStyle w:val="FontStyle20"/>
                <w:sz w:val="24"/>
                <w:szCs w:val="24"/>
              </w:rPr>
              <w:t xml:space="preserve"> (в редакции решений Совета депутатов городского округа  Кашира Московской области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C8174C">
              <w:rPr>
                <w:rStyle w:val="FontStyle20"/>
                <w:sz w:val="24"/>
                <w:szCs w:val="24"/>
              </w:rPr>
              <w:t>от 24.01.2017 № 4-н, от 27.11.2018 № 94-н)</w:t>
            </w:r>
          </w:p>
          <w:p w:rsidR="00C423D9" w:rsidRPr="00D461B3" w:rsidRDefault="00C423D9" w:rsidP="00C423D9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423D9" w:rsidRPr="00D461B3" w:rsidRDefault="00C423D9" w:rsidP="00C423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461B3">
              <w:rPr>
                <w:sz w:val="22"/>
                <w:szCs w:val="22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423D9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</w:t>
            </w:r>
          </w:p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D9" w:rsidRPr="00C8174C" w:rsidRDefault="00C8174C" w:rsidP="00C8174C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8174C">
              <w:rPr>
                <w:sz w:val="24"/>
                <w:szCs w:val="24"/>
              </w:rPr>
              <w:t>О внесении изменений в решение Совета депутатов Каширского муниципального района Московской области от 23.10.2015г. №139-н «Об установлении и введении в действие налога на имущество физических лиц» (в редакции решений Совета депутатов городского округа Кашира Московской области от 26.05.2016 № 119-н, от 20.02.2018 № 5-н, от 29.05.2018 №32-н,  от 25.09.2018 № 71-н, от 27.11.2018 № 90-н)</w:t>
            </w:r>
            <w:proofErr w:type="gramEnd"/>
          </w:p>
          <w:p w:rsidR="00C423D9" w:rsidRPr="00D461B3" w:rsidRDefault="00C423D9" w:rsidP="00C423D9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423D9" w:rsidRPr="00D461B3" w:rsidRDefault="00C423D9" w:rsidP="00C423D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461B3">
              <w:rPr>
                <w:sz w:val="22"/>
                <w:szCs w:val="22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5B1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2925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2925B1">
              <w:rPr>
                <w:b/>
                <w:sz w:val="24"/>
                <w:szCs w:val="24"/>
                <w:lang w:eastAsia="en-US"/>
              </w:rPr>
              <w:t>-</w:t>
            </w:r>
          </w:p>
          <w:p w:rsidR="002925B1" w:rsidRDefault="00C8174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C423D9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1" w:rsidRPr="00C8174C" w:rsidRDefault="002925B1" w:rsidP="002925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участия городского округа Кашира Московской области в организациях межмуниципального сотрудничества</w:t>
            </w:r>
          </w:p>
          <w:p w:rsidR="002925B1" w:rsidRPr="00D461B3" w:rsidRDefault="002925B1" w:rsidP="002925B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925B1" w:rsidRPr="002925B1" w:rsidRDefault="002925B1" w:rsidP="00B322D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Марина Сергеевна -</w:t>
            </w:r>
            <w:r w:rsidR="00B322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2925B1">
              <w:rPr>
                <w:sz w:val="22"/>
                <w:szCs w:val="22"/>
              </w:rPr>
              <w:t>ачальник территориального управления</w:t>
            </w:r>
          </w:p>
          <w:p w:rsidR="002925B1" w:rsidRPr="00D461B3" w:rsidRDefault="002925B1" w:rsidP="00B322D6">
            <w:pPr>
              <w:widowControl w:val="0"/>
              <w:snapToGri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25B1">
              <w:rPr>
                <w:sz w:val="22"/>
                <w:szCs w:val="22"/>
              </w:rPr>
              <w:t xml:space="preserve">администрации городского округа Кашира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5B1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Pr="00C44FAA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2925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="002925B1">
              <w:rPr>
                <w:b/>
                <w:sz w:val="24"/>
                <w:szCs w:val="24"/>
                <w:lang w:eastAsia="en-US"/>
              </w:rPr>
              <w:t>-</w:t>
            </w:r>
          </w:p>
          <w:p w:rsidR="002925B1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1" w:rsidRPr="00C8174C" w:rsidRDefault="00B322D6" w:rsidP="00B322D6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C8174C">
              <w:rPr>
                <w:sz w:val="24"/>
                <w:szCs w:val="24"/>
              </w:rPr>
              <w:t xml:space="preserve">О внесении изменений в решение Совета депутатов городского округа Кашира Московской области </w:t>
            </w:r>
            <w:r w:rsidRPr="00C8174C">
              <w:rPr>
                <w:rFonts w:eastAsiaTheme="minorHAnsi"/>
                <w:sz w:val="24"/>
                <w:szCs w:val="24"/>
              </w:rPr>
              <w:t xml:space="preserve">от 29 марта 2016 г. № 55-н «Об утверждении </w:t>
            </w:r>
            <w:hyperlink w:anchor="Par36" w:history="1">
              <w:proofErr w:type="gramStart"/>
              <w:r w:rsidRPr="00C8174C">
                <w:rPr>
                  <w:sz w:val="24"/>
                  <w:szCs w:val="24"/>
                </w:rPr>
                <w:t>Положени</w:t>
              </w:r>
            </w:hyperlink>
            <w:r w:rsidRPr="00C8174C">
              <w:rPr>
                <w:sz w:val="24"/>
                <w:szCs w:val="24"/>
              </w:rPr>
              <w:t>я</w:t>
            </w:r>
            <w:proofErr w:type="gramEnd"/>
            <w:r w:rsidRPr="00C8174C">
              <w:rPr>
                <w:sz w:val="24"/>
                <w:szCs w:val="24"/>
              </w:rPr>
              <w:t xml:space="preserve"> о погребении, похоронном деле и об организации ритуальных услуг на территории городского округа Кашира Московской области» (в редакции решений Совета депутатов городского округа Кашира Московской области от 30.06.2016 </w:t>
            </w:r>
            <w:hyperlink r:id="rId5" w:history="1">
              <w:r w:rsidRPr="00C8174C">
                <w:rPr>
                  <w:sz w:val="24"/>
                  <w:szCs w:val="24"/>
                </w:rPr>
                <w:t>№ 156-н</w:t>
              </w:r>
            </w:hyperlink>
            <w:r w:rsidRPr="00C8174C">
              <w:rPr>
                <w:sz w:val="24"/>
                <w:szCs w:val="24"/>
              </w:rPr>
              <w:t xml:space="preserve">, от 22.11.2016 </w:t>
            </w:r>
            <w:hyperlink r:id="rId6" w:history="1">
              <w:r w:rsidRPr="00C8174C">
                <w:rPr>
                  <w:sz w:val="24"/>
                  <w:szCs w:val="24"/>
                </w:rPr>
                <w:t>№ 208-н</w:t>
              </w:r>
            </w:hyperlink>
            <w:r w:rsidRPr="00C8174C">
              <w:rPr>
                <w:sz w:val="24"/>
                <w:szCs w:val="24"/>
              </w:rPr>
              <w:t xml:space="preserve">, от 29.05.2018 </w:t>
            </w:r>
            <w:hyperlink r:id="rId7" w:history="1">
              <w:r w:rsidRPr="00C8174C">
                <w:rPr>
                  <w:sz w:val="24"/>
                  <w:szCs w:val="24"/>
                </w:rPr>
                <w:t>№ 33-н</w:t>
              </w:r>
            </w:hyperlink>
            <w:r w:rsidRPr="00C8174C">
              <w:rPr>
                <w:sz w:val="24"/>
                <w:szCs w:val="24"/>
              </w:rPr>
              <w:t xml:space="preserve">, от 26.06.2018 </w:t>
            </w:r>
            <w:hyperlink r:id="rId8" w:history="1">
              <w:r w:rsidRPr="00C8174C">
                <w:rPr>
                  <w:sz w:val="24"/>
                  <w:szCs w:val="24"/>
                </w:rPr>
                <w:t>№ 54-н</w:t>
              </w:r>
            </w:hyperlink>
            <w:r w:rsidRPr="00C8174C">
              <w:rPr>
                <w:sz w:val="24"/>
                <w:szCs w:val="24"/>
              </w:rPr>
              <w:t>)</w:t>
            </w:r>
          </w:p>
          <w:p w:rsidR="002925B1" w:rsidRPr="00D461B3" w:rsidRDefault="002925B1" w:rsidP="00E23233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925B1" w:rsidRPr="008962DD" w:rsidRDefault="002925B1" w:rsidP="00E232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Бабенков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Игорь Вячеславович – начальник правового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66B2D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</w:t>
            </w:r>
            <w:r w:rsidR="00A66B2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  <w:r w:rsidR="00A66B2D">
              <w:rPr>
                <w:b/>
                <w:sz w:val="24"/>
                <w:szCs w:val="24"/>
                <w:lang w:eastAsia="en-US"/>
              </w:rPr>
              <w:t>-</w:t>
            </w:r>
          </w:p>
          <w:p w:rsidR="00A66B2D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D" w:rsidRPr="009A23F4" w:rsidRDefault="009A23F4" w:rsidP="009A23F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9A23F4">
              <w:rPr>
                <w:sz w:val="24"/>
                <w:szCs w:val="24"/>
              </w:rPr>
              <w:t xml:space="preserve">О внесении изменений и дополнений в Правила благоустройства территории городского округа Кашира Московской области, </w:t>
            </w:r>
            <w:r>
              <w:rPr>
                <w:sz w:val="24"/>
                <w:szCs w:val="24"/>
              </w:rPr>
              <w:t>у</w:t>
            </w:r>
            <w:r w:rsidRPr="009A23F4">
              <w:rPr>
                <w:sz w:val="24"/>
                <w:szCs w:val="24"/>
              </w:rPr>
              <w:t>твержденные Решением Совета депутатов городского округа Кашира Московской области от 25.09.2018 № 72-н</w:t>
            </w:r>
          </w:p>
          <w:p w:rsidR="00A66B2D" w:rsidRPr="00D461B3" w:rsidRDefault="00A66B2D" w:rsidP="00A66B2D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A66B2D" w:rsidRPr="00B322D6" w:rsidRDefault="00A66B2D" w:rsidP="00B322D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A23F4">
              <w:rPr>
                <w:sz w:val="22"/>
                <w:szCs w:val="22"/>
              </w:rPr>
              <w:t>Вадим Юрьевич – заместитель Главы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Default="00A66B2D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423D9" w:rsidTr="00745CCC">
        <w:trPr>
          <w:trHeight w:val="17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</w:t>
            </w:r>
          </w:p>
          <w:p w:rsidR="00C423D9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D9" w:rsidRPr="00C8174C" w:rsidRDefault="00C423D9" w:rsidP="00C423D9">
            <w:pPr>
              <w:jc w:val="both"/>
              <w:rPr>
                <w:sz w:val="24"/>
                <w:szCs w:val="24"/>
              </w:rPr>
            </w:pPr>
            <w:r w:rsidRPr="00C8174C">
              <w:rPr>
                <w:sz w:val="24"/>
                <w:szCs w:val="24"/>
              </w:rPr>
              <w:t xml:space="preserve">О внесении изменений в Положение о порядке организации и проведения массовых мероприятий на территории городского округа Кашира, утвержденное  решением Совета депутатов городского округа Кашира Московской области от 26.07.2016 № 173-н </w:t>
            </w:r>
          </w:p>
          <w:p w:rsidR="00C423D9" w:rsidRPr="00D461B3" w:rsidRDefault="00C423D9" w:rsidP="00C423D9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423D9" w:rsidRPr="00C423D9" w:rsidRDefault="00C423D9" w:rsidP="009A23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Кривицкая Татьяна Владимировна - н</w:t>
            </w:r>
            <w:r w:rsidRPr="00C423D9">
              <w:rPr>
                <w:sz w:val="22"/>
                <w:szCs w:val="22"/>
              </w:rPr>
              <w:t>ачальник отдела по культуре, спорту, туризму и работе с молодёжью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D9" w:rsidRDefault="00C423D9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22D6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322D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.15</w:t>
            </w:r>
            <w:r w:rsidR="00B322D6">
              <w:rPr>
                <w:b/>
                <w:sz w:val="24"/>
                <w:szCs w:val="24"/>
                <w:lang w:eastAsia="en-US"/>
              </w:rPr>
              <w:t>-</w:t>
            </w:r>
          </w:p>
          <w:p w:rsidR="00B322D6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.2</w:t>
            </w:r>
            <w:r w:rsidR="00B322D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6" w:rsidRPr="00C8174C" w:rsidRDefault="00B322D6" w:rsidP="00B322D6">
            <w:pPr>
              <w:jc w:val="both"/>
              <w:rPr>
                <w:sz w:val="24"/>
                <w:szCs w:val="24"/>
              </w:rPr>
            </w:pPr>
            <w:r w:rsidRPr="00C8174C">
              <w:rPr>
                <w:rFonts w:eastAsia="Calibri"/>
                <w:sz w:val="24"/>
                <w:szCs w:val="24"/>
                <w:lang w:eastAsia="en-US"/>
              </w:rPr>
              <w:t>О  внесении   изменений   и  дополнений  в Положение  о  Контрольно-счетной палате городского округа Кашира, утвержденное решением  Совета   депутатов   городского округа   Кашира   от   29.12.2015  № 212-н (</w:t>
            </w:r>
            <w:r w:rsidRPr="00C8174C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  <w:r w:rsidRPr="00C8174C">
              <w:rPr>
                <w:rFonts w:eastAsia="Calibri"/>
                <w:sz w:val="24"/>
                <w:szCs w:val="24"/>
                <w:lang w:eastAsia="en-US"/>
              </w:rPr>
              <w:t xml:space="preserve"> изменениями от 29.03.2016 №47-н, от 28.02.2017 №25-н, от 25.07.2017 </w:t>
            </w:r>
            <w:hyperlink r:id="rId9" w:history="1">
              <w:r w:rsidRPr="00C8174C">
                <w:rPr>
                  <w:rFonts w:eastAsia="Calibri"/>
                  <w:sz w:val="24"/>
                  <w:szCs w:val="24"/>
                  <w:lang w:eastAsia="en-US"/>
                </w:rPr>
                <w:t>№ 74-н</w:t>
              </w:r>
            </w:hyperlink>
            <w:r w:rsidRPr="00C8174C">
              <w:rPr>
                <w:rFonts w:eastAsia="Calibri"/>
                <w:sz w:val="24"/>
                <w:szCs w:val="24"/>
                <w:lang w:eastAsia="en-US"/>
              </w:rPr>
              <w:t>, от 13.06.2019 №37-н)</w:t>
            </w:r>
          </w:p>
          <w:p w:rsidR="00B322D6" w:rsidRPr="00D461B3" w:rsidRDefault="00B322D6" w:rsidP="00B322D6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322D6" w:rsidRDefault="00B322D6" w:rsidP="00B322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Илюшина Татьяна Геннадьевна – председатель Контрольно-счетной палаты</w:t>
            </w:r>
          </w:p>
          <w:p w:rsidR="00B322D6" w:rsidRPr="00B322D6" w:rsidRDefault="00B322D6" w:rsidP="00B322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Кашира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B322D6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22D6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B322D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.2</w:t>
            </w:r>
            <w:r w:rsidR="00B322D6">
              <w:rPr>
                <w:b/>
                <w:sz w:val="24"/>
                <w:szCs w:val="24"/>
                <w:lang w:eastAsia="en-US"/>
              </w:rPr>
              <w:t>5-</w:t>
            </w:r>
          </w:p>
          <w:p w:rsidR="00B322D6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.3</w:t>
            </w:r>
            <w:r w:rsidR="00B322D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6" w:rsidRPr="00C8174C" w:rsidRDefault="00B322D6" w:rsidP="00B322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C8174C">
              <w:rPr>
                <w:bCs/>
                <w:color w:val="000000"/>
                <w:sz w:val="24"/>
                <w:szCs w:val="24"/>
              </w:rPr>
              <w:t>О</w:t>
            </w:r>
            <w:r w:rsidRPr="00C8174C">
              <w:rPr>
                <w:sz w:val="24"/>
                <w:szCs w:val="24"/>
              </w:rPr>
              <w:t xml:space="preserve"> назначении заместителя председателя Контрольно-счетной палаты городского округа Кашира</w:t>
            </w:r>
          </w:p>
          <w:p w:rsidR="00B322D6" w:rsidRPr="00D461B3" w:rsidRDefault="00B322D6" w:rsidP="00B322D6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322D6" w:rsidRDefault="00B322D6" w:rsidP="00B322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Илюшина Татьяна Геннадьевна – председатель Контрольно-счетной палаты</w:t>
            </w:r>
          </w:p>
          <w:p w:rsidR="00B322D6" w:rsidRPr="00825520" w:rsidRDefault="00B322D6" w:rsidP="00B322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B322D6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22D6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B322D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.3</w:t>
            </w:r>
            <w:r w:rsidR="00B322D6">
              <w:rPr>
                <w:b/>
                <w:sz w:val="24"/>
                <w:szCs w:val="24"/>
                <w:lang w:eastAsia="en-US"/>
              </w:rPr>
              <w:t>5-</w:t>
            </w:r>
          </w:p>
          <w:p w:rsidR="00B322D6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.4</w:t>
            </w:r>
            <w:r w:rsidR="00B322D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6" w:rsidRPr="00C8174C" w:rsidRDefault="007A4BB5" w:rsidP="007A4BB5">
            <w:pPr>
              <w:pStyle w:val="a5"/>
              <w:rPr>
                <w:rFonts w:eastAsia="Calibri"/>
                <w:sz w:val="24"/>
                <w:szCs w:val="24"/>
              </w:rPr>
            </w:pPr>
            <w:r w:rsidRPr="00C8174C">
              <w:rPr>
                <w:rFonts w:ascii="Times New Roman" w:hAnsi="Times New Roman" w:cs="Times New Roman"/>
                <w:sz w:val="24"/>
                <w:szCs w:val="24"/>
              </w:rPr>
              <w:t>О размере денежного содержания председателя Контрольно-счетной палаты городского округа Кашира Илюшиной Т.Г.</w:t>
            </w:r>
          </w:p>
          <w:p w:rsidR="00B322D6" w:rsidRPr="00D461B3" w:rsidRDefault="00B322D6" w:rsidP="00B322D6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322D6" w:rsidRDefault="00B322D6" w:rsidP="00B322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Илюшина Татьяна Геннадьевна – председатель Контрольно-счетной палаты</w:t>
            </w:r>
          </w:p>
          <w:p w:rsidR="00B322D6" w:rsidRDefault="00B322D6" w:rsidP="00B322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B322D6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22D6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7A4BB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.4</w:t>
            </w:r>
            <w:r w:rsidR="007A4BB5">
              <w:rPr>
                <w:b/>
                <w:sz w:val="24"/>
                <w:szCs w:val="24"/>
                <w:lang w:eastAsia="en-US"/>
              </w:rPr>
              <w:t>5-</w:t>
            </w:r>
          </w:p>
          <w:p w:rsidR="007A4BB5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.5</w:t>
            </w:r>
            <w:r w:rsidR="007A4BB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5" w:rsidRPr="00C8174C" w:rsidRDefault="007A4BB5" w:rsidP="007A4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C">
              <w:rPr>
                <w:rFonts w:ascii="Times New Roman" w:hAnsi="Times New Roman" w:cs="Times New Roman"/>
                <w:sz w:val="24"/>
                <w:szCs w:val="24"/>
              </w:rPr>
              <w:t xml:space="preserve">О штатной численности Контрольно-счетной палаты  городского округа Кашира                             </w:t>
            </w:r>
          </w:p>
          <w:p w:rsidR="00B322D6" w:rsidRPr="00A66B2D" w:rsidRDefault="00B322D6" w:rsidP="007A4BB5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A66B2D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B322D6" w:rsidRPr="007A4BB5" w:rsidRDefault="00B322D6" w:rsidP="007A4BB5">
            <w:pPr>
              <w:pStyle w:val="a5"/>
              <w:rPr>
                <w:rFonts w:ascii="Times New Roman" w:hAnsi="Times New Roman" w:cs="Times New Roman"/>
              </w:rPr>
            </w:pPr>
            <w:r w:rsidRPr="007A4BB5">
              <w:rPr>
                <w:rFonts w:ascii="Times New Roman" w:hAnsi="Times New Roman" w:cs="Times New Roman"/>
              </w:rPr>
              <w:t>Илюшина Татьяна Геннадьевна – председатель Контрольно-счетной палаты</w:t>
            </w:r>
          </w:p>
          <w:p w:rsidR="00B322D6" w:rsidRDefault="00B322D6" w:rsidP="00B322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4BB5">
              <w:rPr>
                <w:sz w:val="22"/>
                <w:szCs w:val="22"/>
              </w:rPr>
              <w:t>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6" w:rsidRDefault="00B322D6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A66B2D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A66B2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A66B2D">
              <w:rPr>
                <w:b/>
                <w:sz w:val="24"/>
                <w:szCs w:val="24"/>
                <w:lang w:eastAsia="en-US"/>
              </w:rPr>
              <w:t>.55-</w:t>
            </w:r>
          </w:p>
          <w:p w:rsidR="00A66B2D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66B2D">
              <w:rPr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D" w:rsidRPr="00C8174C" w:rsidRDefault="00A66B2D" w:rsidP="00A66B2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74C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исполнения бюджета городского округа  Кашира за 9 месяцев 2019 года</w:t>
            </w:r>
          </w:p>
          <w:p w:rsidR="00A66B2D" w:rsidRPr="00A66B2D" w:rsidRDefault="00A66B2D" w:rsidP="00A66B2D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A66B2D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A66B2D" w:rsidRPr="007A4BB5" w:rsidRDefault="00A66B2D" w:rsidP="00A66B2D">
            <w:pPr>
              <w:pStyle w:val="a5"/>
              <w:rPr>
                <w:rFonts w:ascii="Times New Roman" w:hAnsi="Times New Roman" w:cs="Times New Roman"/>
              </w:rPr>
            </w:pPr>
            <w:r w:rsidRPr="007A4BB5">
              <w:rPr>
                <w:rFonts w:ascii="Times New Roman" w:hAnsi="Times New Roman" w:cs="Times New Roman"/>
              </w:rPr>
              <w:t>Илюшина Татьяна Геннадьевна – председатель Контрольно-счетной палаты</w:t>
            </w:r>
          </w:p>
          <w:p w:rsidR="00A66B2D" w:rsidRPr="007A4BB5" w:rsidRDefault="00A66B2D" w:rsidP="00A66B2D">
            <w:pPr>
              <w:pStyle w:val="a5"/>
              <w:rPr>
                <w:rFonts w:ascii="Times New Roman" w:hAnsi="Times New Roman" w:cs="Times New Roman"/>
              </w:rPr>
            </w:pPr>
            <w:r w:rsidRPr="007A4BB5">
              <w:rPr>
                <w:rFonts w:ascii="Times New Roman" w:hAnsi="Times New Roman" w:cs="Times New Roman"/>
              </w:rPr>
              <w:t>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2D" w:rsidRDefault="00A66B2D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5B1" w:rsidTr="00E23233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2925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66B2D">
              <w:rPr>
                <w:b/>
                <w:sz w:val="24"/>
                <w:szCs w:val="24"/>
                <w:lang w:eastAsia="en-US"/>
              </w:rPr>
              <w:t>.0</w:t>
            </w:r>
            <w:r w:rsidR="002925B1">
              <w:rPr>
                <w:b/>
                <w:sz w:val="24"/>
                <w:szCs w:val="24"/>
                <w:lang w:eastAsia="en-US"/>
              </w:rPr>
              <w:t>5-</w:t>
            </w:r>
          </w:p>
          <w:p w:rsidR="002925B1" w:rsidRDefault="00745CCC" w:rsidP="00A66B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66B2D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2" w:rsidRPr="00C8174C" w:rsidRDefault="009A23F4" w:rsidP="00E2323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8174C">
              <w:rPr>
                <w:sz w:val="24"/>
                <w:szCs w:val="24"/>
                <w:lang w:eastAsia="en-US"/>
              </w:rPr>
              <w:t>О структуре администрации городского округа Кашира в новой редакции</w:t>
            </w:r>
          </w:p>
          <w:p w:rsidR="002925B1" w:rsidRPr="00D461B3" w:rsidRDefault="002925B1" w:rsidP="00E23233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925B1" w:rsidRPr="00A90C72" w:rsidRDefault="002925B1" w:rsidP="00E232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Бахирева Инна Викторовна - первый заместитель Главы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5B1" w:rsidTr="00E23233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2925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66B2D">
              <w:rPr>
                <w:b/>
                <w:sz w:val="24"/>
                <w:szCs w:val="24"/>
                <w:lang w:eastAsia="en-US"/>
              </w:rPr>
              <w:t>.15</w:t>
            </w:r>
            <w:r w:rsidR="002925B1">
              <w:rPr>
                <w:b/>
                <w:sz w:val="24"/>
                <w:szCs w:val="24"/>
                <w:lang w:eastAsia="en-US"/>
              </w:rPr>
              <w:t>-</w:t>
            </w:r>
          </w:p>
          <w:p w:rsidR="002925B1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66B2D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4" w:rsidRPr="00C8174C" w:rsidRDefault="009A23F4" w:rsidP="009A23F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C8174C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C8174C">
              <w:rPr>
                <w:sz w:val="24"/>
                <w:szCs w:val="24"/>
              </w:rPr>
              <w:t>председателей постоянных депутатских комиссий Совета депутатов городского округа</w:t>
            </w:r>
            <w:proofErr w:type="gramEnd"/>
            <w:r w:rsidRPr="00C8174C">
              <w:rPr>
                <w:sz w:val="24"/>
                <w:szCs w:val="24"/>
              </w:rPr>
              <w:t xml:space="preserve"> Кашира</w:t>
            </w:r>
          </w:p>
          <w:p w:rsidR="002925B1" w:rsidRPr="00D461B3" w:rsidRDefault="002925B1" w:rsidP="00E23233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925B1" w:rsidRDefault="002925B1" w:rsidP="00E232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61B3">
              <w:rPr>
                <w:sz w:val="22"/>
                <w:szCs w:val="22"/>
                <w:lang w:eastAsia="en-US"/>
              </w:rPr>
              <w:t xml:space="preserve">Буров Сергей Юрьевич – председатель </w:t>
            </w:r>
            <w:r>
              <w:rPr>
                <w:sz w:val="22"/>
                <w:szCs w:val="22"/>
                <w:lang w:eastAsia="en-US"/>
              </w:rPr>
              <w:t>Совета депутатов</w:t>
            </w:r>
            <w:r w:rsidRPr="00D461B3">
              <w:rPr>
                <w:sz w:val="22"/>
                <w:szCs w:val="22"/>
                <w:lang w:eastAsia="en-US"/>
              </w:rPr>
              <w:t xml:space="preserve"> городского округа </w:t>
            </w:r>
            <w:r w:rsidRPr="00D461B3">
              <w:rPr>
                <w:sz w:val="22"/>
                <w:szCs w:val="22"/>
                <w:lang w:eastAsia="en-US"/>
              </w:rPr>
              <w:lastRenderedPageBreak/>
              <w:t>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5B1" w:rsidTr="00E23233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17</w:t>
            </w:r>
            <w:r w:rsidR="002925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66B2D">
              <w:rPr>
                <w:b/>
                <w:sz w:val="24"/>
                <w:szCs w:val="24"/>
                <w:lang w:eastAsia="en-US"/>
              </w:rPr>
              <w:t>.3</w:t>
            </w:r>
            <w:r w:rsidR="002925B1">
              <w:rPr>
                <w:b/>
                <w:sz w:val="24"/>
                <w:szCs w:val="24"/>
                <w:lang w:eastAsia="en-US"/>
              </w:rPr>
              <w:t>0-</w:t>
            </w:r>
          </w:p>
          <w:p w:rsidR="002925B1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A66B2D">
              <w:rPr>
                <w:b/>
                <w:sz w:val="24"/>
                <w:szCs w:val="24"/>
                <w:lang w:eastAsia="en-US"/>
              </w:rPr>
              <w:t>.40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1" w:rsidRPr="00C8174C" w:rsidRDefault="009A23F4" w:rsidP="00511AF0">
            <w:pPr>
              <w:jc w:val="both"/>
              <w:rPr>
                <w:sz w:val="24"/>
                <w:szCs w:val="24"/>
              </w:rPr>
            </w:pPr>
            <w:r w:rsidRPr="00C8174C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C8174C">
              <w:rPr>
                <w:sz w:val="24"/>
                <w:szCs w:val="24"/>
              </w:rPr>
              <w:t xml:space="preserve">состава постоянных депутатских комиссий Совета </w:t>
            </w:r>
            <w:r w:rsidR="00511AF0" w:rsidRPr="00C8174C">
              <w:rPr>
                <w:sz w:val="24"/>
                <w:szCs w:val="24"/>
              </w:rPr>
              <w:t>д</w:t>
            </w:r>
            <w:r w:rsidRPr="00C8174C">
              <w:rPr>
                <w:sz w:val="24"/>
                <w:szCs w:val="24"/>
              </w:rPr>
              <w:t>епутатов городского округа</w:t>
            </w:r>
            <w:proofErr w:type="gramEnd"/>
            <w:r w:rsidRPr="00C8174C">
              <w:rPr>
                <w:sz w:val="24"/>
                <w:szCs w:val="24"/>
              </w:rPr>
              <w:t xml:space="preserve"> Кашира</w:t>
            </w:r>
          </w:p>
          <w:p w:rsidR="002925B1" w:rsidRPr="00E32129" w:rsidRDefault="002925B1" w:rsidP="00E2323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925B1" w:rsidRPr="00B73C90" w:rsidRDefault="002925B1" w:rsidP="00E23233">
            <w:pPr>
              <w:jc w:val="both"/>
              <w:rPr>
                <w:sz w:val="22"/>
                <w:szCs w:val="22"/>
              </w:rPr>
            </w:pPr>
            <w:r w:rsidRPr="00D461B3">
              <w:rPr>
                <w:sz w:val="22"/>
                <w:szCs w:val="22"/>
                <w:lang w:eastAsia="en-US"/>
              </w:rPr>
              <w:t xml:space="preserve">Буров Сергей Юрьевич – председатель </w:t>
            </w:r>
            <w:r>
              <w:rPr>
                <w:sz w:val="22"/>
                <w:szCs w:val="22"/>
                <w:lang w:eastAsia="en-US"/>
              </w:rPr>
              <w:t>Совета депутатов</w:t>
            </w:r>
            <w:r w:rsidRPr="00D461B3">
              <w:rPr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11AF0" w:rsidTr="00E23233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F0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511AF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F0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511AF0">
              <w:rPr>
                <w:b/>
                <w:sz w:val="24"/>
                <w:szCs w:val="24"/>
                <w:lang w:eastAsia="en-US"/>
              </w:rPr>
              <w:t>.40-</w:t>
            </w:r>
          </w:p>
          <w:p w:rsidR="00511AF0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511AF0">
              <w:rPr>
                <w:b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0" w:rsidRPr="00C8174C" w:rsidRDefault="00C423D9" w:rsidP="00C423D9">
            <w:pPr>
              <w:shd w:val="clear" w:color="auto" w:fill="FFFFFF"/>
              <w:rPr>
                <w:sz w:val="24"/>
                <w:szCs w:val="24"/>
              </w:rPr>
            </w:pPr>
            <w:r w:rsidRPr="00C8174C">
              <w:rPr>
                <w:noProof/>
                <w:color w:val="000000"/>
                <w:spacing w:val="-5"/>
                <w:sz w:val="24"/>
                <w:szCs w:val="24"/>
              </w:rPr>
              <w:t>О принятии к сведению финансового  отчета ТИК города Кашира</w:t>
            </w:r>
          </w:p>
          <w:p w:rsidR="00511AF0" w:rsidRPr="00E32129" w:rsidRDefault="00511AF0" w:rsidP="00511AF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11AF0" w:rsidRPr="009A23F4" w:rsidRDefault="00511AF0" w:rsidP="00511AF0">
            <w:pPr>
              <w:jc w:val="both"/>
              <w:rPr>
                <w:sz w:val="22"/>
                <w:szCs w:val="22"/>
              </w:rPr>
            </w:pPr>
            <w:r w:rsidRPr="00D461B3">
              <w:rPr>
                <w:sz w:val="22"/>
                <w:szCs w:val="22"/>
                <w:lang w:eastAsia="en-US"/>
              </w:rPr>
              <w:t xml:space="preserve">Буров Сергей Юрьевич – председатель </w:t>
            </w:r>
            <w:r>
              <w:rPr>
                <w:sz w:val="22"/>
                <w:szCs w:val="22"/>
                <w:lang w:eastAsia="en-US"/>
              </w:rPr>
              <w:t>Совета депутатов</w:t>
            </w:r>
            <w:r w:rsidRPr="00D461B3">
              <w:rPr>
                <w:sz w:val="22"/>
                <w:szCs w:val="22"/>
                <w:lang w:eastAsia="en-US"/>
              </w:rPr>
              <w:t xml:space="preserve">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F0" w:rsidRDefault="006F7870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Председатель ТИК Воробьева Д.В.</w:t>
            </w:r>
          </w:p>
        </w:tc>
      </w:tr>
      <w:tr w:rsidR="002925B1" w:rsidTr="00E23233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C423D9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 w:rsidR="002925B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511AF0">
              <w:rPr>
                <w:b/>
                <w:sz w:val="24"/>
                <w:szCs w:val="24"/>
                <w:lang w:eastAsia="en-US"/>
              </w:rPr>
              <w:t>.5</w:t>
            </w:r>
            <w:r w:rsidR="009A23F4">
              <w:rPr>
                <w:b/>
                <w:sz w:val="24"/>
                <w:szCs w:val="24"/>
                <w:lang w:eastAsia="en-US"/>
              </w:rPr>
              <w:t>0</w:t>
            </w:r>
            <w:r w:rsidR="002925B1">
              <w:rPr>
                <w:b/>
                <w:sz w:val="24"/>
                <w:szCs w:val="24"/>
                <w:lang w:eastAsia="en-US"/>
              </w:rPr>
              <w:t>-</w:t>
            </w:r>
          </w:p>
          <w:p w:rsidR="002925B1" w:rsidRDefault="00745CCC" w:rsidP="00E232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511AF0">
              <w:rPr>
                <w:b/>
                <w:sz w:val="24"/>
                <w:szCs w:val="24"/>
                <w:lang w:eastAsia="en-US"/>
              </w:rPr>
              <w:t>.0</w:t>
            </w:r>
            <w:r w:rsidR="002925B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1" w:rsidRDefault="002925B1" w:rsidP="00E23233">
            <w:pPr>
              <w:pStyle w:val="a4"/>
              <w:keepNext/>
              <w:tabs>
                <w:tab w:val="left" w:pos="540"/>
              </w:tabs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администрации.</w:t>
            </w:r>
          </w:p>
          <w:p w:rsidR="00511AF0" w:rsidRPr="00511AF0" w:rsidRDefault="00511AF0" w:rsidP="00511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AF0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511AF0">
              <w:rPr>
                <w:rStyle w:val="13"/>
                <w:sz w:val="24"/>
                <w:szCs w:val="24"/>
              </w:rPr>
              <w:t>«Цифровое муниципальное образование «Городской округ Кашира» на 2018-2022 годы</w:t>
            </w:r>
            <w:r w:rsidRPr="00511AF0">
              <w:rPr>
                <w:sz w:val="24"/>
                <w:szCs w:val="24"/>
              </w:rPr>
              <w:t xml:space="preserve"> </w:t>
            </w:r>
          </w:p>
          <w:p w:rsidR="00511AF0" w:rsidRDefault="00511AF0" w:rsidP="00511A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по подпрограммам:</w:t>
            </w:r>
          </w:p>
          <w:p w:rsidR="00511AF0" w:rsidRDefault="00511AF0" w:rsidP="00511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sz w:val="16"/>
                <w:szCs w:val="16"/>
              </w:rPr>
              <w:t>;</w:t>
            </w:r>
          </w:p>
          <w:p w:rsidR="002925B1" w:rsidRPr="00926AE3" w:rsidRDefault="00511AF0" w:rsidP="00511AF0">
            <w:r w:rsidRPr="005B68F3">
              <w:rPr>
                <w:sz w:val="16"/>
                <w:szCs w:val="16"/>
              </w:rPr>
              <w:t>Развитие информационной и технической инфраструктуры экосистемы цифровой экономики в городском округе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1" w:rsidRDefault="002925B1" w:rsidP="00E2323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D747E" w:rsidRDefault="00DD747E"/>
    <w:sectPr w:rsidR="00DD747E" w:rsidSect="00745C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B1"/>
    <w:rsid w:val="002925B1"/>
    <w:rsid w:val="004B4CC2"/>
    <w:rsid w:val="00511AF0"/>
    <w:rsid w:val="00656206"/>
    <w:rsid w:val="006F7870"/>
    <w:rsid w:val="00745CCC"/>
    <w:rsid w:val="007A4BB5"/>
    <w:rsid w:val="009A23F4"/>
    <w:rsid w:val="00A66B2D"/>
    <w:rsid w:val="00B322D6"/>
    <w:rsid w:val="00BA282C"/>
    <w:rsid w:val="00C423D9"/>
    <w:rsid w:val="00C8174C"/>
    <w:rsid w:val="00DD747E"/>
    <w:rsid w:val="00F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25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B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925B1"/>
    <w:rPr>
      <w:color w:val="0000FF"/>
      <w:u w:val="single"/>
    </w:rPr>
  </w:style>
  <w:style w:type="paragraph" w:styleId="a4">
    <w:name w:val="Normal (Web)"/>
    <w:basedOn w:val="a"/>
    <w:unhideWhenUsed/>
    <w:rsid w:val="002925B1"/>
    <w:pPr>
      <w:spacing w:before="100" w:beforeAutospacing="1" w:after="119"/>
    </w:pPr>
    <w:rPr>
      <w:sz w:val="24"/>
      <w:szCs w:val="24"/>
    </w:rPr>
  </w:style>
  <w:style w:type="paragraph" w:customStyle="1" w:styleId="12">
    <w:name w:val="Обычный+12"/>
    <w:aliases w:val="5"/>
    <w:basedOn w:val="a"/>
    <w:rsid w:val="002925B1"/>
    <w:rPr>
      <w:sz w:val="25"/>
      <w:szCs w:val="25"/>
    </w:rPr>
  </w:style>
  <w:style w:type="paragraph" w:styleId="a5">
    <w:name w:val="No Spacing"/>
    <w:uiPriority w:val="1"/>
    <w:qFormat/>
    <w:rsid w:val="002925B1"/>
    <w:pPr>
      <w:spacing w:after="0" w:line="240" w:lineRule="auto"/>
    </w:pPr>
  </w:style>
  <w:style w:type="paragraph" w:customStyle="1" w:styleId="a6">
    <w:name w:val="Знак"/>
    <w:basedOn w:val="a"/>
    <w:rsid w:val="00B322D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Знак1 Знак Знак Знак"/>
    <w:basedOn w:val="a"/>
    <w:rsid w:val="007A4B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3">
    <w:name w:val="Основной текст + Полужирный1"/>
    <w:uiPriority w:val="99"/>
    <w:rsid w:val="00511AF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FontStyle20">
    <w:name w:val="Font Style20"/>
    <w:uiPriority w:val="99"/>
    <w:rsid w:val="00C8174C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C8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25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B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925B1"/>
    <w:rPr>
      <w:color w:val="0000FF"/>
      <w:u w:val="single"/>
    </w:rPr>
  </w:style>
  <w:style w:type="paragraph" w:styleId="a4">
    <w:name w:val="Normal (Web)"/>
    <w:basedOn w:val="a"/>
    <w:unhideWhenUsed/>
    <w:rsid w:val="002925B1"/>
    <w:pPr>
      <w:spacing w:before="100" w:beforeAutospacing="1" w:after="119"/>
    </w:pPr>
    <w:rPr>
      <w:sz w:val="24"/>
      <w:szCs w:val="24"/>
    </w:rPr>
  </w:style>
  <w:style w:type="paragraph" w:customStyle="1" w:styleId="12">
    <w:name w:val="Обычный+12"/>
    <w:aliases w:val="5"/>
    <w:basedOn w:val="a"/>
    <w:rsid w:val="002925B1"/>
    <w:rPr>
      <w:sz w:val="25"/>
      <w:szCs w:val="25"/>
    </w:rPr>
  </w:style>
  <w:style w:type="paragraph" w:styleId="a5">
    <w:name w:val="No Spacing"/>
    <w:uiPriority w:val="1"/>
    <w:qFormat/>
    <w:rsid w:val="002925B1"/>
    <w:pPr>
      <w:spacing w:after="0" w:line="240" w:lineRule="auto"/>
    </w:pPr>
  </w:style>
  <w:style w:type="paragraph" w:customStyle="1" w:styleId="a6">
    <w:name w:val="Знак"/>
    <w:basedOn w:val="a"/>
    <w:rsid w:val="00B322D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Знак1 Знак Знак Знак"/>
    <w:basedOn w:val="a"/>
    <w:rsid w:val="007A4B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3">
    <w:name w:val="Основной текст + Полужирный1"/>
    <w:uiPriority w:val="99"/>
    <w:rsid w:val="00511AF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FontStyle20">
    <w:name w:val="Font Style20"/>
    <w:uiPriority w:val="99"/>
    <w:rsid w:val="00C8174C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C8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242856BB5194B6CC8AFF8CDA69D816B7D71AC33E3D68727F3E0729FDFFC34A3294457B1CF105C5D6EBCA5BD3724cCS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3EAAD53FE9E17C47A5242856BB5194B6CCAABFEC9A69D816B7D71AC33E3D68727F3E0729FDFFC34A3294457B1CF105C5D6EBCA5BD3724cCS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3EAAD53FE9E17C47A5242856BB5194B6FCFAFFDCDA69D816B7D71AC33E3D68727F3E0729FDFFC34A3294457B1CF105C5D6EBCA5BD3724cCS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43EAAD53FE9E17C47A5242856BB5194B68CFA9FBCBA69D816B7D71AC33E3D68727F3E0729FDFFC34A3294457B1CF105C5D6EBCA5BD3724cCS2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5413F68C506B8702D8483E95A1D162562F8E112C6353840A740E9F5105987E5660533F72AE61C9A23F2D784F42B1B705138F6B6EAD5892W6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2019-11-18T08:46:00Z</cp:lastPrinted>
  <dcterms:created xsi:type="dcterms:W3CDTF">2019-11-12T11:15:00Z</dcterms:created>
  <dcterms:modified xsi:type="dcterms:W3CDTF">2019-11-18T09:01:00Z</dcterms:modified>
</cp:coreProperties>
</file>