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1E7" w:rsidRPr="00B16B3F" w:rsidRDefault="000561E7" w:rsidP="00084D96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 xml:space="preserve">                           </w:t>
      </w:r>
      <w:r w:rsidR="00084D96" w:rsidRPr="00B16B3F">
        <w:rPr>
          <w:sz w:val="28"/>
          <w:szCs w:val="28"/>
        </w:rPr>
        <w:t xml:space="preserve">            </w:t>
      </w:r>
      <w:r w:rsidR="001E2B0E" w:rsidRPr="00B16B3F">
        <w:rPr>
          <w:sz w:val="28"/>
          <w:szCs w:val="28"/>
        </w:rPr>
        <w:t xml:space="preserve">     Приложение </w:t>
      </w:r>
      <w:r w:rsidRPr="00B16B3F">
        <w:rPr>
          <w:sz w:val="28"/>
          <w:szCs w:val="28"/>
        </w:rPr>
        <w:t xml:space="preserve">к решению Совета депутатов  </w:t>
      </w:r>
    </w:p>
    <w:p w:rsidR="000561E7" w:rsidRPr="00B16B3F" w:rsidRDefault="000561E7" w:rsidP="00084D96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 xml:space="preserve"> городского округа Кашира  </w:t>
      </w:r>
    </w:p>
    <w:p w:rsidR="000561E7" w:rsidRPr="00B16B3F" w:rsidRDefault="000561E7" w:rsidP="00084D96">
      <w:pPr>
        <w:jc w:val="right"/>
        <w:rPr>
          <w:sz w:val="28"/>
          <w:szCs w:val="28"/>
        </w:rPr>
      </w:pPr>
      <w:r w:rsidRPr="00B16B3F">
        <w:rPr>
          <w:sz w:val="28"/>
          <w:szCs w:val="28"/>
        </w:rPr>
        <w:tab/>
      </w:r>
      <w:r w:rsidRPr="00B16B3F">
        <w:rPr>
          <w:sz w:val="28"/>
          <w:szCs w:val="28"/>
        </w:rPr>
        <w:tab/>
      </w:r>
      <w:r w:rsidRPr="00B16B3F">
        <w:rPr>
          <w:sz w:val="28"/>
          <w:szCs w:val="28"/>
        </w:rPr>
        <w:tab/>
      </w:r>
      <w:r w:rsidR="001E2B0E" w:rsidRPr="00B16B3F">
        <w:rPr>
          <w:sz w:val="28"/>
          <w:szCs w:val="28"/>
        </w:rPr>
        <w:t xml:space="preserve">от </w:t>
      </w:r>
      <w:r w:rsidR="00293F33" w:rsidRPr="00B16B3F">
        <w:rPr>
          <w:sz w:val="28"/>
          <w:szCs w:val="28"/>
        </w:rPr>
        <w:t>______________ № ______</w:t>
      </w:r>
    </w:p>
    <w:p w:rsidR="000561E7" w:rsidRPr="00B16B3F" w:rsidRDefault="000561E7" w:rsidP="00084D96">
      <w:pPr>
        <w:jc w:val="right"/>
        <w:rPr>
          <w:b/>
          <w:sz w:val="28"/>
          <w:szCs w:val="28"/>
        </w:rPr>
      </w:pPr>
    </w:p>
    <w:p w:rsidR="000561E7" w:rsidRPr="00B16B3F" w:rsidRDefault="000561E7" w:rsidP="00084D96">
      <w:pPr>
        <w:jc w:val="center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Информационно-аналитическая справка об исполнении бюджета</w:t>
      </w:r>
    </w:p>
    <w:p w:rsidR="000561E7" w:rsidRPr="00B16B3F" w:rsidRDefault="000561E7" w:rsidP="00084D96">
      <w:pPr>
        <w:jc w:val="center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 xml:space="preserve">городского </w:t>
      </w:r>
      <w:r w:rsidR="00DA1185">
        <w:rPr>
          <w:b/>
          <w:sz w:val="28"/>
          <w:szCs w:val="28"/>
        </w:rPr>
        <w:t>округа Кашира за 9 месяцев</w:t>
      </w:r>
      <w:r w:rsidR="00316427" w:rsidRPr="00B16B3F">
        <w:rPr>
          <w:b/>
          <w:sz w:val="28"/>
          <w:szCs w:val="28"/>
        </w:rPr>
        <w:t xml:space="preserve"> 2020</w:t>
      </w:r>
      <w:r w:rsidRPr="00B16B3F">
        <w:rPr>
          <w:b/>
          <w:sz w:val="28"/>
          <w:szCs w:val="28"/>
        </w:rPr>
        <w:t xml:space="preserve"> года</w:t>
      </w:r>
    </w:p>
    <w:p w:rsidR="000561E7" w:rsidRPr="007154E6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Настоящая информационно-аналитическая справка подготовлена на основе проведенного анализа данных, отраженных в отчете об исполнении бюджета городск</w:t>
      </w:r>
      <w:r w:rsidR="000250BC">
        <w:rPr>
          <w:sz w:val="28"/>
          <w:szCs w:val="28"/>
        </w:rPr>
        <w:t>ого округа Кашира за 9 месяцев</w:t>
      </w:r>
      <w:r w:rsidR="00316427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года, </w:t>
      </w:r>
      <w:proofErr w:type="gramStart"/>
      <w:r w:rsidR="00AC0B8C" w:rsidRPr="00B16B3F">
        <w:rPr>
          <w:sz w:val="28"/>
          <w:szCs w:val="28"/>
        </w:rPr>
        <w:t>согласно постановления</w:t>
      </w:r>
      <w:proofErr w:type="gramEnd"/>
      <w:r w:rsidR="00AC0B8C" w:rsidRPr="00B16B3F">
        <w:rPr>
          <w:sz w:val="28"/>
          <w:szCs w:val="28"/>
        </w:rPr>
        <w:t xml:space="preserve"> Администрации городского округа Кашира </w:t>
      </w:r>
      <w:r w:rsidR="007154E6">
        <w:rPr>
          <w:sz w:val="28"/>
          <w:szCs w:val="28"/>
        </w:rPr>
        <w:t>№2169-па от 14.10</w:t>
      </w:r>
      <w:r w:rsidR="00AC0B8C" w:rsidRPr="007154E6">
        <w:rPr>
          <w:sz w:val="28"/>
          <w:szCs w:val="28"/>
        </w:rPr>
        <w:t xml:space="preserve">.2020г., </w:t>
      </w:r>
      <w:r w:rsidRPr="007154E6">
        <w:rPr>
          <w:sz w:val="28"/>
          <w:szCs w:val="28"/>
        </w:rPr>
        <w:t>в соответствии с требованиями стат</w:t>
      </w:r>
      <w:r w:rsidR="00AC0B8C" w:rsidRPr="007154E6">
        <w:rPr>
          <w:sz w:val="28"/>
          <w:szCs w:val="28"/>
        </w:rPr>
        <w:t>ьи 264.2 Бюджетного кодекса РФ.</w:t>
      </w:r>
    </w:p>
    <w:p w:rsidR="000561E7" w:rsidRPr="00B16B3F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Проведение анализа исполн</w:t>
      </w:r>
      <w:r w:rsidR="000250BC">
        <w:rPr>
          <w:sz w:val="28"/>
          <w:szCs w:val="28"/>
        </w:rPr>
        <w:t>ения бюджета предусмотрено п.1.10</w:t>
      </w:r>
      <w:r w:rsidRPr="00B16B3F">
        <w:rPr>
          <w:sz w:val="28"/>
          <w:szCs w:val="28"/>
        </w:rPr>
        <w:t xml:space="preserve"> Плана работы Контрольно-счетной палаты </w:t>
      </w:r>
      <w:r w:rsidR="00294103" w:rsidRPr="00B16B3F">
        <w:rPr>
          <w:sz w:val="28"/>
          <w:szCs w:val="28"/>
        </w:rPr>
        <w:t>городского округа Кашира на 2020</w:t>
      </w:r>
      <w:r w:rsidRPr="00B16B3F">
        <w:rPr>
          <w:sz w:val="28"/>
          <w:szCs w:val="28"/>
        </w:rPr>
        <w:t xml:space="preserve"> год, утвержденного распоряжением Председателя Контрольно-счетной палат</w:t>
      </w:r>
      <w:r w:rsidR="00294103" w:rsidRPr="00B16B3F">
        <w:rPr>
          <w:sz w:val="28"/>
          <w:szCs w:val="28"/>
        </w:rPr>
        <w:t>ы городского округа Кашира № 28рд от 27.12. 2019</w:t>
      </w:r>
      <w:r w:rsidRPr="00B16B3F">
        <w:rPr>
          <w:sz w:val="28"/>
          <w:szCs w:val="28"/>
        </w:rPr>
        <w:t xml:space="preserve"> года (с изменениями). </w:t>
      </w:r>
    </w:p>
    <w:p w:rsidR="000561E7" w:rsidRPr="00B16B3F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Отчет об исполнении бюджета утвержден Постановлением администраци</w:t>
      </w:r>
      <w:r w:rsidR="00294103" w:rsidRPr="00B16B3F">
        <w:rPr>
          <w:sz w:val="28"/>
          <w:szCs w:val="28"/>
        </w:rPr>
        <w:t>и городског</w:t>
      </w:r>
      <w:r w:rsidR="00006B21" w:rsidRPr="00B16B3F">
        <w:rPr>
          <w:sz w:val="28"/>
          <w:szCs w:val="28"/>
        </w:rPr>
        <w:t xml:space="preserve">о округа Кашира </w:t>
      </w:r>
      <w:r w:rsidR="007154E6">
        <w:rPr>
          <w:sz w:val="28"/>
          <w:szCs w:val="28"/>
        </w:rPr>
        <w:t>от 14.10.2020г. №2169</w:t>
      </w:r>
      <w:r w:rsidRPr="007154E6">
        <w:rPr>
          <w:sz w:val="28"/>
          <w:szCs w:val="28"/>
        </w:rPr>
        <w:t xml:space="preserve">-па </w:t>
      </w:r>
      <w:r w:rsidRPr="00B16B3F">
        <w:rPr>
          <w:sz w:val="28"/>
          <w:szCs w:val="28"/>
        </w:rPr>
        <w:t>«Об исполнении бюджета городского</w:t>
      </w:r>
      <w:r w:rsidR="00006B21" w:rsidRPr="00B16B3F">
        <w:rPr>
          <w:sz w:val="28"/>
          <w:szCs w:val="28"/>
        </w:rPr>
        <w:t xml:space="preserve"> </w:t>
      </w:r>
      <w:r w:rsidR="000250BC">
        <w:rPr>
          <w:sz w:val="28"/>
          <w:szCs w:val="28"/>
        </w:rPr>
        <w:t>округа Кашира за 9 месяцев</w:t>
      </w:r>
      <w:r w:rsidR="00294103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года».</w:t>
      </w:r>
    </w:p>
    <w:p w:rsidR="000561E7" w:rsidRPr="00B16B3F" w:rsidRDefault="000561E7" w:rsidP="00780ECB">
      <w:pPr>
        <w:ind w:firstLine="709"/>
        <w:jc w:val="both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Общие итоги исполнения бюджета городского округа Кашира</w:t>
      </w:r>
    </w:p>
    <w:p w:rsidR="000561E7" w:rsidRPr="00B16B3F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Бюджет </w:t>
      </w:r>
      <w:r w:rsidR="002B0615" w:rsidRPr="00B16B3F">
        <w:rPr>
          <w:sz w:val="28"/>
          <w:szCs w:val="28"/>
        </w:rPr>
        <w:t>городского округа Кашира на 2020</w:t>
      </w:r>
      <w:r w:rsidRPr="00B16B3F">
        <w:rPr>
          <w:sz w:val="28"/>
          <w:szCs w:val="28"/>
        </w:rPr>
        <w:t xml:space="preserve"> год утвержден решением Совета депутатов городс</w:t>
      </w:r>
      <w:r w:rsidR="00C41F90" w:rsidRPr="00B16B3F">
        <w:rPr>
          <w:sz w:val="28"/>
          <w:szCs w:val="28"/>
        </w:rPr>
        <w:t>кого округа Кашира от 26</w:t>
      </w:r>
      <w:r w:rsidR="002B0615" w:rsidRPr="00B16B3F">
        <w:rPr>
          <w:sz w:val="28"/>
          <w:szCs w:val="28"/>
        </w:rPr>
        <w:t>.12.2019</w:t>
      </w:r>
      <w:r w:rsidR="00C41F90" w:rsidRPr="00B16B3F">
        <w:rPr>
          <w:sz w:val="28"/>
          <w:szCs w:val="28"/>
        </w:rPr>
        <w:t xml:space="preserve"> г. № 101</w:t>
      </w:r>
      <w:r w:rsidRPr="00B16B3F">
        <w:rPr>
          <w:sz w:val="28"/>
          <w:szCs w:val="28"/>
        </w:rPr>
        <w:t>-н по дохо</w:t>
      </w:r>
      <w:r w:rsidR="00C41F90" w:rsidRPr="00B16B3F">
        <w:rPr>
          <w:sz w:val="28"/>
          <w:szCs w:val="28"/>
        </w:rPr>
        <w:t>дам в сумме 3 456 765,0</w:t>
      </w:r>
      <w:r w:rsidRPr="00B16B3F">
        <w:rPr>
          <w:sz w:val="28"/>
          <w:szCs w:val="28"/>
        </w:rPr>
        <w:t xml:space="preserve"> тыс. р</w:t>
      </w:r>
      <w:r w:rsidR="00C41F90" w:rsidRPr="00B16B3F">
        <w:rPr>
          <w:sz w:val="28"/>
          <w:szCs w:val="28"/>
        </w:rPr>
        <w:t>ублей, по расходам – 3</w:t>
      </w:r>
      <w:r w:rsidR="005124D0" w:rsidRPr="00B16B3F">
        <w:rPr>
          <w:sz w:val="28"/>
          <w:szCs w:val="28"/>
        </w:rPr>
        <w:t> </w:t>
      </w:r>
      <w:r w:rsidR="00C41F90" w:rsidRPr="00B16B3F">
        <w:rPr>
          <w:sz w:val="28"/>
          <w:szCs w:val="28"/>
        </w:rPr>
        <w:t>505</w:t>
      </w:r>
      <w:r w:rsidR="005124D0" w:rsidRPr="00B16B3F">
        <w:rPr>
          <w:sz w:val="28"/>
          <w:szCs w:val="28"/>
        </w:rPr>
        <w:t xml:space="preserve"> </w:t>
      </w:r>
      <w:r w:rsidR="00C41F90" w:rsidRPr="00B16B3F">
        <w:rPr>
          <w:sz w:val="28"/>
          <w:szCs w:val="28"/>
        </w:rPr>
        <w:t>362,0</w:t>
      </w:r>
      <w:r w:rsidRPr="00B16B3F">
        <w:rPr>
          <w:sz w:val="28"/>
          <w:szCs w:val="28"/>
        </w:rPr>
        <w:t xml:space="preserve"> тыс. рублей, дефицит бю</w:t>
      </w:r>
      <w:r w:rsidR="00EF7FA2" w:rsidRPr="00B16B3F">
        <w:rPr>
          <w:sz w:val="28"/>
          <w:szCs w:val="28"/>
        </w:rPr>
        <w:t>джета определен в сумме 48 597,0</w:t>
      </w:r>
      <w:r w:rsidRPr="00B16B3F">
        <w:rPr>
          <w:sz w:val="28"/>
          <w:szCs w:val="28"/>
        </w:rPr>
        <w:t xml:space="preserve"> тыс. рублей.  </w:t>
      </w:r>
    </w:p>
    <w:p w:rsidR="000561E7" w:rsidRPr="003D2815" w:rsidRDefault="000561E7" w:rsidP="00780ECB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B16B3F">
        <w:rPr>
          <w:sz w:val="28"/>
          <w:szCs w:val="28"/>
        </w:rPr>
        <w:t>В ходе исполнения бюджета, на основании решений Совета депутатов городского округа Кашира, в первоначально утвержденные планируемые показатели б</w:t>
      </w:r>
      <w:r w:rsidR="00C41F90" w:rsidRPr="00B16B3F">
        <w:rPr>
          <w:sz w:val="28"/>
          <w:szCs w:val="28"/>
        </w:rPr>
        <w:t>юджета городского округа на 2020</w:t>
      </w:r>
      <w:r w:rsidRPr="00B16B3F">
        <w:rPr>
          <w:sz w:val="28"/>
          <w:szCs w:val="28"/>
        </w:rPr>
        <w:t xml:space="preserve"> год были внесен</w:t>
      </w:r>
      <w:r w:rsidR="002B6B8F" w:rsidRPr="00B16B3F">
        <w:rPr>
          <w:sz w:val="28"/>
          <w:szCs w:val="28"/>
        </w:rPr>
        <w:t>ы изменения (от 05.03.2020 г. №15-н, от 24.03.2020 г. №16-н</w:t>
      </w:r>
      <w:r w:rsidR="00430BE9" w:rsidRPr="00B16B3F">
        <w:rPr>
          <w:sz w:val="28"/>
          <w:szCs w:val="28"/>
        </w:rPr>
        <w:t>, от 21. 05.2020г. №29-н, от 23.06.2020г. №46-н</w:t>
      </w:r>
      <w:r w:rsidR="006E2D2A">
        <w:rPr>
          <w:sz w:val="28"/>
          <w:szCs w:val="28"/>
        </w:rPr>
        <w:t>, №51-н от 28.07.2020г., №66-н от 25.08.2020г.</w:t>
      </w:r>
      <w:r w:rsidR="002B6B8F" w:rsidRPr="00B16B3F">
        <w:rPr>
          <w:sz w:val="28"/>
          <w:szCs w:val="28"/>
        </w:rPr>
        <w:t>).</w:t>
      </w:r>
      <w:proofErr w:type="gramEnd"/>
      <w:r w:rsidR="002B6B8F" w:rsidRPr="00B16B3F">
        <w:rPr>
          <w:sz w:val="28"/>
          <w:szCs w:val="28"/>
        </w:rPr>
        <w:t xml:space="preserve">  В р</w:t>
      </w:r>
      <w:r w:rsidR="006E2D2A">
        <w:rPr>
          <w:sz w:val="28"/>
          <w:szCs w:val="28"/>
        </w:rPr>
        <w:t>езультате, по состоянию на 01.10</w:t>
      </w:r>
      <w:r w:rsidR="002B6B8F" w:rsidRPr="00B16B3F">
        <w:rPr>
          <w:sz w:val="28"/>
          <w:szCs w:val="28"/>
        </w:rPr>
        <w:t>.2020</w:t>
      </w:r>
      <w:r w:rsidRPr="00B16B3F">
        <w:rPr>
          <w:sz w:val="28"/>
          <w:szCs w:val="28"/>
        </w:rPr>
        <w:t xml:space="preserve"> года уточненные плановые показатели бюджета городского округа Кашира с</w:t>
      </w:r>
      <w:r w:rsidR="002B6B8F" w:rsidRPr="00B16B3F">
        <w:rPr>
          <w:sz w:val="28"/>
          <w:szCs w:val="28"/>
        </w:rPr>
        <w:t xml:space="preserve">оставили: по </w:t>
      </w:r>
      <w:r w:rsidR="00430BE9" w:rsidRPr="00B16B3F">
        <w:rPr>
          <w:sz w:val="28"/>
          <w:szCs w:val="28"/>
        </w:rPr>
        <w:t xml:space="preserve">доходам </w:t>
      </w:r>
      <w:r w:rsidR="00137AF8">
        <w:rPr>
          <w:sz w:val="28"/>
          <w:szCs w:val="28"/>
        </w:rPr>
        <w:t>3 411 291,4</w:t>
      </w:r>
      <w:r w:rsidRPr="00137AF8">
        <w:rPr>
          <w:sz w:val="28"/>
          <w:szCs w:val="28"/>
        </w:rPr>
        <w:t xml:space="preserve"> тыс. р</w:t>
      </w:r>
      <w:r w:rsidR="002B6B8F" w:rsidRPr="00137AF8">
        <w:rPr>
          <w:sz w:val="28"/>
          <w:szCs w:val="28"/>
        </w:rPr>
        <w:t>ублей</w:t>
      </w:r>
      <w:r w:rsidR="002B6B8F" w:rsidRPr="000353F9">
        <w:rPr>
          <w:sz w:val="28"/>
          <w:szCs w:val="28"/>
        </w:rPr>
        <w:t xml:space="preserve">; по расходам </w:t>
      </w:r>
      <w:r w:rsidR="000353F9" w:rsidRPr="000353F9">
        <w:rPr>
          <w:sz w:val="28"/>
          <w:szCs w:val="28"/>
        </w:rPr>
        <w:t>– 3</w:t>
      </w:r>
      <w:r w:rsidR="000353F9">
        <w:rPr>
          <w:sz w:val="28"/>
          <w:szCs w:val="28"/>
        </w:rPr>
        <w:t> </w:t>
      </w:r>
      <w:r w:rsidR="000353F9" w:rsidRPr="000353F9">
        <w:rPr>
          <w:sz w:val="28"/>
          <w:szCs w:val="28"/>
        </w:rPr>
        <w:t>668</w:t>
      </w:r>
      <w:r w:rsidR="000353F9">
        <w:rPr>
          <w:sz w:val="28"/>
          <w:szCs w:val="28"/>
        </w:rPr>
        <w:t xml:space="preserve"> </w:t>
      </w:r>
      <w:r w:rsidR="000353F9" w:rsidRPr="000353F9">
        <w:rPr>
          <w:sz w:val="28"/>
          <w:szCs w:val="28"/>
        </w:rPr>
        <w:t>234,2</w:t>
      </w:r>
      <w:r w:rsidRPr="000353F9">
        <w:rPr>
          <w:sz w:val="28"/>
          <w:szCs w:val="28"/>
        </w:rPr>
        <w:t xml:space="preserve"> тыс. руб</w:t>
      </w:r>
      <w:r w:rsidR="002B6B8F" w:rsidRPr="000353F9">
        <w:rPr>
          <w:sz w:val="28"/>
          <w:szCs w:val="28"/>
        </w:rPr>
        <w:t>лей</w:t>
      </w:r>
      <w:r w:rsidR="002B6B8F" w:rsidRPr="003D2815">
        <w:rPr>
          <w:color w:val="000000" w:themeColor="text1"/>
          <w:sz w:val="28"/>
          <w:szCs w:val="28"/>
        </w:rPr>
        <w:t xml:space="preserve">; дефицит бюджета </w:t>
      </w:r>
      <w:r w:rsidR="003D2815" w:rsidRPr="003D2815">
        <w:rPr>
          <w:color w:val="000000" w:themeColor="text1"/>
          <w:sz w:val="28"/>
          <w:szCs w:val="28"/>
        </w:rPr>
        <w:t>– 256 942,80</w:t>
      </w:r>
      <w:r w:rsidRPr="003D2815">
        <w:rPr>
          <w:color w:val="000000" w:themeColor="text1"/>
          <w:sz w:val="28"/>
          <w:szCs w:val="28"/>
        </w:rPr>
        <w:t xml:space="preserve"> тыс. рублей.    </w:t>
      </w:r>
    </w:p>
    <w:p w:rsidR="000561E7" w:rsidRPr="00780ECB" w:rsidRDefault="000561E7" w:rsidP="00780ECB">
      <w:pPr>
        <w:ind w:firstLine="709"/>
        <w:jc w:val="both"/>
        <w:rPr>
          <w:i/>
          <w:iCs/>
          <w:sz w:val="28"/>
          <w:szCs w:val="28"/>
        </w:rPr>
      </w:pPr>
      <w:r w:rsidRPr="00B16B3F">
        <w:rPr>
          <w:sz w:val="28"/>
          <w:szCs w:val="28"/>
        </w:rPr>
        <w:t xml:space="preserve"> Результаты </w:t>
      </w:r>
      <w:r w:rsidRPr="00B16B3F">
        <w:rPr>
          <w:bCs/>
          <w:sz w:val="28"/>
          <w:szCs w:val="28"/>
        </w:rPr>
        <w:t>исполнения основных характеристик бюджета городского округа Кашира</w:t>
      </w:r>
      <w:r w:rsidRPr="00B16B3F">
        <w:rPr>
          <w:b/>
          <w:bCs/>
          <w:sz w:val="28"/>
          <w:szCs w:val="28"/>
        </w:rPr>
        <w:t xml:space="preserve"> </w:t>
      </w:r>
      <w:r w:rsidR="00F9728F">
        <w:rPr>
          <w:sz w:val="28"/>
          <w:szCs w:val="28"/>
        </w:rPr>
        <w:t xml:space="preserve">за </w:t>
      </w:r>
      <w:r w:rsidR="006E2D2A">
        <w:rPr>
          <w:sz w:val="28"/>
          <w:szCs w:val="28"/>
        </w:rPr>
        <w:t>9</w:t>
      </w:r>
      <w:r w:rsidR="00006B21" w:rsidRPr="00B16B3F">
        <w:rPr>
          <w:sz w:val="28"/>
          <w:szCs w:val="28"/>
        </w:rPr>
        <w:t xml:space="preserve"> </w:t>
      </w:r>
      <w:r w:rsidR="006E2D2A">
        <w:rPr>
          <w:sz w:val="28"/>
          <w:szCs w:val="28"/>
        </w:rPr>
        <w:t>месяцев</w:t>
      </w:r>
      <w:r w:rsidR="0095220B" w:rsidRPr="00B16B3F">
        <w:rPr>
          <w:sz w:val="28"/>
          <w:szCs w:val="28"/>
        </w:rPr>
        <w:t xml:space="preserve"> 2020 года </w:t>
      </w:r>
      <w:r w:rsidRPr="00B16B3F">
        <w:rPr>
          <w:sz w:val="28"/>
          <w:szCs w:val="28"/>
        </w:rPr>
        <w:t>на основании отчета об исполнении бюджета</w:t>
      </w:r>
      <w:r w:rsidRPr="00F9728F">
        <w:rPr>
          <w:sz w:val="28"/>
          <w:szCs w:val="28"/>
        </w:rPr>
        <w:t xml:space="preserve">, представленного </w:t>
      </w:r>
      <w:r w:rsidR="0095220B" w:rsidRPr="00F9728F">
        <w:rPr>
          <w:sz w:val="28"/>
          <w:szCs w:val="28"/>
        </w:rPr>
        <w:t>Финансовым управлением администрации</w:t>
      </w:r>
      <w:r w:rsidR="00A845CC" w:rsidRPr="00F9728F">
        <w:rPr>
          <w:sz w:val="28"/>
          <w:szCs w:val="28"/>
        </w:rPr>
        <w:t xml:space="preserve"> </w:t>
      </w:r>
      <w:r w:rsidRPr="00F9728F">
        <w:rPr>
          <w:sz w:val="28"/>
          <w:szCs w:val="28"/>
        </w:rPr>
        <w:t>городского округа Кашира</w:t>
      </w:r>
      <w:r w:rsidR="00F9728F">
        <w:rPr>
          <w:sz w:val="28"/>
          <w:szCs w:val="28"/>
        </w:rPr>
        <w:t xml:space="preserve"> </w:t>
      </w:r>
      <w:r w:rsidR="007312AC">
        <w:rPr>
          <w:sz w:val="28"/>
          <w:szCs w:val="28"/>
        </w:rPr>
        <w:t>исх. №513 от 19.10</w:t>
      </w:r>
      <w:r w:rsidR="00F9728F" w:rsidRPr="008C1A8D">
        <w:rPr>
          <w:sz w:val="28"/>
          <w:szCs w:val="28"/>
        </w:rPr>
        <w:t>.2020г</w:t>
      </w:r>
      <w:r w:rsidR="00F9728F">
        <w:rPr>
          <w:sz w:val="28"/>
          <w:szCs w:val="28"/>
        </w:rPr>
        <w:t>.</w:t>
      </w:r>
      <w:r w:rsidRPr="00B16B3F">
        <w:rPr>
          <w:sz w:val="28"/>
          <w:szCs w:val="28"/>
        </w:rPr>
        <w:t>, отражены в таблице в сравнении с показател</w:t>
      </w:r>
      <w:r w:rsidR="006E2D2A">
        <w:rPr>
          <w:sz w:val="28"/>
          <w:szCs w:val="28"/>
        </w:rPr>
        <w:t>ями исполнения за 9 месяцев</w:t>
      </w:r>
      <w:r w:rsidR="0095220B" w:rsidRPr="00B16B3F">
        <w:rPr>
          <w:sz w:val="28"/>
          <w:szCs w:val="28"/>
        </w:rPr>
        <w:t xml:space="preserve"> 2019</w:t>
      </w:r>
      <w:r w:rsidRPr="00B16B3F">
        <w:rPr>
          <w:sz w:val="28"/>
          <w:szCs w:val="28"/>
        </w:rPr>
        <w:t xml:space="preserve"> года</w:t>
      </w:r>
      <w:r w:rsidR="00780ECB">
        <w:rPr>
          <w:sz w:val="28"/>
          <w:szCs w:val="28"/>
        </w:rPr>
        <w:t xml:space="preserve">, </w:t>
      </w:r>
      <w:r w:rsidR="001A30FA">
        <w:rPr>
          <w:iCs/>
          <w:sz w:val="28"/>
          <w:szCs w:val="28"/>
        </w:rPr>
        <w:t xml:space="preserve">                                                                                                                 </w:t>
      </w:r>
      <w:r w:rsidRPr="00780ECB">
        <w:rPr>
          <w:i/>
          <w:iCs/>
          <w:sz w:val="28"/>
          <w:szCs w:val="28"/>
        </w:rPr>
        <w:t>тыс.</w:t>
      </w:r>
      <w:r w:rsidR="00A845CC" w:rsidRPr="00780ECB">
        <w:rPr>
          <w:i/>
          <w:iCs/>
          <w:sz w:val="28"/>
          <w:szCs w:val="28"/>
        </w:rPr>
        <w:t xml:space="preserve"> </w:t>
      </w:r>
      <w:r w:rsidRPr="00780ECB">
        <w:rPr>
          <w:i/>
          <w:iCs/>
          <w:sz w:val="28"/>
          <w:szCs w:val="28"/>
        </w:rPr>
        <w:t>рублей</w:t>
      </w:r>
    </w:p>
    <w:tbl>
      <w:tblPr>
        <w:tblW w:w="1487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416"/>
        <w:gridCol w:w="1418"/>
        <w:gridCol w:w="992"/>
        <w:gridCol w:w="1418"/>
        <w:gridCol w:w="1275"/>
        <w:gridCol w:w="992"/>
        <w:gridCol w:w="80"/>
        <w:gridCol w:w="1395"/>
        <w:gridCol w:w="2339"/>
        <w:gridCol w:w="1395"/>
      </w:tblGrid>
      <w:tr w:rsidR="0095220B" w:rsidRPr="00780ECB" w:rsidTr="00780ECB">
        <w:trPr>
          <w:gridAfter w:val="4"/>
          <w:wAfter w:w="5209" w:type="dxa"/>
          <w:trHeight w:val="59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>Утверждено                р</w:t>
            </w:r>
            <w:r w:rsidR="006E2D2A" w:rsidRPr="00780ECB">
              <w:rPr>
                <w:b/>
                <w:bCs/>
                <w:sz w:val="18"/>
                <w:szCs w:val="18"/>
              </w:rPr>
              <w:t>ешением о бюджете на 01.10</w:t>
            </w:r>
            <w:r w:rsidR="0095220B" w:rsidRPr="00780ECB">
              <w:rPr>
                <w:b/>
                <w:bCs/>
                <w:sz w:val="18"/>
                <w:szCs w:val="18"/>
              </w:rPr>
              <w:t>.2019</w:t>
            </w:r>
            <w:r w:rsidRPr="00780EC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 xml:space="preserve">Исполнено                               </w:t>
            </w:r>
            <w:r w:rsidR="006E2D2A" w:rsidRPr="00780ECB">
              <w:rPr>
                <w:b/>
                <w:bCs/>
                <w:sz w:val="18"/>
                <w:szCs w:val="18"/>
              </w:rPr>
              <w:t>за 9 месяцев</w:t>
            </w:r>
            <w:r w:rsidR="0095220B" w:rsidRPr="00780ECB">
              <w:rPr>
                <w:b/>
                <w:bCs/>
                <w:sz w:val="18"/>
                <w:szCs w:val="18"/>
              </w:rPr>
              <w:t xml:space="preserve">                     2019</w:t>
            </w:r>
            <w:r w:rsidRPr="00780EC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A845CC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 xml:space="preserve">%                      </w:t>
            </w:r>
            <w:proofErr w:type="spellStart"/>
            <w:r w:rsidRPr="00780ECB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780ECB">
              <w:rPr>
                <w:b/>
                <w:bCs/>
                <w:sz w:val="18"/>
                <w:szCs w:val="18"/>
              </w:rPr>
              <w:t>-</w:t>
            </w:r>
          </w:p>
          <w:p w:rsidR="000561E7" w:rsidRPr="00780ECB" w:rsidRDefault="00A845CC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>не</w:t>
            </w:r>
            <w:r w:rsidR="000561E7" w:rsidRPr="00780ECB">
              <w:rPr>
                <w:b/>
                <w:bCs/>
                <w:sz w:val="18"/>
                <w:szCs w:val="18"/>
              </w:rPr>
              <w:t>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>Утверждено                р</w:t>
            </w:r>
            <w:r w:rsidR="0034661F" w:rsidRPr="00780ECB">
              <w:rPr>
                <w:b/>
                <w:bCs/>
                <w:sz w:val="18"/>
                <w:szCs w:val="18"/>
              </w:rPr>
              <w:t xml:space="preserve">ешением о бюджете </w:t>
            </w:r>
            <w:r w:rsidR="006E2D2A" w:rsidRPr="00780ECB">
              <w:rPr>
                <w:b/>
                <w:bCs/>
                <w:sz w:val="18"/>
                <w:szCs w:val="18"/>
              </w:rPr>
              <w:t>на 01.10</w:t>
            </w:r>
            <w:r w:rsidR="0095220B" w:rsidRPr="00780ECB">
              <w:rPr>
                <w:b/>
                <w:bCs/>
                <w:sz w:val="18"/>
                <w:szCs w:val="18"/>
              </w:rPr>
              <w:t>.2020</w:t>
            </w:r>
            <w:r w:rsidRPr="00780ECB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 xml:space="preserve">Исполнено                               за </w:t>
            </w:r>
            <w:r w:rsidR="006E2D2A" w:rsidRPr="00780ECB">
              <w:rPr>
                <w:b/>
                <w:bCs/>
                <w:sz w:val="18"/>
                <w:szCs w:val="18"/>
              </w:rPr>
              <w:t>9 месяцев</w:t>
            </w:r>
            <w:r w:rsidR="0095220B" w:rsidRPr="00780ECB">
              <w:rPr>
                <w:b/>
                <w:bCs/>
                <w:sz w:val="18"/>
                <w:szCs w:val="18"/>
              </w:rPr>
              <w:t xml:space="preserve">                     2020</w:t>
            </w:r>
            <w:r w:rsidRPr="00780ECB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 xml:space="preserve">%                      </w:t>
            </w:r>
            <w:proofErr w:type="spellStart"/>
            <w:r w:rsidRPr="00780ECB">
              <w:rPr>
                <w:b/>
                <w:bCs/>
                <w:sz w:val="18"/>
                <w:szCs w:val="18"/>
              </w:rPr>
              <w:t>испол</w:t>
            </w:r>
            <w:proofErr w:type="spellEnd"/>
            <w:r w:rsidRPr="00780ECB">
              <w:rPr>
                <w:b/>
                <w:bCs/>
                <w:sz w:val="18"/>
                <w:szCs w:val="18"/>
              </w:rPr>
              <w:t>-</w:t>
            </w:r>
          </w:p>
          <w:p w:rsidR="000561E7" w:rsidRPr="00780ECB" w:rsidRDefault="000561E7" w:rsidP="00780ECB">
            <w:pPr>
              <w:jc w:val="center"/>
              <w:rPr>
                <w:b/>
                <w:bCs/>
                <w:sz w:val="18"/>
                <w:szCs w:val="18"/>
              </w:rPr>
            </w:pPr>
            <w:r w:rsidRPr="00780ECB">
              <w:rPr>
                <w:b/>
                <w:bCs/>
                <w:sz w:val="18"/>
                <w:szCs w:val="18"/>
              </w:rPr>
              <w:t>нения</w:t>
            </w:r>
          </w:p>
        </w:tc>
      </w:tr>
      <w:tr w:rsidR="0095220B" w:rsidRPr="00780ECB" w:rsidTr="00780ECB">
        <w:trPr>
          <w:trHeight w:val="42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Доходы, всего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4 234 229,0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2 505 581,1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59,1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087344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3 411 291,4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087344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2 206 809,6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087344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64,7</w:t>
            </w:r>
          </w:p>
        </w:tc>
        <w:tc>
          <w:tcPr>
            <w:tcW w:w="8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4" w:type="dxa"/>
            <w:gridSpan w:val="2"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</w:tr>
      <w:tr w:rsidR="0095220B" w:rsidRPr="00780ECB" w:rsidTr="00780ECB">
        <w:trPr>
          <w:gridAfter w:val="2"/>
          <w:wAfter w:w="3734" w:type="dxa"/>
          <w:trHeight w:val="42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Расходы, 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4 584 084,0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2 398 56,9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52,3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046A0D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3 668 234,2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F86CD5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1 963 043,1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F86CD5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53,5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95220B" w:rsidRPr="00780ECB" w:rsidRDefault="0095220B" w:rsidP="00780EC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95220B" w:rsidRPr="00780ECB" w:rsidTr="00780ECB">
        <w:trPr>
          <w:trHeight w:val="42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0ECB" w:rsidRDefault="0095220B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lastRenderedPageBreak/>
              <w:t>Дефицит</w:t>
            </w:r>
            <w:proofErr w:type="gramStart"/>
            <w:r w:rsidRPr="00780ECB">
              <w:rPr>
                <w:sz w:val="18"/>
                <w:szCs w:val="18"/>
              </w:rPr>
              <w:t xml:space="preserve"> (-), </w:t>
            </w:r>
            <w:proofErr w:type="gramEnd"/>
          </w:p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профицит</w:t>
            </w:r>
            <w:proofErr w:type="gramStart"/>
            <w:r w:rsidRPr="00780ECB">
              <w:rPr>
                <w:sz w:val="18"/>
                <w:szCs w:val="18"/>
              </w:rPr>
              <w:t xml:space="preserve"> (+)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-349 855,0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-106 984,2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C57703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046A0D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-256 942,8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F86CD5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-243 766,5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0B" w:rsidRPr="00780ECB" w:rsidRDefault="00F86CD5" w:rsidP="00780ECB">
            <w:pPr>
              <w:jc w:val="center"/>
              <w:rPr>
                <w:sz w:val="18"/>
                <w:szCs w:val="18"/>
              </w:rPr>
            </w:pPr>
            <w:r w:rsidRPr="00780ECB">
              <w:rPr>
                <w:sz w:val="18"/>
                <w:szCs w:val="18"/>
              </w:rPr>
              <w:t>х</w:t>
            </w:r>
          </w:p>
        </w:tc>
        <w:tc>
          <w:tcPr>
            <w:tcW w:w="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34" w:type="dxa"/>
            <w:gridSpan w:val="2"/>
          </w:tcPr>
          <w:p w:rsidR="0095220B" w:rsidRPr="00780ECB" w:rsidRDefault="0095220B" w:rsidP="00780E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</w:tcPr>
          <w:p w:rsidR="0095220B" w:rsidRPr="00780ECB" w:rsidRDefault="0095220B" w:rsidP="00780ECB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</w:tbl>
    <w:p w:rsidR="000561E7" w:rsidRPr="00B16B3F" w:rsidRDefault="000561E7" w:rsidP="00780ECB">
      <w:pPr>
        <w:jc w:val="both"/>
        <w:rPr>
          <w:b/>
          <w:sz w:val="28"/>
          <w:szCs w:val="28"/>
        </w:rPr>
      </w:pPr>
      <w:r w:rsidRPr="00B16B3F">
        <w:rPr>
          <w:b/>
          <w:sz w:val="28"/>
          <w:szCs w:val="28"/>
        </w:rPr>
        <w:t>Исполнение доходов бюджета городского округа Кашира</w:t>
      </w:r>
    </w:p>
    <w:p w:rsidR="000561E7" w:rsidRPr="00B16B3F" w:rsidRDefault="000E245E" w:rsidP="00780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9 месяцев</w:t>
      </w:r>
      <w:r w:rsidR="00E31893" w:rsidRPr="00B16B3F">
        <w:rPr>
          <w:sz w:val="28"/>
          <w:szCs w:val="28"/>
        </w:rPr>
        <w:t xml:space="preserve"> 2020</w:t>
      </w:r>
      <w:r w:rsidR="000561E7" w:rsidRPr="00B16B3F">
        <w:rPr>
          <w:sz w:val="28"/>
          <w:szCs w:val="28"/>
        </w:rPr>
        <w:t xml:space="preserve"> года в дох</w:t>
      </w:r>
      <w:r w:rsidR="00A86D71" w:rsidRPr="00B16B3F">
        <w:rPr>
          <w:sz w:val="28"/>
          <w:szCs w:val="28"/>
        </w:rPr>
        <w:t xml:space="preserve">од бюджета поступило – </w:t>
      </w:r>
      <w:r w:rsidR="00137AF8" w:rsidRPr="00137AF8">
        <w:rPr>
          <w:sz w:val="28"/>
          <w:szCs w:val="28"/>
        </w:rPr>
        <w:t>2 206 809,6</w:t>
      </w:r>
      <w:r w:rsidR="00A86D71" w:rsidRPr="00137AF8">
        <w:rPr>
          <w:sz w:val="28"/>
          <w:szCs w:val="28"/>
        </w:rPr>
        <w:t xml:space="preserve"> </w:t>
      </w:r>
      <w:r w:rsidR="00A86D71" w:rsidRPr="00B16B3F">
        <w:rPr>
          <w:sz w:val="28"/>
          <w:szCs w:val="28"/>
        </w:rPr>
        <w:t xml:space="preserve">тыс. рублей или </w:t>
      </w:r>
      <w:r w:rsidR="00137AF8" w:rsidRPr="00137AF8">
        <w:rPr>
          <w:sz w:val="28"/>
          <w:szCs w:val="28"/>
        </w:rPr>
        <w:t xml:space="preserve">64,7 </w:t>
      </w:r>
      <w:r w:rsidR="000561E7" w:rsidRPr="00B16B3F">
        <w:rPr>
          <w:sz w:val="28"/>
          <w:szCs w:val="28"/>
        </w:rPr>
        <w:t xml:space="preserve">% от утвержденных плановых назначений. 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Исполнение доходной части бюджета по основ</w:t>
      </w:r>
      <w:r w:rsidR="000E245E">
        <w:rPr>
          <w:sz w:val="28"/>
          <w:szCs w:val="28"/>
        </w:rPr>
        <w:t>ным источникам за 9 месяцев</w:t>
      </w:r>
      <w:r w:rsidR="00A86D71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сформировалось следующим образом:</w:t>
      </w:r>
    </w:p>
    <w:p w:rsidR="000561E7" w:rsidRPr="00B16B3F" w:rsidRDefault="000561E7" w:rsidP="00780ECB">
      <w:pPr>
        <w:jc w:val="right"/>
        <w:rPr>
          <w:sz w:val="28"/>
          <w:szCs w:val="28"/>
        </w:rPr>
      </w:pPr>
      <w:r w:rsidRPr="00B16B3F">
        <w:rPr>
          <w:i/>
          <w:iCs/>
          <w:sz w:val="28"/>
          <w:szCs w:val="28"/>
        </w:rPr>
        <w:t xml:space="preserve"> (тыс. рублей)</w:t>
      </w:r>
    </w:p>
    <w:tbl>
      <w:tblPr>
        <w:tblW w:w="1036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6"/>
        <w:gridCol w:w="1739"/>
        <w:gridCol w:w="1276"/>
        <w:gridCol w:w="851"/>
        <w:gridCol w:w="1598"/>
        <w:gridCol w:w="1454"/>
        <w:gridCol w:w="712"/>
        <w:gridCol w:w="80"/>
      </w:tblGrid>
      <w:tr w:rsidR="00316427" w:rsidRPr="00780ECB" w:rsidTr="00780ECB">
        <w:trPr>
          <w:gridAfter w:val="1"/>
          <w:wAfter w:w="80" w:type="dxa"/>
          <w:trHeight w:val="59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   Наименование дохода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Утверждено решением                    о б</w:t>
            </w:r>
            <w:r w:rsidR="00B52D99" w:rsidRPr="00780ECB">
              <w:rPr>
                <w:bCs/>
                <w:sz w:val="20"/>
                <w:szCs w:val="20"/>
              </w:rPr>
              <w:t xml:space="preserve">юджете             </w:t>
            </w:r>
            <w:r w:rsidR="00C57703" w:rsidRPr="00780ECB">
              <w:rPr>
                <w:bCs/>
                <w:sz w:val="20"/>
                <w:szCs w:val="20"/>
              </w:rPr>
              <w:t>на 01.10</w:t>
            </w:r>
            <w:r w:rsidR="00B52D99" w:rsidRPr="00780ECB">
              <w:rPr>
                <w:bCs/>
                <w:sz w:val="20"/>
                <w:szCs w:val="20"/>
              </w:rPr>
              <w:t>.2019</w:t>
            </w:r>
            <w:r w:rsidRPr="00780ECB">
              <w:rPr>
                <w:bCs/>
                <w:sz w:val="20"/>
                <w:szCs w:val="20"/>
              </w:rPr>
              <w:t xml:space="preserve"> </w:t>
            </w:r>
          </w:p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30003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Исполнено за </w:t>
            </w:r>
            <w:r w:rsidR="00C57703" w:rsidRPr="00780ECB">
              <w:rPr>
                <w:bCs/>
                <w:sz w:val="20"/>
                <w:szCs w:val="20"/>
              </w:rPr>
              <w:t>9 месяцев</w:t>
            </w:r>
            <w:r w:rsidR="00B52D99" w:rsidRPr="00780ECB">
              <w:rPr>
                <w:bCs/>
                <w:sz w:val="20"/>
                <w:szCs w:val="20"/>
              </w:rPr>
              <w:t xml:space="preserve">  2019</w:t>
            </w:r>
            <w:r w:rsidR="000561E7" w:rsidRPr="00780ECB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%              </w:t>
            </w:r>
            <w:r w:rsidR="00C57703" w:rsidRPr="00780ECB">
              <w:rPr>
                <w:bCs/>
                <w:sz w:val="20"/>
                <w:szCs w:val="20"/>
              </w:rPr>
              <w:t>испол</w:t>
            </w:r>
            <w:r w:rsidRPr="00780ECB">
              <w:rPr>
                <w:bCs/>
                <w:sz w:val="20"/>
                <w:szCs w:val="20"/>
              </w:rPr>
              <w:t>нения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Утверждено решением                    о б</w:t>
            </w:r>
            <w:r w:rsidR="00136B00" w:rsidRPr="00780ECB">
              <w:rPr>
                <w:bCs/>
                <w:sz w:val="20"/>
                <w:szCs w:val="20"/>
              </w:rPr>
              <w:t xml:space="preserve">юджете             </w:t>
            </w:r>
            <w:r w:rsidR="00C57703" w:rsidRPr="00780ECB">
              <w:rPr>
                <w:bCs/>
                <w:sz w:val="20"/>
                <w:szCs w:val="20"/>
              </w:rPr>
              <w:t>на 01.10</w:t>
            </w:r>
            <w:r w:rsidR="00136B00" w:rsidRPr="00780ECB">
              <w:rPr>
                <w:bCs/>
                <w:sz w:val="20"/>
                <w:szCs w:val="20"/>
              </w:rPr>
              <w:t>.2020</w:t>
            </w:r>
            <w:r w:rsidRPr="00780EC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780ECB" w:rsidRDefault="0030003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Исполнено за </w:t>
            </w:r>
            <w:r w:rsidR="00C57703" w:rsidRPr="00780ECB">
              <w:rPr>
                <w:bCs/>
                <w:sz w:val="20"/>
                <w:szCs w:val="20"/>
              </w:rPr>
              <w:t>9 месяцев</w:t>
            </w:r>
            <w:r w:rsidR="00136B00" w:rsidRPr="00780ECB">
              <w:rPr>
                <w:bCs/>
                <w:sz w:val="20"/>
                <w:szCs w:val="20"/>
              </w:rPr>
              <w:t xml:space="preserve">  2020</w:t>
            </w:r>
            <w:r w:rsidR="000561E7" w:rsidRPr="00780ECB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%              </w:t>
            </w:r>
            <w:proofErr w:type="spellStart"/>
            <w:r w:rsidRPr="00780ECB">
              <w:rPr>
                <w:bCs/>
                <w:sz w:val="20"/>
                <w:szCs w:val="20"/>
              </w:rPr>
              <w:t>испо</w:t>
            </w:r>
            <w:proofErr w:type="gramStart"/>
            <w:r w:rsidRPr="00780ECB">
              <w:rPr>
                <w:bCs/>
                <w:sz w:val="20"/>
                <w:szCs w:val="20"/>
              </w:rPr>
              <w:t>л</w:t>
            </w:r>
            <w:proofErr w:type="spellEnd"/>
            <w:r w:rsidRPr="00780ECB">
              <w:rPr>
                <w:bCs/>
                <w:sz w:val="20"/>
                <w:szCs w:val="20"/>
              </w:rPr>
              <w:t>-</w:t>
            </w:r>
            <w:proofErr w:type="gramEnd"/>
            <w:r w:rsidRPr="00780ECB">
              <w:rPr>
                <w:bCs/>
                <w:sz w:val="20"/>
                <w:szCs w:val="20"/>
              </w:rPr>
              <w:t xml:space="preserve">          нения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Доходы, всего: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4 234 229,0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2 505 581,1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59,2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3 411 291,4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2 206 809,6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64,7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1 576 235,9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1 245 168,4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79,0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08734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1 621 291,9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08734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1 133 287,5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08734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69,9</w:t>
            </w:r>
          </w:p>
        </w:tc>
      </w:tr>
      <w:tr w:rsidR="00C70B54" w:rsidRPr="00780ECB" w:rsidTr="00780ECB">
        <w:trPr>
          <w:gridAfter w:val="1"/>
          <w:wAfter w:w="80" w:type="dxa"/>
          <w:trHeight w:val="218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i/>
                <w:sz w:val="20"/>
                <w:szCs w:val="20"/>
              </w:rPr>
            </w:pPr>
            <w:r w:rsidRPr="00780ECB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Налог на доходы  физических лиц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1 092 627,3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783 788,2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71,7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1 117 003,6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835 565,1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74,8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49 026,0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36 810,5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75,1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56 902,0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38 524,8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67,7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95 873,0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78 450,9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81,8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118 558,6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82 150,3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69,3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185 914,0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121 807,6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203 966,0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76 473,1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37,5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9 297,6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7 433,1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79,9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9 337,0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8 110,8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86,9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81 842,7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80 812,5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98,7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87 599,0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66 668,5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76,1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1 895,1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1 732,0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91,4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2 581,0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816,7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31,6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8 717,2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103 792,6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1191,0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2 534,7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3 350,0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132,2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43 097,2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22 392,8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52,0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18 245,0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14 907,2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81,7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5 145,0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5 846,4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113,6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1 625,0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2 486,4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153,0</w:t>
            </w:r>
          </w:p>
        </w:tc>
      </w:tr>
      <w:tr w:rsidR="00C70B54" w:rsidRPr="00780ECB" w:rsidTr="00780ECB">
        <w:trPr>
          <w:gridAfter w:val="1"/>
          <w:wAfter w:w="80" w:type="dxa"/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2 301,8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82,2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2 940,0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4 234,6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144,0</w:t>
            </w:r>
          </w:p>
        </w:tc>
      </w:tr>
      <w:tr w:rsidR="00C70B54" w:rsidRPr="00780ECB" w:rsidTr="00780ECB">
        <w:trPr>
          <w:trHeight w:val="423"/>
        </w:trPr>
        <w:tc>
          <w:tcPr>
            <w:tcW w:w="2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70B54" w:rsidRPr="00780ECB" w:rsidRDefault="00C70B5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2 657 993,1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1 260 412,7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C70B54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47,4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1 789 999,5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1 073 522,1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54" w:rsidRPr="00780ECB" w:rsidRDefault="00137AF8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80" w:type="dxa"/>
          </w:tcPr>
          <w:p w:rsidR="00C70B54" w:rsidRPr="00780ECB" w:rsidRDefault="00C70B54" w:rsidP="00780ECB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</w:tr>
    </w:tbl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         Основная часть доходов бюджета городского</w:t>
      </w:r>
      <w:r w:rsidR="001D2928">
        <w:rPr>
          <w:sz w:val="28"/>
          <w:szCs w:val="28"/>
        </w:rPr>
        <w:t xml:space="preserve"> округа Кашира за 9 месяцев</w:t>
      </w:r>
      <w:r w:rsidR="004635CA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сформирована за счет безвозмездных поступлений, налога на доходы физических лиц, налогов на имущество (налога на имущество физических лиц, земельного налога), доходы от использования имущества, находящегося в государственной и муниципальной собственности.</w:t>
      </w:r>
    </w:p>
    <w:p w:rsidR="000561E7" w:rsidRPr="00B16B3F" w:rsidRDefault="000561E7" w:rsidP="00780ECB">
      <w:pPr>
        <w:ind w:firstLine="708"/>
        <w:jc w:val="both"/>
        <w:rPr>
          <w:sz w:val="28"/>
          <w:szCs w:val="28"/>
        </w:rPr>
      </w:pPr>
      <w:r w:rsidRPr="00B16B3F">
        <w:rPr>
          <w:sz w:val="28"/>
          <w:szCs w:val="28"/>
        </w:rPr>
        <w:lastRenderedPageBreak/>
        <w:t>Размер поступлений этих видов доходов в общей</w:t>
      </w:r>
      <w:r w:rsidR="001D2928">
        <w:rPr>
          <w:sz w:val="28"/>
          <w:szCs w:val="28"/>
        </w:rPr>
        <w:t xml:space="preserve"> сумме доходов за 9 месяцев</w:t>
      </w:r>
      <w:r w:rsidR="004635CA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составил: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б</w:t>
      </w:r>
      <w:r w:rsidRPr="00B16B3F">
        <w:rPr>
          <w:bCs/>
          <w:sz w:val="28"/>
          <w:szCs w:val="28"/>
        </w:rPr>
        <w:t>езвозмездным поступлениям</w:t>
      </w:r>
      <w:r w:rsidRPr="00B16B3F">
        <w:rPr>
          <w:sz w:val="28"/>
          <w:szCs w:val="28"/>
        </w:rPr>
        <w:t xml:space="preserve"> – </w:t>
      </w:r>
      <w:r w:rsidR="003E2CD3">
        <w:rPr>
          <w:sz w:val="28"/>
          <w:szCs w:val="28"/>
        </w:rPr>
        <w:t>60,0% (за 9 месяцев</w:t>
      </w:r>
      <w:r w:rsidR="001D2928">
        <w:rPr>
          <w:sz w:val="28"/>
          <w:szCs w:val="28"/>
        </w:rPr>
        <w:t xml:space="preserve"> 2019 года- 47,4</w:t>
      </w:r>
      <w:r w:rsidRPr="00B16B3F">
        <w:rPr>
          <w:sz w:val="28"/>
          <w:szCs w:val="28"/>
        </w:rPr>
        <w:t>%);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н</w:t>
      </w:r>
      <w:r w:rsidRPr="00B16B3F">
        <w:rPr>
          <w:bCs/>
          <w:sz w:val="28"/>
          <w:szCs w:val="28"/>
        </w:rPr>
        <w:t>алогу на доходы физических лиц –</w:t>
      </w:r>
      <w:r w:rsidR="003E2CD3">
        <w:rPr>
          <w:sz w:val="28"/>
          <w:szCs w:val="28"/>
        </w:rPr>
        <w:t xml:space="preserve"> 74,8% (за 9 месяцев 2019 года- 71,7</w:t>
      </w:r>
      <w:r w:rsidRPr="00B16B3F">
        <w:rPr>
          <w:sz w:val="28"/>
          <w:szCs w:val="28"/>
        </w:rPr>
        <w:t>%);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по налогам на имущ</w:t>
      </w:r>
      <w:r w:rsidR="003E2CD3">
        <w:rPr>
          <w:sz w:val="28"/>
          <w:szCs w:val="28"/>
        </w:rPr>
        <w:t>ество – 37,5% (за 9 месяцев 2019 года- 65,5</w:t>
      </w:r>
      <w:r w:rsidRPr="00B16B3F">
        <w:rPr>
          <w:sz w:val="28"/>
          <w:szCs w:val="28"/>
        </w:rPr>
        <w:t>%),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доходы от использования имущества, находящегося в государственной и муниципальной собстве</w:t>
      </w:r>
      <w:r w:rsidR="003E2CD3">
        <w:rPr>
          <w:sz w:val="28"/>
          <w:szCs w:val="28"/>
        </w:rPr>
        <w:t>нности – 76,1% (за 9 месяцев 2019 года – 98,7</w:t>
      </w:r>
      <w:r w:rsidRPr="00B16B3F">
        <w:rPr>
          <w:sz w:val="28"/>
          <w:szCs w:val="28"/>
        </w:rPr>
        <w:t>%).</w:t>
      </w:r>
    </w:p>
    <w:p w:rsidR="000561E7" w:rsidRPr="00B16B3F" w:rsidRDefault="003E2CD3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9 месяцев </w:t>
      </w:r>
      <w:r w:rsidR="007B12CC" w:rsidRPr="00B16B3F">
        <w:rPr>
          <w:sz w:val="28"/>
          <w:szCs w:val="28"/>
        </w:rPr>
        <w:t>2020</w:t>
      </w:r>
      <w:r w:rsidR="000561E7" w:rsidRPr="00B16B3F">
        <w:rPr>
          <w:sz w:val="28"/>
          <w:szCs w:val="28"/>
        </w:rPr>
        <w:t xml:space="preserve"> года в </w:t>
      </w:r>
      <w:r w:rsidR="0009037B">
        <w:rPr>
          <w:sz w:val="28"/>
          <w:szCs w:val="28"/>
        </w:rPr>
        <w:t>не полном объеме поступили</w:t>
      </w:r>
      <w:r w:rsidR="000561E7" w:rsidRPr="00B16B3F">
        <w:rPr>
          <w:sz w:val="28"/>
          <w:szCs w:val="28"/>
        </w:rPr>
        <w:t xml:space="preserve"> в бюджет городского округа:</w:t>
      </w:r>
    </w:p>
    <w:p w:rsidR="00B030B5" w:rsidRPr="0009037B" w:rsidRDefault="00B030B5" w:rsidP="00780ECB">
      <w:pPr>
        <w:jc w:val="both"/>
        <w:rPr>
          <w:sz w:val="28"/>
          <w:szCs w:val="28"/>
          <w:u w:val="single"/>
        </w:rPr>
      </w:pPr>
      <w:r w:rsidRPr="0009037B">
        <w:rPr>
          <w:sz w:val="28"/>
          <w:szCs w:val="28"/>
        </w:rPr>
        <w:t>- 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</w:r>
      <w:r w:rsidR="0009037B">
        <w:rPr>
          <w:sz w:val="28"/>
          <w:szCs w:val="28"/>
        </w:rPr>
        <w:t>-</w:t>
      </w:r>
      <w:r w:rsidR="0009037B" w:rsidRPr="0009037B">
        <w:rPr>
          <w:sz w:val="28"/>
          <w:szCs w:val="28"/>
          <w:u w:val="single"/>
        </w:rPr>
        <w:t>24,2%</w:t>
      </w:r>
      <w:r w:rsidR="00671F03">
        <w:rPr>
          <w:sz w:val="28"/>
          <w:szCs w:val="28"/>
          <w:u w:val="single"/>
        </w:rPr>
        <w:t xml:space="preserve"> от запланированной суммы 70 581,0 тыс. руб.</w:t>
      </w:r>
    </w:p>
    <w:p w:rsidR="00B030B5" w:rsidRPr="00F5007A" w:rsidRDefault="00B030B5" w:rsidP="00780ECB">
      <w:pPr>
        <w:jc w:val="both"/>
        <w:rPr>
          <w:sz w:val="28"/>
          <w:szCs w:val="28"/>
          <w:u w:val="single"/>
        </w:rPr>
      </w:pPr>
      <w:r w:rsidRPr="00F5007A">
        <w:rPr>
          <w:sz w:val="28"/>
          <w:szCs w:val="28"/>
        </w:rPr>
        <w:t>- 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 w:rsidR="00F5007A">
        <w:rPr>
          <w:sz w:val="28"/>
          <w:szCs w:val="28"/>
        </w:rPr>
        <w:t>-</w:t>
      </w:r>
      <w:r w:rsidR="00F5007A" w:rsidRPr="00F5007A">
        <w:rPr>
          <w:sz w:val="28"/>
          <w:szCs w:val="28"/>
          <w:u w:val="single"/>
        </w:rPr>
        <w:t>0%</w:t>
      </w:r>
      <w:r w:rsidR="00671F03">
        <w:rPr>
          <w:sz w:val="28"/>
          <w:szCs w:val="28"/>
          <w:u w:val="single"/>
        </w:rPr>
        <w:t xml:space="preserve"> от запланированной суммы 12 205,0 тыс. руб.</w:t>
      </w:r>
    </w:p>
    <w:p w:rsidR="00511200" w:rsidRDefault="00511200" w:rsidP="00780ECB">
      <w:pPr>
        <w:jc w:val="both"/>
        <w:rPr>
          <w:sz w:val="28"/>
          <w:szCs w:val="28"/>
          <w:u w:val="single"/>
        </w:rPr>
      </w:pPr>
      <w:r w:rsidRPr="00375983">
        <w:rPr>
          <w:sz w:val="28"/>
          <w:szCs w:val="28"/>
        </w:rPr>
        <w:t xml:space="preserve">- Субсидии бюджетам городских округов на мероприятия по организации отдыха детей в каникулярное время </w:t>
      </w:r>
      <w:r w:rsidR="00375983">
        <w:rPr>
          <w:sz w:val="28"/>
          <w:szCs w:val="28"/>
        </w:rPr>
        <w:t>-</w:t>
      </w:r>
      <w:r w:rsidR="00780ECB">
        <w:rPr>
          <w:sz w:val="28"/>
          <w:szCs w:val="28"/>
        </w:rPr>
        <w:t xml:space="preserve"> </w:t>
      </w:r>
      <w:r w:rsidR="00375983" w:rsidRPr="00375983">
        <w:rPr>
          <w:sz w:val="28"/>
          <w:szCs w:val="28"/>
          <w:u w:val="single"/>
        </w:rPr>
        <w:t>0%</w:t>
      </w:r>
      <w:r w:rsidR="00671F03">
        <w:rPr>
          <w:sz w:val="28"/>
          <w:szCs w:val="28"/>
          <w:u w:val="single"/>
        </w:rPr>
        <w:t xml:space="preserve"> от запланированной суммы 2 929,0 тыс. руб.</w:t>
      </w:r>
    </w:p>
    <w:p w:rsidR="00495BD6" w:rsidRDefault="00495BD6" w:rsidP="00780E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495BD6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бюджетам городских округов на </w:t>
      </w:r>
      <w:r w:rsidRPr="00495BD6">
        <w:rPr>
          <w:sz w:val="28"/>
          <w:szCs w:val="28"/>
        </w:rPr>
        <w:t>оснащение планшетными компьютерами общеобразовательных организаций в Московской области</w:t>
      </w:r>
      <w:r w:rsidR="00780ECB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780ECB">
        <w:rPr>
          <w:sz w:val="28"/>
          <w:szCs w:val="28"/>
        </w:rPr>
        <w:t xml:space="preserve"> </w:t>
      </w:r>
      <w:r w:rsidRPr="00495BD6">
        <w:rPr>
          <w:sz w:val="28"/>
          <w:szCs w:val="28"/>
          <w:u w:val="single"/>
        </w:rPr>
        <w:t xml:space="preserve">0% от запланированной </w:t>
      </w:r>
      <w:r w:rsidR="00FB402B">
        <w:rPr>
          <w:sz w:val="28"/>
          <w:szCs w:val="28"/>
          <w:u w:val="single"/>
        </w:rPr>
        <w:t xml:space="preserve">суммы </w:t>
      </w:r>
      <w:r w:rsidRPr="00495BD6">
        <w:rPr>
          <w:sz w:val="28"/>
          <w:szCs w:val="28"/>
          <w:u w:val="single"/>
        </w:rPr>
        <w:t>1 197,0 тыс. руб.</w:t>
      </w:r>
    </w:p>
    <w:p w:rsidR="0009523B" w:rsidRPr="0009523B" w:rsidRDefault="0009523B" w:rsidP="00780E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09523B">
        <w:rPr>
          <w:sz w:val="28"/>
          <w:szCs w:val="28"/>
        </w:rPr>
        <w:t>Субсидии бюджетам городских округов мероприятия по приобретению музыкальных инструментов для муниципальных организаций дополнительного образования Московской области, осуществляющих деятельность в сфере культуры</w:t>
      </w:r>
      <w:r>
        <w:rPr>
          <w:sz w:val="28"/>
          <w:szCs w:val="28"/>
        </w:rPr>
        <w:t>-</w:t>
      </w:r>
      <w:r w:rsidRPr="0009523B">
        <w:rPr>
          <w:sz w:val="28"/>
          <w:szCs w:val="28"/>
          <w:u w:val="single"/>
        </w:rPr>
        <w:t>8,1% от запланированный суммы 2 805,0 тыс. руб.</w:t>
      </w:r>
    </w:p>
    <w:p w:rsidR="00495BD6" w:rsidRPr="00495BD6" w:rsidRDefault="00495BD6" w:rsidP="00780E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495BD6">
        <w:rPr>
          <w:sz w:val="28"/>
          <w:szCs w:val="28"/>
        </w:rPr>
        <w:t>Субсидии бюджетам городских округов на обустройство и установку детских игровых площадок на территории муниципальных образований</w:t>
      </w:r>
      <w:r>
        <w:rPr>
          <w:sz w:val="28"/>
          <w:szCs w:val="28"/>
        </w:rPr>
        <w:t>-</w:t>
      </w:r>
      <w:r w:rsidR="00780ECB">
        <w:rPr>
          <w:sz w:val="28"/>
          <w:szCs w:val="28"/>
        </w:rPr>
        <w:t xml:space="preserve"> </w:t>
      </w:r>
      <w:r w:rsidRPr="00495BD6">
        <w:rPr>
          <w:sz w:val="28"/>
          <w:szCs w:val="28"/>
          <w:u w:val="single"/>
        </w:rPr>
        <w:t>0% от запланированной</w:t>
      </w:r>
      <w:r w:rsidR="00FB402B">
        <w:rPr>
          <w:sz w:val="28"/>
          <w:szCs w:val="28"/>
          <w:u w:val="single"/>
        </w:rPr>
        <w:t xml:space="preserve"> суммы</w:t>
      </w:r>
      <w:r w:rsidRPr="00495BD6">
        <w:rPr>
          <w:sz w:val="28"/>
          <w:szCs w:val="28"/>
          <w:u w:val="single"/>
        </w:rPr>
        <w:t xml:space="preserve"> 6 500,00 тыс. руб.</w:t>
      </w:r>
    </w:p>
    <w:p w:rsidR="00511200" w:rsidRPr="0009523B" w:rsidRDefault="00511200" w:rsidP="00780ECB">
      <w:pPr>
        <w:jc w:val="both"/>
        <w:rPr>
          <w:sz w:val="28"/>
          <w:szCs w:val="28"/>
          <w:u w:val="single"/>
        </w:rPr>
      </w:pPr>
      <w:r w:rsidRPr="0009523B">
        <w:rPr>
          <w:sz w:val="28"/>
          <w:szCs w:val="28"/>
        </w:rPr>
        <w:t>- Субсидии бюджетам городских округов на приобретение объектов коммунальной инфраструктуры</w:t>
      </w:r>
      <w:r w:rsidR="0009523B">
        <w:rPr>
          <w:sz w:val="28"/>
          <w:szCs w:val="28"/>
        </w:rPr>
        <w:t>-</w:t>
      </w:r>
      <w:r w:rsidR="0009523B" w:rsidRPr="0009523B">
        <w:rPr>
          <w:sz w:val="28"/>
          <w:szCs w:val="28"/>
          <w:u w:val="single"/>
        </w:rPr>
        <w:t>100% от запланированной суммы 52 158,0 тыс. руб.</w:t>
      </w:r>
    </w:p>
    <w:p w:rsidR="00511200" w:rsidRPr="00495BD6" w:rsidRDefault="00511200" w:rsidP="00780ECB">
      <w:pPr>
        <w:jc w:val="both"/>
        <w:rPr>
          <w:sz w:val="28"/>
          <w:szCs w:val="28"/>
          <w:u w:val="single"/>
        </w:rPr>
      </w:pPr>
      <w:r w:rsidRPr="00495BD6">
        <w:rPr>
          <w:sz w:val="28"/>
          <w:szCs w:val="28"/>
        </w:rPr>
        <w:t>- Субсидии бюджетам городских округов на 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495BD6">
        <w:rPr>
          <w:sz w:val="28"/>
          <w:szCs w:val="28"/>
        </w:rPr>
        <w:t>-</w:t>
      </w:r>
      <w:r w:rsidR="00495BD6" w:rsidRPr="00495BD6">
        <w:rPr>
          <w:sz w:val="28"/>
          <w:szCs w:val="28"/>
          <w:u w:val="single"/>
        </w:rPr>
        <w:t xml:space="preserve">0% от запланированной </w:t>
      </w:r>
      <w:r w:rsidR="00FB402B">
        <w:rPr>
          <w:sz w:val="28"/>
          <w:szCs w:val="28"/>
          <w:u w:val="single"/>
        </w:rPr>
        <w:t xml:space="preserve">суммы </w:t>
      </w:r>
      <w:r w:rsidR="00495BD6" w:rsidRPr="00495BD6">
        <w:rPr>
          <w:sz w:val="28"/>
          <w:szCs w:val="28"/>
          <w:u w:val="single"/>
        </w:rPr>
        <w:t>10 911,0 тыс. руб.</w:t>
      </w:r>
    </w:p>
    <w:p w:rsidR="00511200" w:rsidRPr="0009523B" w:rsidRDefault="00511200" w:rsidP="00780ECB">
      <w:pPr>
        <w:jc w:val="both"/>
        <w:rPr>
          <w:sz w:val="28"/>
          <w:szCs w:val="28"/>
          <w:u w:val="single"/>
        </w:rPr>
      </w:pPr>
      <w:r w:rsidRPr="0009523B">
        <w:rPr>
          <w:sz w:val="28"/>
          <w:szCs w:val="28"/>
        </w:rPr>
        <w:t>- Субсидии бюджетам городских округов на строительство и реконструкция объектов очистки сточных вод</w:t>
      </w:r>
      <w:r w:rsidR="0009523B">
        <w:rPr>
          <w:sz w:val="28"/>
          <w:szCs w:val="28"/>
        </w:rPr>
        <w:t>-</w:t>
      </w:r>
      <w:r w:rsidR="0009523B" w:rsidRPr="0009523B">
        <w:rPr>
          <w:sz w:val="28"/>
          <w:szCs w:val="28"/>
          <w:u w:val="single"/>
        </w:rPr>
        <w:t>100% от запланированной суммы 6 555,0 тыс. ру</w:t>
      </w:r>
      <w:bookmarkStart w:id="0" w:name="_GoBack"/>
      <w:bookmarkEnd w:id="0"/>
      <w:r w:rsidR="0009523B" w:rsidRPr="0009523B">
        <w:rPr>
          <w:sz w:val="28"/>
          <w:szCs w:val="28"/>
          <w:u w:val="single"/>
        </w:rPr>
        <w:t>б.</w:t>
      </w:r>
    </w:p>
    <w:p w:rsidR="00511200" w:rsidRPr="00671F03" w:rsidRDefault="00511200" w:rsidP="00780ECB">
      <w:pPr>
        <w:jc w:val="both"/>
        <w:rPr>
          <w:sz w:val="28"/>
          <w:szCs w:val="28"/>
          <w:u w:val="single"/>
        </w:rPr>
      </w:pPr>
      <w:r w:rsidRPr="00671F03">
        <w:rPr>
          <w:sz w:val="28"/>
          <w:szCs w:val="28"/>
        </w:rPr>
        <w:lastRenderedPageBreak/>
        <w:t>- Субсидии бюджетам городских округов на капитальные вложения в муниципальные объекты физической культуры и спорта</w:t>
      </w:r>
      <w:r w:rsidR="00671F03">
        <w:rPr>
          <w:sz w:val="28"/>
          <w:szCs w:val="28"/>
        </w:rPr>
        <w:t>-</w:t>
      </w:r>
      <w:r w:rsidR="00671F03" w:rsidRPr="00671F03">
        <w:rPr>
          <w:sz w:val="28"/>
          <w:szCs w:val="28"/>
          <w:u w:val="single"/>
        </w:rPr>
        <w:t>0% от запланированной суммы 22 486,1 тыс. руб.</w:t>
      </w:r>
    </w:p>
    <w:p w:rsidR="00511200" w:rsidRPr="00495BD6" w:rsidRDefault="00511200" w:rsidP="00780ECB">
      <w:pPr>
        <w:jc w:val="both"/>
        <w:rPr>
          <w:sz w:val="28"/>
          <w:szCs w:val="28"/>
          <w:u w:val="single"/>
        </w:rPr>
      </w:pPr>
      <w:r w:rsidRPr="00495BD6">
        <w:rPr>
          <w:sz w:val="28"/>
          <w:szCs w:val="28"/>
        </w:rPr>
        <w:t>- Субсидии бюджетам городских округов на благоустройство общественных территорий в малых городах и исторических поселениях – победителях Всероссийского конкурса лучших проектов создания комфортной городской среды</w:t>
      </w:r>
      <w:r w:rsidR="00495BD6" w:rsidRPr="00495BD6">
        <w:rPr>
          <w:sz w:val="28"/>
          <w:szCs w:val="28"/>
        </w:rPr>
        <w:t>-</w:t>
      </w:r>
      <w:r w:rsidR="00495BD6" w:rsidRPr="00495BD6">
        <w:rPr>
          <w:sz w:val="28"/>
          <w:szCs w:val="28"/>
          <w:u w:val="single"/>
        </w:rPr>
        <w:t xml:space="preserve">0% от запланированной </w:t>
      </w:r>
      <w:r w:rsidR="00FB402B">
        <w:rPr>
          <w:sz w:val="28"/>
          <w:szCs w:val="28"/>
          <w:u w:val="single"/>
        </w:rPr>
        <w:t xml:space="preserve">суммы </w:t>
      </w:r>
      <w:r w:rsidR="00495BD6" w:rsidRPr="00495BD6">
        <w:rPr>
          <w:sz w:val="28"/>
          <w:szCs w:val="28"/>
          <w:u w:val="single"/>
        </w:rPr>
        <w:t>115 430,4 тыс. руб.</w:t>
      </w:r>
    </w:p>
    <w:p w:rsidR="00511200" w:rsidRDefault="00511200" w:rsidP="00780ECB">
      <w:pPr>
        <w:jc w:val="both"/>
        <w:rPr>
          <w:sz w:val="28"/>
          <w:szCs w:val="28"/>
          <w:u w:val="single"/>
        </w:rPr>
      </w:pPr>
      <w:r w:rsidRPr="00495BD6">
        <w:rPr>
          <w:sz w:val="28"/>
          <w:szCs w:val="28"/>
        </w:rPr>
        <w:t>- Субсидии бюджетам городских округов из бюджета Московской области на ремонт подъездов в многоквартирных домах</w:t>
      </w:r>
      <w:r w:rsidR="00495BD6">
        <w:rPr>
          <w:sz w:val="28"/>
          <w:szCs w:val="28"/>
        </w:rPr>
        <w:t>-</w:t>
      </w:r>
      <w:r w:rsidR="00495BD6" w:rsidRPr="00495BD6">
        <w:rPr>
          <w:sz w:val="28"/>
          <w:szCs w:val="28"/>
          <w:u w:val="single"/>
        </w:rPr>
        <w:t>0% от</w:t>
      </w:r>
      <w:r w:rsidR="00495BD6">
        <w:rPr>
          <w:sz w:val="28"/>
          <w:szCs w:val="28"/>
          <w:u w:val="single"/>
        </w:rPr>
        <w:t xml:space="preserve"> запланированной</w:t>
      </w:r>
      <w:r w:rsidR="00495BD6" w:rsidRPr="00495BD6">
        <w:rPr>
          <w:sz w:val="28"/>
          <w:szCs w:val="28"/>
          <w:u w:val="single"/>
        </w:rPr>
        <w:t xml:space="preserve"> </w:t>
      </w:r>
      <w:r w:rsidR="00FB402B">
        <w:rPr>
          <w:sz w:val="28"/>
          <w:szCs w:val="28"/>
          <w:u w:val="single"/>
        </w:rPr>
        <w:t xml:space="preserve">суммы </w:t>
      </w:r>
      <w:r w:rsidR="00495BD6" w:rsidRPr="00495BD6">
        <w:rPr>
          <w:sz w:val="28"/>
          <w:szCs w:val="28"/>
          <w:u w:val="single"/>
        </w:rPr>
        <w:t>5 253,1 тыс. руб.</w:t>
      </w:r>
    </w:p>
    <w:p w:rsidR="00495BD6" w:rsidRPr="00495BD6" w:rsidRDefault="00495BD6" w:rsidP="00780EC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- </w:t>
      </w:r>
      <w:r w:rsidRPr="00495BD6">
        <w:rPr>
          <w:sz w:val="28"/>
          <w:szCs w:val="28"/>
        </w:rPr>
        <w:t>Субсидии бюджетам городских округов на 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>
        <w:rPr>
          <w:sz w:val="28"/>
          <w:szCs w:val="28"/>
        </w:rPr>
        <w:t>-</w:t>
      </w:r>
      <w:r w:rsidRPr="00495BD6">
        <w:rPr>
          <w:sz w:val="28"/>
          <w:szCs w:val="28"/>
          <w:u w:val="single"/>
        </w:rPr>
        <w:t>0% от запланированной</w:t>
      </w:r>
      <w:r w:rsidR="00FB402B">
        <w:rPr>
          <w:sz w:val="28"/>
          <w:szCs w:val="28"/>
          <w:u w:val="single"/>
        </w:rPr>
        <w:t xml:space="preserve"> суммы</w:t>
      </w:r>
      <w:r w:rsidRPr="00495BD6">
        <w:rPr>
          <w:sz w:val="28"/>
          <w:szCs w:val="28"/>
          <w:u w:val="single"/>
        </w:rPr>
        <w:t xml:space="preserve"> 511,4 тыс. руб.</w:t>
      </w:r>
    </w:p>
    <w:p w:rsidR="00511200" w:rsidRPr="00FB402B" w:rsidRDefault="00511200" w:rsidP="00780ECB">
      <w:pPr>
        <w:jc w:val="both"/>
        <w:rPr>
          <w:sz w:val="28"/>
          <w:szCs w:val="28"/>
          <w:u w:val="single"/>
        </w:rPr>
      </w:pPr>
      <w:r w:rsidRPr="00495BD6">
        <w:rPr>
          <w:sz w:val="28"/>
          <w:szCs w:val="28"/>
        </w:rPr>
        <w:t>- Субсидии бюджетам городских округов на ремонт дворовых территорий</w:t>
      </w:r>
      <w:r w:rsidR="00FB402B">
        <w:rPr>
          <w:sz w:val="28"/>
          <w:szCs w:val="28"/>
        </w:rPr>
        <w:t xml:space="preserve"> -</w:t>
      </w:r>
      <w:r w:rsidR="00FB402B" w:rsidRPr="00FB402B">
        <w:rPr>
          <w:sz w:val="28"/>
          <w:szCs w:val="28"/>
          <w:u w:val="single"/>
        </w:rPr>
        <w:t>31,7% от запланированной суммы 16 428,0 тыс. руб.</w:t>
      </w:r>
    </w:p>
    <w:p w:rsidR="00511200" w:rsidRPr="0009523B" w:rsidRDefault="00511200" w:rsidP="00780ECB">
      <w:pPr>
        <w:jc w:val="both"/>
        <w:rPr>
          <w:sz w:val="28"/>
          <w:szCs w:val="28"/>
          <w:u w:val="single"/>
        </w:rPr>
      </w:pPr>
      <w:r w:rsidRPr="0009523B">
        <w:rPr>
          <w:sz w:val="28"/>
          <w:szCs w:val="28"/>
        </w:rPr>
        <w:t>- 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 w:rsidR="0009523B">
        <w:rPr>
          <w:sz w:val="28"/>
          <w:szCs w:val="28"/>
        </w:rPr>
        <w:t xml:space="preserve">- </w:t>
      </w:r>
      <w:r w:rsidR="0009523B" w:rsidRPr="0009523B">
        <w:rPr>
          <w:sz w:val="28"/>
          <w:szCs w:val="28"/>
          <w:u w:val="single"/>
        </w:rPr>
        <w:t>23,3% от запланированной суммы 8 932,0 тыс. руб.</w:t>
      </w:r>
    </w:p>
    <w:p w:rsidR="00511200" w:rsidRPr="009E40C7" w:rsidRDefault="00511200" w:rsidP="00780ECB">
      <w:pPr>
        <w:jc w:val="both"/>
        <w:rPr>
          <w:sz w:val="28"/>
          <w:szCs w:val="28"/>
          <w:u w:val="single"/>
        </w:rPr>
      </w:pPr>
      <w:r w:rsidRPr="009E40C7">
        <w:rPr>
          <w:sz w:val="28"/>
          <w:szCs w:val="28"/>
        </w:rPr>
        <w:t>-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9E40C7">
        <w:rPr>
          <w:sz w:val="28"/>
          <w:szCs w:val="28"/>
        </w:rPr>
        <w:t>-</w:t>
      </w:r>
      <w:r w:rsidR="009E40C7" w:rsidRPr="009E40C7">
        <w:rPr>
          <w:sz w:val="28"/>
          <w:szCs w:val="28"/>
          <w:u w:val="single"/>
        </w:rPr>
        <w:t>0% от запланированной суммы 54 000,00 тыс. руб.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ab/>
        <w:t>Необходимо отметить, что поступление в бюджет городского округа Кашира отдельных видов налоговых доходов в объеме значительно меньшем планируемого обусловлено объективными причинами, в связи с установлением сроков уплаты налогов в более поздний период.</w:t>
      </w:r>
    </w:p>
    <w:p w:rsidR="000561E7" w:rsidRPr="00B16B3F" w:rsidRDefault="000561E7" w:rsidP="00780ECB">
      <w:pPr>
        <w:jc w:val="both"/>
        <w:rPr>
          <w:b/>
          <w:bCs/>
          <w:sz w:val="28"/>
          <w:szCs w:val="28"/>
        </w:rPr>
      </w:pPr>
      <w:r w:rsidRPr="00B16B3F">
        <w:rPr>
          <w:b/>
          <w:bCs/>
          <w:sz w:val="28"/>
          <w:szCs w:val="28"/>
        </w:rPr>
        <w:t>Исполнение расходов бюджета городского округа Кашира</w:t>
      </w:r>
    </w:p>
    <w:p w:rsidR="000561E7" w:rsidRPr="00B16B3F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Испо</w:t>
      </w:r>
      <w:r w:rsidR="009E40C7">
        <w:rPr>
          <w:sz w:val="28"/>
          <w:szCs w:val="28"/>
        </w:rPr>
        <w:t>лнение бюджета за 9 месяцев</w:t>
      </w:r>
      <w:r w:rsidR="00950CCD" w:rsidRPr="00B16B3F">
        <w:rPr>
          <w:sz w:val="28"/>
          <w:szCs w:val="28"/>
        </w:rPr>
        <w:t xml:space="preserve"> 2020</w:t>
      </w:r>
      <w:r w:rsidRPr="00B16B3F">
        <w:rPr>
          <w:sz w:val="28"/>
          <w:szCs w:val="28"/>
        </w:rPr>
        <w:t xml:space="preserve"> года </w:t>
      </w:r>
      <w:r w:rsidR="006B50A5" w:rsidRPr="00B16B3F">
        <w:rPr>
          <w:sz w:val="28"/>
          <w:szCs w:val="28"/>
        </w:rPr>
        <w:t xml:space="preserve">и аналогичный период 2019 года </w:t>
      </w:r>
      <w:r w:rsidRPr="00B16B3F">
        <w:rPr>
          <w:sz w:val="28"/>
          <w:szCs w:val="28"/>
        </w:rPr>
        <w:t>по основным разделам классификации расходов, в соответствии с отчетом об исполнении бюджета, сформировалось следующим образом:</w:t>
      </w:r>
    </w:p>
    <w:p w:rsidR="000561E7" w:rsidRPr="00B16B3F" w:rsidRDefault="00B16B3F" w:rsidP="00780ECB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                                                        </w:t>
      </w:r>
      <w:r w:rsidR="000561E7" w:rsidRPr="00B16B3F">
        <w:rPr>
          <w:i/>
          <w:iCs/>
          <w:sz w:val="28"/>
          <w:szCs w:val="28"/>
        </w:rPr>
        <w:t>(тыс. рублей)</w:t>
      </w:r>
    </w:p>
    <w:tbl>
      <w:tblPr>
        <w:tblW w:w="10287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646"/>
        <w:gridCol w:w="1275"/>
        <w:gridCol w:w="1133"/>
        <w:gridCol w:w="734"/>
        <w:gridCol w:w="1249"/>
        <w:gridCol w:w="1518"/>
        <w:gridCol w:w="652"/>
        <w:gridCol w:w="80"/>
      </w:tblGrid>
      <w:tr w:rsidR="00950CCD" w:rsidRPr="00780ECB" w:rsidTr="00780ECB">
        <w:trPr>
          <w:gridAfter w:val="1"/>
          <w:wAfter w:w="80" w:type="dxa"/>
          <w:trHeight w:val="593"/>
          <w:tblHeader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                  Наименование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Утверждено решением                     о бюджет</w:t>
            </w:r>
            <w:r w:rsidR="00950CCD" w:rsidRPr="00780ECB">
              <w:rPr>
                <w:bCs/>
                <w:sz w:val="20"/>
                <w:szCs w:val="20"/>
              </w:rPr>
              <w:t xml:space="preserve">е                  </w:t>
            </w:r>
            <w:r w:rsidR="009E40C7" w:rsidRPr="00780ECB">
              <w:rPr>
                <w:bCs/>
                <w:sz w:val="20"/>
                <w:szCs w:val="20"/>
              </w:rPr>
              <w:t>на 01.10</w:t>
            </w:r>
            <w:r w:rsidR="00950CCD" w:rsidRPr="00780ECB">
              <w:rPr>
                <w:bCs/>
                <w:sz w:val="20"/>
                <w:szCs w:val="20"/>
              </w:rPr>
              <w:t>.2019</w:t>
            </w:r>
            <w:r w:rsidRPr="00780EC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Исполнено</w:t>
            </w:r>
            <w:r w:rsidR="00950CCD" w:rsidRPr="00780ECB">
              <w:rPr>
                <w:bCs/>
                <w:sz w:val="20"/>
                <w:szCs w:val="20"/>
              </w:rPr>
              <w:t xml:space="preserve">             </w:t>
            </w:r>
            <w:r w:rsidR="009E40C7" w:rsidRPr="00780ECB">
              <w:rPr>
                <w:bCs/>
                <w:sz w:val="20"/>
                <w:szCs w:val="20"/>
              </w:rPr>
              <w:t>за 9</w:t>
            </w:r>
            <w:r w:rsidR="00300037" w:rsidRPr="00780ECB">
              <w:rPr>
                <w:bCs/>
                <w:sz w:val="20"/>
                <w:szCs w:val="20"/>
              </w:rPr>
              <w:t xml:space="preserve"> </w:t>
            </w:r>
            <w:r w:rsidR="009E40C7" w:rsidRPr="00780ECB">
              <w:rPr>
                <w:bCs/>
                <w:sz w:val="20"/>
                <w:szCs w:val="20"/>
              </w:rPr>
              <w:t>месяцев</w:t>
            </w:r>
            <w:r w:rsidR="00950CCD" w:rsidRPr="00780ECB">
              <w:rPr>
                <w:bCs/>
                <w:sz w:val="20"/>
                <w:szCs w:val="20"/>
              </w:rPr>
              <w:t xml:space="preserve">   2019</w:t>
            </w:r>
            <w:r w:rsidRPr="00780ECB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%  </w:t>
            </w:r>
            <w:proofErr w:type="spellStart"/>
            <w:r w:rsidRPr="00780ECB">
              <w:rPr>
                <w:bCs/>
                <w:sz w:val="20"/>
                <w:szCs w:val="20"/>
              </w:rPr>
              <w:t>испо</w:t>
            </w:r>
            <w:proofErr w:type="gramStart"/>
            <w:r w:rsidRPr="00780ECB">
              <w:rPr>
                <w:bCs/>
                <w:sz w:val="20"/>
                <w:szCs w:val="20"/>
              </w:rPr>
              <w:t>л</w:t>
            </w:r>
            <w:proofErr w:type="spellEnd"/>
            <w:r w:rsidRPr="00780ECB">
              <w:rPr>
                <w:bCs/>
                <w:sz w:val="20"/>
                <w:szCs w:val="20"/>
              </w:rPr>
              <w:t>-</w:t>
            </w:r>
            <w:proofErr w:type="gramEnd"/>
            <w:r w:rsidRPr="00780ECB">
              <w:rPr>
                <w:bCs/>
                <w:sz w:val="20"/>
                <w:szCs w:val="20"/>
              </w:rPr>
              <w:t xml:space="preserve"> нения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Утверждено решением                     о бюджет</w:t>
            </w:r>
            <w:r w:rsidR="00950CCD" w:rsidRPr="00780ECB">
              <w:rPr>
                <w:bCs/>
                <w:sz w:val="20"/>
                <w:szCs w:val="20"/>
              </w:rPr>
              <w:t xml:space="preserve">е                  </w:t>
            </w:r>
            <w:r w:rsidR="00300037" w:rsidRPr="00780ECB">
              <w:rPr>
                <w:bCs/>
                <w:sz w:val="20"/>
                <w:szCs w:val="20"/>
              </w:rPr>
              <w:t>на 01.</w:t>
            </w:r>
            <w:r w:rsidR="009E40C7" w:rsidRPr="00780ECB">
              <w:rPr>
                <w:bCs/>
                <w:sz w:val="20"/>
                <w:szCs w:val="20"/>
              </w:rPr>
              <w:t>10</w:t>
            </w:r>
            <w:r w:rsidR="00950CCD" w:rsidRPr="00780ECB">
              <w:rPr>
                <w:bCs/>
                <w:sz w:val="20"/>
                <w:szCs w:val="20"/>
              </w:rPr>
              <w:t>.2020</w:t>
            </w:r>
            <w:r w:rsidRPr="00780ECB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Исполнено</w:t>
            </w:r>
            <w:r w:rsidR="00950CCD" w:rsidRPr="00780ECB">
              <w:rPr>
                <w:bCs/>
                <w:sz w:val="20"/>
                <w:szCs w:val="20"/>
              </w:rPr>
              <w:t xml:space="preserve">             </w:t>
            </w:r>
            <w:r w:rsidR="009E40C7" w:rsidRPr="00780ECB">
              <w:rPr>
                <w:bCs/>
                <w:sz w:val="20"/>
                <w:szCs w:val="20"/>
              </w:rPr>
              <w:t>за 9 месяцев</w:t>
            </w:r>
            <w:r w:rsidR="00950CCD" w:rsidRPr="00780ECB">
              <w:rPr>
                <w:bCs/>
                <w:sz w:val="20"/>
                <w:szCs w:val="20"/>
              </w:rPr>
              <w:t xml:space="preserve">   2020</w:t>
            </w:r>
            <w:r w:rsidRPr="00780ECB">
              <w:rPr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61E7" w:rsidRPr="00780ECB" w:rsidRDefault="000561E7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%  </w:t>
            </w:r>
            <w:proofErr w:type="spellStart"/>
            <w:r w:rsidRPr="00780ECB">
              <w:rPr>
                <w:bCs/>
                <w:sz w:val="20"/>
                <w:szCs w:val="20"/>
              </w:rPr>
              <w:t>испо</w:t>
            </w:r>
            <w:proofErr w:type="gramStart"/>
            <w:r w:rsidRPr="00780ECB">
              <w:rPr>
                <w:bCs/>
                <w:sz w:val="20"/>
                <w:szCs w:val="20"/>
              </w:rPr>
              <w:t>л</w:t>
            </w:r>
            <w:proofErr w:type="spellEnd"/>
            <w:r w:rsidRPr="00780ECB">
              <w:rPr>
                <w:bCs/>
                <w:sz w:val="20"/>
                <w:szCs w:val="20"/>
              </w:rPr>
              <w:t>-</w:t>
            </w:r>
            <w:proofErr w:type="gramEnd"/>
            <w:r w:rsidRPr="00780ECB">
              <w:rPr>
                <w:bCs/>
                <w:sz w:val="20"/>
                <w:szCs w:val="20"/>
              </w:rPr>
              <w:t xml:space="preserve"> нения</w:t>
            </w:r>
          </w:p>
        </w:tc>
      </w:tr>
      <w:tr w:rsidR="00420F8F" w:rsidRPr="00780ECB" w:rsidTr="00780ECB">
        <w:trPr>
          <w:trHeight w:val="384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Расходы,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4 584 084,0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2 398 596,9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52,3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D67CCD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3 668 234,2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D67CCD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1 963 043,1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D67CCD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53,5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446 591,7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288 300,5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64,6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26B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493 754,1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26B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293 830,3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26B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59,5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218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62,0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34 364,3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24 872,1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30 022,1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21 494,7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075AE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71,6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400 150,8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169695,4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42,4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325 112,3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155 499,9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47,8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1 512 825,6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559 910,8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955 879,6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384 450,1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40,2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11 620,7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2 836,6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24,4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6 751,0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1 002,4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14,8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1 484 635,3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970 653,5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1 459 433,8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865 094,0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59,3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306 749,0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165 542,5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172 871,0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113 657,8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65,7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12 888,0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7 900,5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61,3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92 183,5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66 862,5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72,5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87 693,4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59 669,4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68,0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275 915,1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141 962,5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125 584,9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66 961,2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53,3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  <w:tr w:rsidR="00420F8F" w:rsidRPr="00780ECB" w:rsidTr="00780ECB">
        <w:trPr>
          <w:trHeight w:val="423"/>
        </w:trPr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6 100,0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F8F" w:rsidRPr="00780ECB" w:rsidRDefault="00420F8F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11 070,0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1 383,3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F8F" w:rsidRPr="00780ECB" w:rsidRDefault="00EC0FFA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12,5</w:t>
            </w:r>
          </w:p>
        </w:tc>
        <w:tc>
          <w:tcPr>
            <w:tcW w:w="80" w:type="dxa"/>
          </w:tcPr>
          <w:p w:rsidR="00420F8F" w:rsidRPr="00780ECB" w:rsidRDefault="00420F8F" w:rsidP="00780ECB">
            <w:pPr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0561E7" w:rsidRPr="00B16B3F" w:rsidRDefault="00541B14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 </w:t>
      </w:r>
      <w:r w:rsidR="000561E7" w:rsidRPr="00B16B3F">
        <w:rPr>
          <w:sz w:val="28"/>
          <w:szCs w:val="28"/>
        </w:rPr>
        <w:t>В общей сумме произведенных расходов, основной объем составили расходы по разделу «</w:t>
      </w:r>
      <w:r w:rsidR="000561E7" w:rsidRPr="00B16B3F">
        <w:rPr>
          <w:iCs/>
          <w:sz w:val="28"/>
          <w:szCs w:val="28"/>
        </w:rPr>
        <w:t>Образование</w:t>
      </w:r>
      <w:r w:rsidR="00D67CCD">
        <w:rPr>
          <w:sz w:val="28"/>
          <w:szCs w:val="28"/>
        </w:rPr>
        <w:t>» - 59,3</w:t>
      </w:r>
      <w:r w:rsidR="000561E7" w:rsidRPr="00B16B3F">
        <w:rPr>
          <w:sz w:val="28"/>
          <w:szCs w:val="28"/>
        </w:rPr>
        <w:t xml:space="preserve"> %. </w:t>
      </w:r>
    </w:p>
    <w:p w:rsidR="00FF6BBE" w:rsidRPr="00B16B3F" w:rsidRDefault="000561E7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Низкий процент исполнения</w:t>
      </w:r>
      <w:r w:rsidR="005124D0" w:rsidRPr="00B16B3F">
        <w:rPr>
          <w:sz w:val="28"/>
          <w:szCs w:val="28"/>
        </w:rPr>
        <w:t xml:space="preserve"> расходов бюджета по разделам: </w:t>
      </w:r>
    </w:p>
    <w:p w:rsidR="00541B14" w:rsidRPr="00B16B3F" w:rsidRDefault="008E59E7" w:rsidP="00780E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«Охрана окружающей среды» - 14,8</w:t>
      </w:r>
      <w:r w:rsidR="00FF6BBE" w:rsidRPr="00B16B3F">
        <w:rPr>
          <w:sz w:val="28"/>
          <w:szCs w:val="28"/>
        </w:rPr>
        <w:t>%</w:t>
      </w:r>
    </w:p>
    <w:p w:rsidR="000561E7" w:rsidRPr="00B16B3F" w:rsidRDefault="00541B14" w:rsidP="00780ECB">
      <w:pPr>
        <w:ind w:firstLine="709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Не осваивались бюджетные средства по следующим мероприятиям:</w:t>
      </w:r>
    </w:p>
    <w:p w:rsidR="00541B14" w:rsidRDefault="00541B14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Капитальный ремонт гидротехнических сооружений, находящихся в муниципальной собственности, в том числе разработка проектной документации</w:t>
      </w:r>
      <w:r w:rsidR="007F7E8C">
        <w:rPr>
          <w:sz w:val="28"/>
          <w:szCs w:val="28"/>
        </w:rPr>
        <w:t xml:space="preserve"> в сумме 14 209,0 тыс. руб.</w:t>
      </w:r>
      <w:r w:rsidRPr="00B16B3F">
        <w:rPr>
          <w:sz w:val="28"/>
          <w:szCs w:val="28"/>
        </w:rPr>
        <w:t>;</w:t>
      </w:r>
    </w:p>
    <w:p w:rsidR="007F7E8C" w:rsidRDefault="007F7E8C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E8C">
        <w:rPr>
          <w:sz w:val="28"/>
          <w:szCs w:val="28"/>
        </w:rPr>
        <w:t>Дорожная деятельность в отношении автомобильных дорог местного значения в границах городского округа (разработка и экспертиза проектно-сметной док</w:t>
      </w:r>
      <w:r>
        <w:rPr>
          <w:sz w:val="28"/>
          <w:szCs w:val="28"/>
        </w:rPr>
        <w:t>ументации капитального ремонта автомобильных дорог общего пользования в сумме 1 862,2 тыс. руб.;</w:t>
      </w:r>
    </w:p>
    <w:p w:rsidR="007F7E8C" w:rsidRDefault="007F7E8C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E8C">
        <w:rPr>
          <w:sz w:val="28"/>
          <w:szCs w:val="28"/>
        </w:rPr>
        <w:t>Обновление и техническое обслуживание (ремонт) средств (программного обеспечения и оборудования), приобретенных в рамках предоставленной субсидии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</w:r>
      <w:r>
        <w:rPr>
          <w:sz w:val="28"/>
          <w:szCs w:val="28"/>
        </w:rPr>
        <w:t xml:space="preserve"> в сумме 602,0 тыс. руб.;</w:t>
      </w:r>
    </w:p>
    <w:p w:rsidR="007F7E8C" w:rsidRDefault="007F7E8C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7E8C">
        <w:rPr>
          <w:sz w:val="28"/>
          <w:szCs w:val="28"/>
        </w:rPr>
        <w:t>Содействие развитию малого и среднего предпринимательства</w:t>
      </w:r>
      <w:r>
        <w:rPr>
          <w:sz w:val="28"/>
          <w:szCs w:val="28"/>
        </w:rPr>
        <w:t xml:space="preserve"> в сумме 1 600,00 тыс. руб.;</w:t>
      </w:r>
    </w:p>
    <w:p w:rsidR="007F7E8C" w:rsidRDefault="0075378D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5378D">
        <w:rPr>
          <w:sz w:val="28"/>
          <w:szCs w:val="28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 w:rsidR="00CF2BD1">
        <w:rPr>
          <w:sz w:val="28"/>
          <w:szCs w:val="28"/>
        </w:rPr>
        <w:t xml:space="preserve"> в сумме 5 253,1</w:t>
      </w:r>
      <w:r>
        <w:rPr>
          <w:sz w:val="28"/>
          <w:szCs w:val="28"/>
        </w:rPr>
        <w:t xml:space="preserve"> тыс. руб.;</w:t>
      </w:r>
    </w:p>
    <w:p w:rsidR="0075378D" w:rsidRDefault="0075378D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2BD1" w:rsidRPr="00CF2BD1">
        <w:rPr>
          <w:sz w:val="28"/>
          <w:szCs w:val="28"/>
        </w:rPr>
        <w:t>Ликвидация самовольных, недостроенных и аварийных объектов на территории муниципального образования</w:t>
      </w:r>
      <w:r w:rsidR="00CF2BD1">
        <w:rPr>
          <w:sz w:val="28"/>
          <w:szCs w:val="28"/>
        </w:rPr>
        <w:t xml:space="preserve"> в сумме 2 000,0 тыс. руб.;</w:t>
      </w:r>
    </w:p>
    <w:p w:rsidR="00CF2BD1" w:rsidRDefault="00CF2BD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BD1">
        <w:rPr>
          <w:sz w:val="28"/>
          <w:szCs w:val="28"/>
        </w:rPr>
        <w:t>Повышение доступности объектов культуры, спорта, образования для инвалидов и маломобильных групп населения</w:t>
      </w:r>
      <w:r>
        <w:rPr>
          <w:sz w:val="28"/>
          <w:szCs w:val="28"/>
        </w:rPr>
        <w:t xml:space="preserve"> в сумме 561,7 тыс. руб.;</w:t>
      </w:r>
    </w:p>
    <w:p w:rsidR="00CF2BD1" w:rsidRDefault="00CF2BD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BD1">
        <w:rPr>
          <w:sz w:val="28"/>
          <w:szCs w:val="28"/>
        </w:rPr>
        <w:t>Обеспечение проживающих в городском округе и нуждающихся в жилых помещениях малоимущих граждан жилыми помещениями</w:t>
      </w:r>
      <w:r>
        <w:rPr>
          <w:sz w:val="28"/>
          <w:szCs w:val="28"/>
        </w:rPr>
        <w:t xml:space="preserve"> в сумме 25 965,0 тыс. руб.;</w:t>
      </w:r>
    </w:p>
    <w:p w:rsidR="00CF2BD1" w:rsidRDefault="00CF2BD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BD1">
        <w:rPr>
          <w:sz w:val="28"/>
          <w:szCs w:val="28"/>
        </w:rPr>
        <w:t>Приведение в надлежащее состояние подъездов в многоквартирных дома</w:t>
      </w:r>
      <w:r>
        <w:rPr>
          <w:sz w:val="28"/>
          <w:szCs w:val="28"/>
        </w:rPr>
        <w:t>х в сумме 6 840,0 тыс. руб.;</w:t>
      </w:r>
    </w:p>
    <w:p w:rsidR="00CF2BD1" w:rsidRDefault="00CF2BD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F2BD1">
        <w:rPr>
          <w:sz w:val="28"/>
          <w:szCs w:val="28"/>
        </w:rPr>
        <w:t>Соблюдение 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домов</w:t>
      </w:r>
      <w:r>
        <w:rPr>
          <w:sz w:val="28"/>
          <w:szCs w:val="28"/>
        </w:rPr>
        <w:t xml:space="preserve"> в сумме 665 ,9 тыс. руб.;</w:t>
      </w:r>
    </w:p>
    <w:p w:rsidR="00CF2BD1" w:rsidRDefault="00CF2BD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2BD1">
        <w:rPr>
          <w:sz w:val="28"/>
          <w:szCs w:val="28"/>
        </w:rPr>
        <w:t>Капитальный ремонт, приобретение, монтаж и ввод в эксплуатацию объектов водоснабжения за счет средств местного бюджета (приобретение насосного и иного оборудования на ВЗУ-2)</w:t>
      </w:r>
      <w:r w:rsidR="00656CEB">
        <w:rPr>
          <w:sz w:val="28"/>
          <w:szCs w:val="28"/>
        </w:rPr>
        <w:t xml:space="preserve"> в сумме 9 200,0 тыс. руб.</w:t>
      </w:r>
    </w:p>
    <w:p w:rsidR="007F7E8C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Организация в границах городского округа электро-, тепло-,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 xml:space="preserve"> в сумме 1 208,7 тыс. руб.;</w:t>
      </w:r>
    </w:p>
    <w:p w:rsidR="00656CEB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>
        <w:rPr>
          <w:sz w:val="28"/>
          <w:szCs w:val="28"/>
        </w:rPr>
        <w:t xml:space="preserve"> в сумме 54 000,0 тыс. руб.</w:t>
      </w:r>
    </w:p>
    <w:p w:rsidR="00656CEB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Благоустройство общественных территорий в малых городах и исторических поселениях – побед</w:t>
      </w:r>
      <w:r>
        <w:rPr>
          <w:sz w:val="28"/>
          <w:szCs w:val="28"/>
        </w:rPr>
        <w:t xml:space="preserve">ителях Всероссийского конкурса </w:t>
      </w:r>
      <w:r w:rsidRPr="00656CEB">
        <w:rPr>
          <w:sz w:val="28"/>
          <w:szCs w:val="28"/>
        </w:rPr>
        <w:t>лучших проектов создания комфортной городской среды</w:t>
      </w:r>
      <w:r>
        <w:rPr>
          <w:sz w:val="28"/>
          <w:szCs w:val="28"/>
        </w:rPr>
        <w:t xml:space="preserve"> в сумме150 300,00 тыс. руб.;</w:t>
      </w:r>
    </w:p>
    <w:p w:rsidR="00656CEB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Проведение обследов</w:t>
      </w:r>
      <w:r>
        <w:rPr>
          <w:sz w:val="28"/>
          <w:szCs w:val="28"/>
        </w:rPr>
        <w:t>аний состояния окружающей среды в сумме 650,0 тыс. руб.</w:t>
      </w:r>
    </w:p>
    <w:p w:rsidR="007F7E8C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sz w:val="28"/>
          <w:szCs w:val="28"/>
        </w:rPr>
        <w:t xml:space="preserve"> в сумме 12 847,4 тыс. руб.;</w:t>
      </w:r>
    </w:p>
    <w:p w:rsidR="00656CEB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Организация и осуществление мероприятий по работе с детьми и молодежью в городском округе (организация и проведение мероприятий по гражданско-патриотическому и духовно-нравственному воспитанию молодежи)</w:t>
      </w:r>
      <w:r>
        <w:rPr>
          <w:sz w:val="28"/>
          <w:szCs w:val="28"/>
        </w:rPr>
        <w:t xml:space="preserve"> в сумме 540,0 тыс. руб.;</w:t>
      </w:r>
    </w:p>
    <w:p w:rsidR="007F7E8C" w:rsidRDefault="00656CEB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6CEB">
        <w:rPr>
          <w:sz w:val="28"/>
          <w:szCs w:val="28"/>
        </w:rPr>
        <w:t>Мероприятия по организации отдыха детей в каникулярное время, проводимые муниципальными о</w:t>
      </w:r>
      <w:r>
        <w:rPr>
          <w:sz w:val="28"/>
          <w:szCs w:val="28"/>
        </w:rPr>
        <w:t>бразованиями Московской области в сумме 8 663,40 тыс. руб.</w:t>
      </w:r>
    </w:p>
    <w:p w:rsidR="00407FDB" w:rsidRDefault="0017757F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757F">
        <w:rPr>
          <w:sz w:val="28"/>
          <w:szCs w:val="28"/>
        </w:rPr>
        <w:t>Капитальные вложения в муниципальные объекты физической культуры и спорта</w:t>
      </w:r>
      <w:r>
        <w:rPr>
          <w:sz w:val="28"/>
          <w:szCs w:val="28"/>
        </w:rPr>
        <w:t xml:space="preserve"> в сумме 22 594,9 тыс. руб.;</w:t>
      </w:r>
    </w:p>
    <w:p w:rsidR="000561E7" w:rsidRPr="00FB6A1B" w:rsidRDefault="000561E7" w:rsidP="00780ECB">
      <w:pPr>
        <w:ind w:firstLine="709"/>
        <w:jc w:val="both"/>
        <w:rPr>
          <w:b/>
          <w:sz w:val="28"/>
          <w:szCs w:val="28"/>
        </w:rPr>
      </w:pPr>
      <w:r w:rsidRPr="00FB6A1B">
        <w:rPr>
          <w:b/>
          <w:sz w:val="28"/>
          <w:szCs w:val="28"/>
        </w:rPr>
        <w:t>Финансирование муниципальных программ городского округа Кашира</w:t>
      </w:r>
    </w:p>
    <w:p w:rsidR="000561E7" w:rsidRPr="009F3125" w:rsidRDefault="000561E7" w:rsidP="00780ECB">
      <w:pPr>
        <w:ind w:firstLine="709"/>
        <w:jc w:val="both"/>
        <w:rPr>
          <w:sz w:val="28"/>
          <w:szCs w:val="28"/>
        </w:rPr>
      </w:pPr>
      <w:proofErr w:type="gramStart"/>
      <w:r w:rsidRPr="00FB6A1B">
        <w:rPr>
          <w:sz w:val="28"/>
          <w:szCs w:val="28"/>
        </w:rPr>
        <w:t>Решением Совета депутатов городского округа Кашира «О бюджете городского округа Кашир</w:t>
      </w:r>
      <w:r w:rsidR="005124D0" w:rsidRPr="00FB6A1B">
        <w:rPr>
          <w:sz w:val="28"/>
          <w:szCs w:val="28"/>
        </w:rPr>
        <w:t>а на 2020 год и плановый период 2021 и 2022 годов» от 26.12.2019г. №101</w:t>
      </w:r>
      <w:r w:rsidR="005850CA" w:rsidRPr="00FB6A1B">
        <w:rPr>
          <w:sz w:val="28"/>
          <w:szCs w:val="28"/>
        </w:rPr>
        <w:t>-н на реализацию 19</w:t>
      </w:r>
      <w:r w:rsidRPr="00FB6A1B">
        <w:rPr>
          <w:sz w:val="28"/>
          <w:szCs w:val="28"/>
        </w:rPr>
        <w:t xml:space="preserve"> муниципальных программ городского округа Кашира были утверждены бюджетные назначения в объеме </w:t>
      </w:r>
      <w:r w:rsidR="005850CA" w:rsidRPr="00FB6A1B">
        <w:rPr>
          <w:sz w:val="28"/>
          <w:szCs w:val="28"/>
        </w:rPr>
        <w:t>3</w:t>
      </w:r>
      <w:r w:rsidR="00FC2FF4" w:rsidRPr="00FB6A1B">
        <w:rPr>
          <w:sz w:val="28"/>
          <w:szCs w:val="28"/>
        </w:rPr>
        <w:t> 472 007,9</w:t>
      </w:r>
      <w:r w:rsidRPr="00FB6A1B">
        <w:rPr>
          <w:sz w:val="28"/>
          <w:szCs w:val="28"/>
        </w:rPr>
        <w:t>тыс. руб</w:t>
      </w:r>
      <w:r w:rsidRPr="009F3125">
        <w:rPr>
          <w:sz w:val="28"/>
          <w:szCs w:val="28"/>
        </w:rPr>
        <w:t>. С учетом произведенных корректировок, решениями Совета депутато</w:t>
      </w:r>
      <w:r w:rsidR="005124D0" w:rsidRPr="009F3125">
        <w:rPr>
          <w:sz w:val="28"/>
          <w:szCs w:val="28"/>
        </w:rPr>
        <w:t xml:space="preserve">в городского округа Кашира </w:t>
      </w:r>
      <w:r w:rsidR="009F3125" w:rsidRPr="009F3125">
        <w:rPr>
          <w:sz w:val="28"/>
          <w:szCs w:val="28"/>
        </w:rPr>
        <w:t>от 05.03.2020 г. №15-н, от 24.03.2020</w:t>
      </w:r>
      <w:proofErr w:type="gramEnd"/>
      <w:r w:rsidR="009F3125" w:rsidRPr="009F3125">
        <w:rPr>
          <w:sz w:val="28"/>
          <w:szCs w:val="28"/>
        </w:rPr>
        <w:t xml:space="preserve"> г. №16-н, от 21. 05.2020г. №29-н, от 23.06.2020г. №46-н, №51-н от 28.07.2020г., №66-н от 25.08.2020г.</w:t>
      </w:r>
      <w:r w:rsidRPr="009F3125">
        <w:rPr>
          <w:sz w:val="28"/>
          <w:szCs w:val="28"/>
        </w:rPr>
        <w:t xml:space="preserve">, утверждено финансирование муниципальных программ в сумме </w:t>
      </w:r>
      <w:r w:rsidR="009F3125">
        <w:rPr>
          <w:sz w:val="28"/>
          <w:szCs w:val="28"/>
        </w:rPr>
        <w:t>3 545 434,8</w:t>
      </w:r>
      <w:r w:rsidRPr="009F3125">
        <w:rPr>
          <w:sz w:val="28"/>
          <w:szCs w:val="28"/>
        </w:rPr>
        <w:t xml:space="preserve"> тыс. рублей.</w:t>
      </w:r>
    </w:p>
    <w:p w:rsidR="00C532C2" w:rsidRPr="008D5031" w:rsidRDefault="000C0ED8" w:rsidP="00780ECB">
      <w:pPr>
        <w:ind w:firstLine="709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</w:rPr>
        <w:t>За 9 месяцев</w:t>
      </w:r>
      <w:r w:rsidR="00B50A4D" w:rsidRPr="000C0ED8">
        <w:rPr>
          <w:sz w:val="28"/>
          <w:szCs w:val="28"/>
        </w:rPr>
        <w:t xml:space="preserve"> 2020</w:t>
      </w:r>
      <w:r w:rsidR="000561E7" w:rsidRPr="000C0ED8">
        <w:rPr>
          <w:sz w:val="28"/>
          <w:szCs w:val="28"/>
        </w:rPr>
        <w:t xml:space="preserve"> года на реализацию муниципальных программ израсходовано </w:t>
      </w:r>
      <w:r>
        <w:rPr>
          <w:sz w:val="28"/>
          <w:szCs w:val="28"/>
        </w:rPr>
        <w:t>1 907 844,7</w:t>
      </w:r>
      <w:r w:rsidR="000561E7" w:rsidRPr="000C0ED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53,8</w:t>
      </w:r>
      <w:r w:rsidR="000561E7" w:rsidRPr="000C0ED8">
        <w:rPr>
          <w:sz w:val="28"/>
          <w:szCs w:val="28"/>
        </w:rPr>
        <w:t xml:space="preserve">% от запланированного </w:t>
      </w:r>
      <w:r w:rsidR="000561E7" w:rsidRPr="00B16B3F">
        <w:rPr>
          <w:sz w:val="28"/>
          <w:szCs w:val="28"/>
        </w:rPr>
        <w:t>объема финансирования. Исполнение бюджета городского округа Кашира по расходам осуществлялось на реализацию мероприятий по</w:t>
      </w:r>
      <w:r w:rsidR="004F52AE" w:rsidRPr="00B16B3F">
        <w:rPr>
          <w:sz w:val="28"/>
          <w:szCs w:val="28"/>
        </w:rPr>
        <w:t xml:space="preserve"> 19</w:t>
      </w:r>
      <w:r w:rsidR="000561E7" w:rsidRPr="00B16B3F">
        <w:rPr>
          <w:sz w:val="28"/>
          <w:szCs w:val="28"/>
        </w:rPr>
        <w:t xml:space="preserve"> муниципальным </w:t>
      </w:r>
      <w:r w:rsidR="000561E7" w:rsidRPr="00B16B3F">
        <w:rPr>
          <w:sz w:val="28"/>
          <w:szCs w:val="28"/>
        </w:rPr>
        <w:lastRenderedPageBreak/>
        <w:t>программам</w:t>
      </w:r>
      <w:r w:rsidR="000561E7" w:rsidRPr="008D5031">
        <w:rPr>
          <w:color w:val="000000" w:themeColor="text1"/>
          <w:sz w:val="28"/>
          <w:szCs w:val="28"/>
          <w:u w:val="single"/>
        </w:rPr>
        <w:t xml:space="preserve">. </w:t>
      </w:r>
      <w:r w:rsidR="00C532C2" w:rsidRPr="008D5031">
        <w:rPr>
          <w:color w:val="000000" w:themeColor="text1"/>
          <w:sz w:val="28"/>
          <w:szCs w:val="28"/>
          <w:u w:val="single"/>
        </w:rPr>
        <w:t>По одной муниципальной программе «Строительство объектов социальной инфраструктуры»</w:t>
      </w:r>
      <w:r w:rsidR="000561E7" w:rsidRPr="008D5031">
        <w:rPr>
          <w:color w:val="000000" w:themeColor="text1"/>
          <w:sz w:val="28"/>
          <w:szCs w:val="28"/>
          <w:u w:val="single"/>
        </w:rPr>
        <w:t xml:space="preserve"> мероприятия не провод</w:t>
      </w:r>
      <w:r w:rsidR="00E40657" w:rsidRPr="008D5031">
        <w:rPr>
          <w:color w:val="000000" w:themeColor="text1"/>
          <w:sz w:val="28"/>
          <w:szCs w:val="28"/>
          <w:u w:val="single"/>
        </w:rPr>
        <w:t>ились</w:t>
      </w:r>
      <w:r w:rsidR="00C532C2" w:rsidRPr="008D5031">
        <w:rPr>
          <w:color w:val="000000" w:themeColor="text1"/>
          <w:sz w:val="28"/>
          <w:szCs w:val="28"/>
          <w:u w:val="single"/>
        </w:rPr>
        <w:t>.</w:t>
      </w:r>
      <w:r w:rsidR="00E40657" w:rsidRPr="008D5031">
        <w:rPr>
          <w:color w:val="000000" w:themeColor="text1"/>
          <w:sz w:val="28"/>
          <w:szCs w:val="28"/>
          <w:u w:val="single"/>
        </w:rPr>
        <w:t xml:space="preserve"> </w:t>
      </w:r>
    </w:p>
    <w:p w:rsidR="00BF0EFE" w:rsidRPr="00B16B3F" w:rsidRDefault="000561E7" w:rsidP="00780ECB">
      <w:pPr>
        <w:ind w:firstLine="709"/>
        <w:jc w:val="both"/>
        <w:rPr>
          <w:bCs/>
          <w:sz w:val="28"/>
          <w:szCs w:val="28"/>
        </w:rPr>
      </w:pPr>
      <w:r w:rsidRPr="00B16B3F">
        <w:rPr>
          <w:bCs/>
          <w:sz w:val="28"/>
          <w:szCs w:val="28"/>
        </w:rPr>
        <w:t xml:space="preserve">Низкий процент освоения бюджетных средств на реализацию муниципальных программ: 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bCs/>
          <w:sz w:val="28"/>
          <w:szCs w:val="28"/>
        </w:rPr>
        <w:t xml:space="preserve">- </w:t>
      </w:r>
      <w:r w:rsidR="008D5031">
        <w:rPr>
          <w:sz w:val="28"/>
          <w:szCs w:val="28"/>
        </w:rPr>
        <w:t>«Жилище» 28,2</w:t>
      </w:r>
      <w:r w:rsidRPr="00B16B3F">
        <w:rPr>
          <w:sz w:val="28"/>
          <w:szCs w:val="28"/>
        </w:rPr>
        <w:t>%</w:t>
      </w:r>
    </w:p>
    <w:p w:rsidR="00C532C2" w:rsidRPr="00B16B3F" w:rsidRDefault="008D5031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>- «Предпринимательство» 28,6</w:t>
      </w:r>
      <w:r w:rsidR="00C532C2" w:rsidRPr="00B16B3F">
        <w:rPr>
          <w:sz w:val="28"/>
          <w:szCs w:val="28"/>
        </w:rPr>
        <w:t>%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</w:t>
      </w:r>
      <w:r w:rsidR="008D5031">
        <w:rPr>
          <w:sz w:val="28"/>
          <w:szCs w:val="28"/>
        </w:rPr>
        <w:t xml:space="preserve"> «Экология и окружающая среда» 31,2</w:t>
      </w:r>
      <w:r w:rsidRPr="00B16B3F">
        <w:rPr>
          <w:sz w:val="28"/>
          <w:szCs w:val="28"/>
        </w:rPr>
        <w:t>%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- «Формирование современной </w:t>
      </w:r>
      <w:r w:rsidR="008D5031">
        <w:rPr>
          <w:sz w:val="28"/>
          <w:szCs w:val="28"/>
        </w:rPr>
        <w:t>комфортной городской среды» 34,8</w:t>
      </w:r>
      <w:r w:rsidRPr="00B16B3F">
        <w:rPr>
          <w:sz w:val="28"/>
          <w:szCs w:val="28"/>
        </w:rPr>
        <w:t>%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«Развитие инженерной инфраструк</w:t>
      </w:r>
      <w:r w:rsidR="008D5031">
        <w:rPr>
          <w:sz w:val="28"/>
          <w:szCs w:val="28"/>
        </w:rPr>
        <w:t xml:space="preserve">туры и </w:t>
      </w:r>
      <w:proofErr w:type="spellStart"/>
      <w:r w:rsidR="008D5031">
        <w:rPr>
          <w:sz w:val="28"/>
          <w:szCs w:val="28"/>
        </w:rPr>
        <w:t>энергоэффективности</w:t>
      </w:r>
      <w:proofErr w:type="spellEnd"/>
      <w:r w:rsidR="008D5031">
        <w:rPr>
          <w:sz w:val="28"/>
          <w:szCs w:val="28"/>
        </w:rPr>
        <w:t>» 41,2</w:t>
      </w:r>
      <w:r w:rsidRPr="00B16B3F">
        <w:rPr>
          <w:sz w:val="28"/>
          <w:szCs w:val="28"/>
        </w:rPr>
        <w:t>%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«Архите</w:t>
      </w:r>
      <w:r w:rsidR="008D5031">
        <w:rPr>
          <w:sz w:val="28"/>
          <w:szCs w:val="28"/>
        </w:rPr>
        <w:t>ктура и градостроительство» 21,6</w:t>
      </w:r>
      <w:r w:rsidRPr="00B16B3F">
        <w:rPr>
          <w:sz w:val="28"/>
          <w:szCs w:val="28"/>
        </w:rPr>
        <w:t>%</w:t>
      </w:r>
    </w:p>
    <w:p w:rsidR="00C532C2" w:rsidRPr="00B16B3F" w:rsidRDefault="00C532C2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- «Развитие сельс</w:t>
      </w:r>
      <w:r w:rsidR="008D5031">
        <w:rPr>
          <w:sz w:val="28"/>
          <w:szCs w:val="28"/>
        </w:rPr>
        <w:t>кого хозяйства» 24,9</w:t>
      </w:r>
      <w:r w:rsidRPr="00B16B3F">
        <w:rPr>
          <w:sz w:val="28"/>
          <w:szCs w:val="28"/>
        </w:rPr>
        <w:t>%</w:t>
      </w:r>
    </w:p>
    <w:p w:rsidR="00C532C2" w:rsidRPr="00B16B3F" w:rsidRDefault="00B51052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6B3F">
        <w:rPr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sz w:val="28"/>
          <w:szCs w:val="28"/>
        </w:rPr>
        <w:t xml:space="preserve"> 35%</w:t>
      </w:r>
    </w:p>
    <w:p w:rsidR="000561E7" w:rsidRPr="00B16B3F" w:rsidRDefault="000561E7" w:rsidP="00780ECB">
      <w:pPr>
        <w:ind w:firstLine="708"/>
        <w:jc w:val="both"/>
        <w:rPr>
          <w:bCs/>
          <w:sz w:val="28"/>
          <w:szCs w:val="28"/>
        </w:rPr>
      </w:pPr>
      <w:r w:rsidRPr="00B16B3F">
        <w:rPr>
          <w:bCs/>
          <w:sz w:val="28"/>
          <w:szCs w:val="28"/>
        </w:rPr>
        <w:t>Испо</w:t>
      </w:r>
      <w:r w:rsidR="00B35895" w:rsidRPr="00B16B3F">
        <w:rPr>
          <w:bCs/>
          <w:sz w:val="28"/>
          <w:szCs w:val="28"/>
        </w:rPr>
        <w:t>лнение бюджета з</w:t>
      </w:r>
      <w:r w:rsidR="0008750B">
        <w:rPr>
          <w:bCs/>
          <w:sz w:val="28"/>
          <w:szCs w:val="28"/>
        </w:rPr>
        <w:t>а 9 месяцев</w:t>
      </w:r>
      <w:r w:rsidR="00B35895" w:rsidRPr="00B16B3F">
        <w:rPr>
          <w:bCs/>
          <w:sz w:val="28"/>
          <w:szCs w:val="28"/>
        </w:rPr>
        <w:t xml:space="preserve"> 2020 года и аналогичный период 2019</w:t>
      </w:r>
      <w:r w:rsidRPr="00B16B3F">
        <w:rPr>
          <w:bCs/>
          <w:sz w:val="28"/>
          <w:szCs w:val="28"/>
        </w:rPr>
        <w:t xml:space="preserve"> года по муниципальным программам городского округа Кашира, в соответствии с отчетом об исполнении бюджета, сформировались следующим образом:</w:t>
      </w:r>
    </w:p>
    <w:p w:rsidR="000561E7" w:rsidRPr="00B16B3F" w:rsidRDefault="003B7717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0561E7" w:rsidRPr="00B16B3F">
        <w:rPr>
          <w:sz w:val="28"/>
          <w:szCs w:val="28"/>
        </w:rPr>
        <w:t xml:space="preserve"> (</w:t>
      </w:r>
      <w:r w:rsidR="000561E7" w:rsidRPr="00B16B3F">
        <w:rPr>
          <w:i/>
          <w:sz w:val="28"/>
          <w:szCs w:val="28"/>
        </w:rPr>
        <w:t>тыс. рублей)</w:t>
      </w:r>
    </w:p>
    <w:tbl>
      <w:tblPr>
        <w:tblW w:w="10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208"/>
        <w:gridCol w:w="1276"/>
        <w:gridCol w:w="1276"/>
        <w:gridCol w:w="708"/>
        <w:gridCol w:w="1418"/>
        <w:gridCol w:w="1417"/>
        <w:gridCol w:w="822"/>
      </w:tblGrid>
      <w:tr w:rsidR="008C3904" w:rsidRPr="00780ECB" w:rsidTr="00F3672A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№</w:t>
            </w:r>
          </w:p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proofErr w:type="gramStart"/>
            <w:r w:rsidRPr="00780ECB">
              <w:rPr>
                <w:sz w:val="20"/>
                <w:szCs w:val="20"/>
              </w:rPr>
              <w:t>п</w:t>
            </w:r>
            <w:proofErr w:type="gramEnd"/>
            <w:r w:rsidRPr="00780ECB">
              <w:rPr>
                <w:sz w:val="20"/>
                <w:szCs w:val="20"/>
              </w:rPr>
              <w:t>/п</w:t>
            </w:r>
          </w:p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Наименование</w:t>
            </w:r>
          </w:p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Утверждено решением                     о бюджете                  </w:t>
            </w:r>
            <w:r w:rsidR="0008750B" w:rsidRPr="00780ECB">
              <w:rPr>
                <w:bCs/>
                <w:sz w:val="20"/>
                <w:szCs w:val="20"/>
              </w:rPr>
              <w:t>на 01.10</w:t>
            </w:r>
            <w:r w:rsidRPr="00780ECB">
              <w:rPr>
                <w:bCs/>
                <w:sz w:val="20"/>
                <w:szCs w:val="20"/>
              </w:rPr>
              <w:t>.2019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Исполнено за 9 месяцев</w:t>
            </w:r>
            <w:r w:rsidR="008C3904" w:rsidRPr="00780ECB">
              <w:rPr>
                <w:bCs/>
                <w:sz w:val="20"/>
                <w:szCs w:val="20"/>
              </w:rPr>
              <w:t xml:space="preserve"> 2019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8C3904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%</w:t>
            </w:r>
          </w:p>
          <w:p w:rsidR="008C3904" w:rsidRPr="00780ECB" w:rsidRDefault="008C3904" w:rsidP="00780EC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80ECB">
              <w:rPr>
                <w:bCs/>
                <w:sz w:val="20"/>
                <w:szCs w:val="20"/>
              </w:rPr>
              <w:t>испол</w:t>
            </w:r>
            <w:proofErr w:type="spellEnd"/>
            <w:r w:rsidRPr="00780ECB">
              <w:rPr>
                <w:bCs/>
                <w:sz w:val="20"/>
                <w:szCs w:val="20"/>
              </w:rPr>
              <w:t>-нения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8C3904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Утверждено решением                     о бюджет</w:t>
            </w:r>
            <w:r w:rsidR="00532595" w:rsidRPr="00780ECB">
              <w:rPr>
                <w:bCs/>
                <w:sz w:val="20"/>
                <w:szCs w:val="20"/>
              </w:rPr>
              <w:t>е                  н</w:t>
            </w:r>
            <w:r w:rsidR="0008750B" w:rsidRPr="00780ECB">
              <w:rPr>
                <w:bCs/>
                <w:sz w:val="20"/>
                <w:szCs w:val="20"/>
              </w:rPr>
              <w:t>а 01.10</w:t>
            </w:r>
            <w:r w:rsidRPr="00780ECB">
              <w:rPr>
                <w:bCs/>
                <w:sz w:val="20"/>
                <w:szCs w:val="20"/>
              </w:rPr>
              <w:t>.2020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532595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 xml:space="preserve">Исполнено за </w:t>
            </w:r>
            <w:r w:rsidR="0008750B" w:rsidRPr="00780ECB">
              <w:rPr>
                <w:bCs/>
                <w:sz w:val="20"/>
                <w:szCs w:val="20"/>
              </w:rPr>
              <w:t>9 месяцев</w:t>
            </w:r>
            <w:r w:rsidR="008C3904" w:rsidRPr="00780ECB">
              <w:rPr>
                <w:bCs/>
                <w:sz w:val="20"/>
                <w:szCs w:val="20"/>
              </w:rPr>
              <w:t xml:space="preserve"> 2020 года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904" w:rsidRPr="00780ECB" w:rsidRDefault="008C3904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%</w:t>
            </w:r>
          </w:p>
          <w:p w:rsidR="008C3904" w:rsidRPr="00780ECB" w:rsidRDefault="008C3904" w:rsidP="00780EC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780ECB">
              <w:rPr>
                <w:bCs/>
                <w:sz w:val="20"/>
                <w:szCs w:val="20"/>
              </w:rPr>
              <w:t>испол</w:t>
            </w:r>
            <w:proofErr w:type="spellEnd"/>
            <w:r w:rsidRPr="00780ECB">
              <w:rPr>
                <w:bCs/>
                <w:sz w:val="20"/>
                <w:szCs w:val="20"/>
              </w:rPr>
              <w:t>-нения</w:t>
            </w:r>
            <w:proofErr w:type="gramEnd"/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«Жилище»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316 712,6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16 492,8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43 024,9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12 131,5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28,2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«Культура»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275 446,0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162 296,5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58,9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173 726,4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117 378,5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67,6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«Спорт»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274 998,9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141 438,6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102 677,2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66 659,1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64,9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«Образование»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1 469 256,4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961 836,8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1 452 309,9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870 420,6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59,9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«Развитие и функционирование дорожно-транспортного комплекса»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235 648,0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151 311,2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201 901,7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106 347,6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52,7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«Предпринимательство»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24 667,2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13 232,0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2 804,0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800,6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28,6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«Экология и окружающая среда»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20 753,7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2 836,6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36 573,0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11 428,3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31,2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8.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«Формирование современной комфортной городской среды»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632 949,5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151 601,0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497 433,9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173 216,1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34,8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«Управление имуществом и муниципальными финансами»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315 033,4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205 565,1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370 493,9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232 767,8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62,8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10.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«Безопасность и обеспечение безопасности жизнедеятельности населения»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94 261,1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60 661,3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51 829,2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37 430,4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72,2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«Социальная защита населения»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68 980,3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49 438,0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61 485,8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37 015,2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60,2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 xml:space="preserve">«Развитие инженерной инфраструктуры и </w:t>
            </w:r>
            <w:proofErr w:type="spellStart"/>
            <w:r w:rsidRPr="00780ECB">
              <w:rPr>
                <w:sz w:val="20"/>
                <w:szCs w:val="20"/>
              </w:rPr>
              <w:t>энергоэффективности</w:t>
            </w:r>
            <w:proofErr w:type="spellEnd"/>
            <w:r w:rsidRPr="00780ECB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706 717,1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412 303,9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C7905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331 604,9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C7905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136 626,9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C7905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41,2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10 973,1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7 191,3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20 150,0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7 046,5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35,0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«Архитектура и градостроительство»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10 641,0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5 708,5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1 233,4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21,6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15.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«Цифровое муниципальное образование»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Cs/>
                <w:sz w:val="20"/>
                <w:szCs w:val="20"/>
              </w:rPr>
            </w:pPr>
            <w:r w:rsidRPr="00780ECB">
              <w:rPr>
                <w:bCs/>
                <w:sz w:val="20"/>
                <w:szCs w:val="20"/>
              </w:rPr>
              <w:t>93 437,1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42 390,6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69 675,5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44 247,0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63,5</w:t>
            </w:r>
          </w:p>
        </w:tc>
      </w:tr>
      <w:tr w:rsidR="0008750B" w:rsidRPr="00780ECB" w:rsidTr="00780ECB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16.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 xml:space="preserve">«Развитие сельского хозяйства» 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3 445,0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98,4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2 507,0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623,4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B83631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24,9</w:t>
            </w:r>
          </w:p>
        </w:tc>
      </w:tr>
      <w:tr w:rsidR="0008750B" w:rsidRPr="00780ECB" w:rsidTr="00780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17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 xml:space="preserve">«Строительство объектов </w:t>
            </w:r>
            <w:r w:rsidRPr="00780ECB">
              <w:rPr>
                <w:sz w:val="20"/>
                <w:szCs w:val="20"/>
              </w:rPr>
              <w:lastRenderedPageBreak/>
              <w:t>социальной инфраструктуры»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22 594,9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</w:tr>
      <w:tr w:rsidR="0008750B" w:rsidRPr="00780ECB" w:rsidTr="00780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92 484,1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48 345,7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52,3</w:t>
            </w:r>
          </w:p>
        </w:tc>
      </w:tr>
      <w:tr w:rsidR="0008750B" w:rsidRPr="00780ECB" w:rsidTr="00780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19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«Здравоохранение»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C0ED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C0ED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4 126,1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C0ED8" w:rsidP="00780ECB">
            <w:pPr>
              <w:jc w:val="both"/>
              <w:rPr>
                <w:sz w:val="20"/>
                <w:szCs w:val="20"/>
              </w:rPr>
            </w:pPr>
            <w:r w:rsidRPr="00780ECB">
              <w:rPr>
                <w:sz w:val="20"/>
                <w:szCs w:val="20"/>
              </w:rPr>
              <w:t>64,0</w:t>
            </w:r>
          </w:p>
        </w:tc>
      </w:tr>
      <w:tr w:rsidR="0008750B" w:rsidRPr="00780ECB" w:rsidTr="00780EC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08750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4 553 920,4</w:t>
            </w:r>
          </w:p>
        </w:tc>
        <w:tc>
          <w:tcPr>
            <w:tcW w:w="1276" w:type="dxa"/>
          </w:tcPr>
          <w:p w:rsidR="0008750B" w:rsidRPr="00780ECB" w:rsidRDefault="0008750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2 378 694,1</w:t>
            </w:r>
          </w:p>
        </w:tc>
        <w:tc>
          <w:tcPr>
            <w:tcW w:w="708" w:type="dxa"/>
          </w:tcPr>
          <w:p w:rsidR="0008750B" w:rsidRPr="00780ECB" w:rsidRDefault="0008750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52,2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3 545 434,8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1 907 844,7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0B" w:rsidRPr="00780ECB" w:rsidRDefault="007973EB" w:rsidP="00780ECB">
            <w:pPr>
              <w:jc w:val="both"/>
              <w:rPr>
                <w:b/>
                <w:sz w:val="20"/>
                <w:szCs w:val="20"/>
              </w:rPr>
            </w:pPr>
            <w:r w:rsidRPr="00780ECB">
              <w:rPr>
                <w:b/>
                <w:sz w:val="20"/>
                <w:szCs w:val="20"/>
              </w:rPr>
              <w:t>53,8</w:t>
            </w:r>
          </w:p>
        </w:tc>
      </w:tr>
    </w:tbl>
    <w:p w:rsidR="000561E7" w:rsidRPr="00B16B3F" w:rsidRDefault="000561E7" w:rsidP="00780ECB">
      <w:pPr>
        <w:jc w:val="both"/>
        <w:rPr>
          <w:sz w:val="28"/>
          <w:szCs w:val="28"/>
        </w:rPr>
      </w:pPr>
    </w:p>
    <w:p w:rsidR="000561E7" w:rsidRPr="00B16B3F" w:rsidRDefault="000561E7" w:rsidP="00780ECB">
      <w:pPr>
        <w:ind w:firstLine="708"/>
        <w:jc w:val="both"/>
        <w:rPr>
          <w:sz w:val="28"/>
          <w:szCs w:val="28"/>
        </w:rPr>
      </w:pPr>
      <w:r w:rsidRPr="00B16B3F">
        <w:rPr>
          <w:sz w:val="28"/>
          <w:szCs w:val="28"/>
        </w:rPr>
        <w:t>Расходы отчетного периода на руководство и управление в сфере установленных функций органов государственной власти (органов местного сам</w:t>
      </w:r>
      <w:r w:rsidR="003D2815">
        <w:rPr>
          <w:sz w:val="28"/>
          <w:szCs w:val="28"/>
        </w:rPr>
        <w:t>оуправления) составили 7 891,6</w:t>
      </w:r>
      <w:r w:rsidR="00BF0EFE" w:rsidRPr="00B16B3F">
        <w:rPr>
          <w:sz w:val="28"/>
          <w:szCs w:val="28"/>
        </w:rPr>
        <w:t xml:space="preserve"> тыс. рублей или</w:t>
      </w:r>
      <w:r w:rsidR="003D2815">
        <w:rPr>
          <w:sz w:val="28"/>
          <w:szCs w:val="28"/>
        </w:rPr>
        <w:t xml:space="preserve"> 66,7</w:t>
      </w:r>
      <w:r w:rsidRPr="00B16B3F">
        <w:rPr>
          <w:sz w:val="28"/>
          <w:szCs w:val="28"/>
        </w:rPr>
        <w:t>% от утвержденных плановых назначений.</w:t>
      </w:r>
    </w:p>
    <w:p w:rsidR="005C08F9" w:rsidRDefault="005C08F9" w:rsidP="00780E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 запланированных непрограммных расходов</w:t>
      </w:r>
      <w:r w:rsidR="000561E7" w:rsidRPr="00B16B3F">
        <w:rPr>
          <w:sz w:val="28"/>
          <w:szCs w:val="28"/>
        </w:rPr>
        <w:t xml:space="preserve"> бюджета </w:t>
      </w:r>
      <w:r w:rsidR="003D2815">
        <w:rPr>
          <w:sz w:val="28"/>
          <w:szCs w:val="28"/>
        </w:rPr>
        <w:t>израсходовано 47 306,8 тыс. руб. или 42,6</w:t>
      </w:r>
      <w:r>
        <w:rPr>
          <w:sz w:val="28"/>
          <w:szCs w:val="28"/>
        </w:rPr>
        <w:t>%, из которых были нап</w:t>
      </w:r>
      <w:r w:rsidR="003D2815">
        <w:rPr>
          <w:sz w:val="28"/>
          <w:szCs w:val="28"/>
        </w:rPr>
        <w:t>равлены средства в сумме 12 352,7</w:t>
      </w:r>
      <w:r>
        <w:rPr>
          <w:sz w:val="28"/>
          <w:szCs w:val="28"/>
        </w:rPr>
        <w:t xml:space="preserve"> тыс. руб. на иные ме</w:t>
      </w:r>
      <w:r w:rsidR="003D2815">
        <w:rPr>
          <w:sz w:val="28"/>
          <w:szCs w:val="28"/>
        </w:rPr>
        <w:t xml:space="preserve">роприятия, проводимые в связи с </w:t>
      </w:r>
      <w:proofErr w:type="spellStart"/>
      <w:r>
        <w:rPr>
          <w:sz w:val="28"/>
          <w:szCs w:val="28"/>
        </w:rPr>
        <w:t>коронавирусом</w:t>
      </w:r>
      <w:proofErr w:type="spellEnd"/>
      <w:r>
        <w:rPr>
          <w:sz w:val="28"/>
          <w:szCs w:val="28"/>
        </w:rPr>
        <w:t>.</w:t>
      </w:r>
    </w:p>
    <w:p w:rsidR="005C08F9" w:rsidRDefault="005C08F9" w:rsidP="00780ECB">
      <w:pPr>
        <w:jc w:val="both"/>
        <w:rPr>
          <w:sz w:val="28"/>
          <w:szCs w:val="28"/>
        </w:rPr>
      </w:pPr>
    </w:p>
    <w:p w:rsidR="005C08F9" w:rsidRDefault="005C08F9" w:rsidP="00780ECB">
      <w:pPr>
        <w:jc w:val="both"/>
        <w:rPr>
          <w:sz w:val="28"/>
          <w:szCs w:val="28"/>
        </w:rPr>
      </w:pPr>
    </w:p>
    <w:p w:rsidR="005C08F9" w:rsidRDefault="005C08F9" w:rsidP="00780ECB">
      <w:pPr>
        <w:jc w:val="both"/>
        <w:rPr>
          <w:sz w:val="28"/>
          <w:szCs w:val="28"/>
        </w:rPr>
      </w:pPr>
    </w:p>
    <w:p w:rsidR="000561E7" w:rsidRPr="00B16B3F" w:rsidRDefault="00E013B0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>Председатель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Контрольно-счетной палаты 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  <w:r w:rsidRPr="00B16B3F">
        <w:rPr>
          <w:sz w:val="28"/>
          <w:szCs w:val="28"/>
        </w:rPr>
        <w:t xml:space="preserve">городского округа Кашира                                           </w:t>
      </w:r>
      <w:r w:rsidR="00F9728F">
        <w:rPr>
          <w:sz w:val="28"/>
          <w:szCs w:val="28"/>
        </w:rPr>
        <w:t xml:space="preserve">          </w:t>
      </w:r>
      <w:r w:rsidR="00E013B0" w:rsidRPr="00B16B3F">
        <w:rPr>
          <w:sz w:val="28"/>
          <w:szCs w:val="28"/>
        </w:rPr>
        <w:t xml:space="preserve">      Т. Г. Илюшина</w:t>
      </w:r>
    </w:p>
    <w:p w:rsidR="000561E7" w:rsidRPr="00B16B3F" w:rsidRDefault="000561E7" w:rsidP="00780ECB">
      <w:pPr>
        <w:jc w:val="both"/>
        <w:rPr>
          <w:sz w:val="28"/>
          <w:szCs w:val="28"/>
        </w:rPr>
      </w:pPr>
    </w:p>
    <w:p w:rsidR="000561E7" w:rsidRPr="00B16B3F" w:rsidRDefault="000561E7" w:rsidP="00780ECB">
      <w:pPr>
        <w:jc w:val="both"/>
        <w:rPr>
          <w:sz w:val="28"/>
          <w:szCs w:val="28"/>
        </w:rPr>
      </w:pPr>
    </w:p>
    <w:p w:rsidR="000561E7" w:rsidRPr="00B16B3F" w:rsidRDefault="0090347A" w:rsidP="00780ECB">
      <w:pPr>
        <w:jc w:val="both"/>
        <w:rPr>
          <w:sz w:val="28"/>
          <w:szCs w:val="28"/>
        </w:rPr>
      </w:pPr>
      <w:r>
        <w:rPr>
          <w:sz w:val="28"/>
          <w:szCs w:val="28"/>
        </w:rPr>
        <w:t>19 октября</w:t>
      </w:r>
      <w:r w:rsidR="00E013B0" w:rsidRPr="00B16B3F">
        <w:rPr>
          <w:sz w:val="28"/>
          <w:szCs w:val="28"/>
        </w:rPr>
        <w:t xml:space="preserve"> 2020</w:t>
      </w:r>
      <w:r w:rsidR="000561E7" w:rsidRPr="00B16B3F">
        <w:rPr>
          <w:sz w:val="28"/>
          <w:szCs w:val="28"/>
        </w:rPr>
        <w:t xml:space="preserve"> года</w:t>
      </w:r>
    </w:p>
    <w:p w:rsidR="00BA39DA" w:rsidRPr="00B16B3F" w:rsidRDefault="00BA39DA" w:rsidP="00780ECB">
      <w:pPr>
        <w:jc w:val="both"/>
        <w:rPr>
          <w:sz w:val="28"/>
          <w:szCs w:val="28"/>
        </w:rPr>
      </w:pPr>
    </w:p>
    <w:sectPr w:rsidR="00BA39DA" w:rsidRPr="00B16B3F" w:rsidSect="00780ECB">
      <w:foot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082" w:rsidRDefault="005F6082" w:rsidP="00F3672A">
      <w:r>
        <w:separator/>
      </w:r>
    </w:p>
  </w:endnote>
  <w:endnote w:type="continuationSeparator" w:id="0">
    <w:p w:rsidR="005F6082" w:rsidRDefault="005F6082" w:rsidP="00F36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8439"/>
      <w:docPartObj>
        <w:docPartGallery w:val="Page Numbers (Bottom of Page)"/>
        <w:docPartUnique/>
      </w:docPartObj>
    </w:sdtPr>
    <w:sdtContent>
      <w:p w:rsidR="00F3672A" w:rsidRDefault="00F3672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3672A" w:rsidRDefault="00F3672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082" w:rsidRDefault="005F6082" w:rsidP="00F3672A">
      <w:r>
        <w:separator/>
      </w:r>
    </w:p>
  </w:footnote>
  <w:footnote w:type="continuationSeparator" w:id="0">
    <w:p w:rsidR="005F6082" w:rsidRDefault="005F6082" w:rsidP="00F36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9B"/>
    <w:rsid w:val="00003568"/>
    <w:rsid w:val="00005C05"/>
    <w:rsid w:val="00006B21"/>
    <w:rsid w:val="000250BC"/>
    <w:rsid w:val="00030367"/>
    <w:rsid w:val="000353F9"/>
    <w:rsid w:val="00046A0D"/>
    <w:rsid w:val="000561E7"/>
    <w:rsid w:val="000728CC"/>
    <w:rsid w:val="00084D96"/>
    <w:rsid w:val="00087344"/>
    <w:rsid w:val="0008750B"/>
    <w:rsid w:val="0009037B"/>
    <w:rsid w:val="0009523B"/>
    <w:rsid w:val="000C0ED8"/>
    <w:rsid w:val="000E245E"/>
    <w:rsid w:val="00136B00"/>
    <w:rsid w:val="00137AF8"/>
    <w:rsid w:val="00141B37"/>
    <w:rsid w:val="0017757F"/>
    <w:rsid w:val="001A30FA"/>
    <w:rsid w:val="001D2928"/>
    <w:rsid w:val="001D3D62"/>
    <w:rsid w:val="001E2B0E"/>
    <w:rsid w:val="001F22B9"/>
    <w:rsid w:val="002201C4"/>
    <w:rsid w:val="00233981"/>
    <w:rsid w:val="00257FAA"/>
    <w:rsid w:val="00293F33"/>
    <w:rsid w:val="00294103"/>
    <w:rsid w:val="002B0615"/>
    <w:rsid w:val="002B6B8F"/>
    <w:rsid w:val="002D648E"/>
    <w:rsid w:val="002E3652"/>
    <w:rsid w:val="00300037"/>
    <w:rsid w:val="00316427"/>
    <w:rsid w:val="0034661F"/>
    <w:rsid w:val="00350CF6"/>
    <w:rsid w:val="00375983"/>
    <w:rsid w:val="00387869"/>
    <w:rsid w:val="003A0660"/>
    <w:rsid w:val="003B7717"/>
    <w:rsid w:val="003D2815"/>
    <w:rsid w:val="003E2CD3"/>
    <w:rsid w:val="00407FDB"/>
    <w:rsid w:val="00420F8F"/>
    <w:rsid w:val="004226BF"/>
    <w:rsid w:val="00430BE9"/>
    <w:rsid w:val="004323A6"/>
    <w:rsid w:val="00461311"/>
    <w:rsid w:val="004635CA"/>
    <w:rsid w:val="00495BD6"/>
    <w:rsid w:val="004F52AE"/>
    <w:rsid w:val="00511200"/>
    <w:rsid w:val="005124D0"/>
    <w:rsid w:val="00532595"/>
    <w:rsid w:val="00541B14"/>
    <w:rsid w:val="005850CA"/>
    <w:rsid w:val="005C08F9"/>
    <w:rsid w:val="005F6082"/>
    <w:rsid w:val="00617BEF"/>
    <w:rsid w:val="00656CEB"/>
    <w:rsid w:val="00671F03"/>
    <w:rsid w:val="00683094"/>
    <w:rsid w:val="006A5821"/>
    <w:rsid w:val="006B50A5"/>
    <w:rsid w:val="006D2673"/>
    <w:rsid w:val="006E2D2A"/>
    <w:rsid w:val="00710165"/>
    <w:rsid w:val="00711B95"/>
    <w:rsid w:val="007154E6"/>
    <w:rsid w:val="007312AC"/>
    <w:rsid w:val="00753650"/>
    <w:rsid w:val="0075378D"/>
    <w:rsid w:val="007537D7"/>
    <w:rsid w:val="00780ECB"/>
    <w:rsid w:val="007852E7"/>
    <w:rsid w:val="007973EB"/>
    <w:rsid w:val="007A77DA"/>
    <w:rsid w:val="007B12CC"/>
    <w:rsid w:val="007C7659"/>
    <w:rsid w:val="007C7905"/>
    <w:rsid w:val="007F7E8C"/>
    <w:rsid w:val="00817019"/>
    <w:rsid w:val="00832F51"/>
    <w:rsid w:val="00844DDF"/>
    <w:rsid w:val="00847F9E"/>
    <w:rsid w:val="00876BAD"/>
    <w:rsid w:val="008C1A8D"/>
    <w:rsid w:val="008C3904"/>
    <w:rsid w:val="008D5031"/>
    <w:rsid w:val="008E59E7"/>
    <w:rsid w:val="008E74EB"/>
    <w:rsid w:val="0090347A"/>
    <w:rsid w:val="00905986"/>
    <w:rsid w:val="00950CCD"/>
    <w:rsid w:val="0095220B"/>
    <w:rsid w:val="0095353B"/>
    <w:rsid w:val="009904CA"/>
    <w:rsid w:val="009E40C7"/>
    <w:rsid w:val="009F3125"/>
    <w:rsid w:val="00A762D3"/>
    <w:rsid w:val="00A845CC"/>
    <w:rsid w:val="00A86D71"/>
    <w:rsid w:val="00AC0B8C"/>
    <w:rsid w:val="00AC1557"/>
    <w:rsid w:val="00AF7609"/>
    <w:rsid w:val="00B030B5"/>
    <w:rsid w:val="00B16B3F"/>
    <w:rsid w:val="00B35895"/>
    <w:rsid w:val="00B50A4D"/>
    <w:rsid w:val="00B51052"/>
    <w:rsid w:val="00B52D99"/>
    <w:rsid w:val="00B709EA"/>
    <w:rsid w:val="00B75091"/>
    <w:rsid w:val="00B7570B"/>
    <w:rsid w:val="00B83631"/>
    <w:rsid w:val="00B87CEF"/>
    <w:rsid w:val="00BA39DA"/>
    <w:rsid w:val="00BA5203"/>
    <w:rsid w:val="00BE6EAE"/>
    <w:rsid w:val="00BF00F4"/>
    <w:rsid w:val="00BF0EFE"/>
    <w:rsid w:val="00BF6CB1"/>
    <w:rsid w:val="00C23BAD"/>
    <w:rsid w:val="00C41F90"/>
    <w:rsid w:val="00C5009B"/>
    <w:rsid w:val="00C532C2"/>
    <w:rsid w:val="00C57703"/>
    <w:rsid w:val="00C655AC"/>
    <w:rsid w:val="00C703D4"/>
    <w:rsid w:val="00C70B54"/>
    <w:rsid w:val="00CF2BD1"/>
    <w:rsid w:val="00D67CCD"/>
    <w:rsid w:val="00D730D0"/>
    <w:rsid w:val="00DA1185"/>
    <w:rsid w:val="00DF2E91"/>
    <w:rsid w:val="00E013B0"/>
    <w:rsid w:val="00E075AE"/>
    <w:rsid w:val="00E17B83"/>
    <w:rsid w:val="00E21859"/>
    <w:rsid w:val="00E31893"/>
    <w:rsid w:val="00E40657"/>
    <w:rsid w:val="00E4112C"/>
    <w:rsid w:val="00EA57A1"/>
    <w:rsid w:val="00EC0FFA"/>
    <w:rsid w:val="00ED51CF"/>
    <w:rsid w:val="00EE19AE"/>
    <w:rsid w:val="00EE63F1"/>
    <w:rsid w:val="00EF7FA2"/>
    <w:rsid w:val="00F03872"/>
    <w:rsid w:val="00F137F4"/>
    <w:rsid w:val="00F30FD3"/>
    <w:rsid w:val="00F3672A"/>
    <w:rsid w:val="00F5007A"/>
    <w:rsid w:val="00F729C4"/>
    <w:rsid w:val="00F86CD5"/>
    <w:rsid w:val="00F87DB3"/>
    <w:rsid w:val="00F9728F"/>
    <w:rsid w:val="00FB402B"/>
    <w:rsid w:val="00FB6A1B"/>
    <w:rsid w:val="00FC2FF4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6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561E7"/>
    <w:rPr>
      <w:rFonts w:ascii="Verdana" w:hAnsi="Verdana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A762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62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367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6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67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67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BE0E3-D5B5-471C-ADE7-9665FE40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8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45</cp:revision>
  <cp:lastPrinted>2020-10-19T08:04:00Z</cp:lastPrinted>
  <dcterms:created xsi:type="dcterms:W3CDTF">2020-10-13T09:09:00Z</dcterms:created>
  <dcterms:modified xsi:type="dcterms:W3CDTF">2020-10-19T08:04:00Z</dcterms:modified>
</cp:coreProperties>
</file>