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745" w:rsidRDefault="00135745" w:rsidP="0013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45">
        <w:rPr>
          <w:rFonts w:ascii="Times New Roman" w:hAnsi="Times New Roman" w:cs="Times New Roman"/>
          <w:sz w:val="24"/>
          <w:szCs w:val="24"/>
        </w:rPr>
        <w:t>Контрольное мероприятие</w:t>
      </w:r>
    </w:p>
    <w:p w:rsidR="00135745" w:rsidRDefault="00135745" w:rsidP="0013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5745">
        <w:rPr>
          <w:rFonts w:ascii="Times New Roman" w:hAnsi="Times New Roman" w:cs="Times New Roman"/>
          <w:sz w:val="24"/>
          <w:szCs w:val="24"/>
        </w:rPr>
        <w:t>Проверка законности и эффективности использования в 2019-2020г.г. средств бюджета городского округа Кашира на содержание Муниципального бюджетного дошкольного образовательного учреждения «Зендиковский детский сад», соблюдения установленного порядка управления и распоряжения имуществом, находящимся в собственности городского округа Кашира (с элементами аудита в сфере закупок)</w:t>
      </w:r>
    </w:p>
    <w:p w:rsidR="00135745" w:rsidRPr="00135745" w:rsidRDefault="00135745" w:rsidP="001357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56" w:type="dxa"/>
        <w:tblLook w:val="04A0" w:firstRow="1" w:lastRow="0" w:firstColumn="1" w:lastColumn="0" w:noHBand="0" w:noVBand="1"/>
      </w:tblPr>
      <w:tblGrid>
        <w:gridCol w:w="959"/>
        <w:gridCol w:w="6804"/>
        <w:gridCol w:w="2393"/>
      </w:tblGrid>
      <w:tr w:rsidR="008F6772" w:rsidRPr="00135745" w:rsidTr="008F6772">
        <w:tc>
          <w:tcPr>
            <w:tcW w:w="959" w:type="dxa"/>
          </w:tcPr>
          <w:p w:rsidR="008F6772" w:rsidRPr="008205C6" w:rsidRDefault="008F6772" w:rsidP="00820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05C6">
              <w:rPr>
                <w:rFonts w:ascii="Times New Roman" w:hAnsi="Times New Roman" w:cs="Times New Roman"/>
                <w:szCs w:val="24"/>
              </w:rPr>
              <w:t xml:space="preserve">№ </w:t>
            </w:r>
            <w:proofErr w:type="gramStart"/>
            <w:r w:rsidRPr="008205C6">
              <w:rPr>
                <w:rFonts w:ascii="Times New Roman" w:hAnsi="Times New Roman" w:cs="Times New Roman"/>
                <w:szCs w:val="24"/>
              </w:rPr>
              <w:t>п</w:t>
            </w:r>
            <w:proofErr w:type="gramEnd"/>
            <w:r w:rsidRPr="008205C6">
              <w:rPr>
                <w:rFonts w:ascii="Times New Roman" w:hAnsi="Times New Roman" w:cs="Times New Roman"/>
                <w:szCs w:val="24"/>
              </w:rPr>
              <w:t>/п</w:t>
            </w:r>
          </w:p>
        </w:tc>
        <w:tc>
          <w:tcPr>
            <w:tcW w:w="6804" w:type="dxa"/>
          </w:tcPr>
          <w:p w:rsidR="008F6772" w:rsidRPr="008205C6" w:rsidRDefault="008F6772" w:rsidP="00820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05C6">
              <w:rPr>
                <w:rFonts w:ascii="Times New Roman" w:hAnsi="Times New Roman" w:cs="Times New Roman"/>
                <w:szCs w:val="24"/>
              </w:rPr>
              <w:t>Перечень требований по предписанию (представлению)</w:t>
            </w:r>
          </w:p>
        </w:tc>
        <w:tc>
          <w:tcPr>
            <w:tcW w:w="2393" w:type="dxa"/>
          </w:tcPr>
          <w:p w:rsidR="008F6772" w:rsidRPr="008205C6" w:rsidRDefault="008F6772" w:rsidP="008205C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205C6">
              <w:rPr>
                <w:rFonts w:ascii="Times New Roman" w:hAnsi="Times New Roman" w:cs="Times New Roman"/>
                <w:szCs w:val="24"/>
              </w:rPr>
              <w:t>Отметка об исполнении, реквизиты документа, поступившего от объекта контроля о выполнении требований</w:t>
            </w:r>
          </w:p>
        </w:tc>
      </w:tr>
      <w:tr w:rsidR="008F6772" w:rsidRPr="00135745" w:rsidTr="000E5EE1">
        <w:tc>
          <w:tcPr>
            <w:tcW w:w="10156" w:type="dxa"/>
            <w:gridSpan w:val="3"/>
          </w:tcPr>
          <w:p w:rsidR="008F6772" w:rsidRPr="00135745" w:rsidRDefault="008F6772" w:rsidP="00B65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Представление № 2 Контрольно-счетной палаты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Кашира заведующему </w:t>
            </w:r>
            <w:bookmarkStart w:id="0" w:name="_GoBack"/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B36FA">
              <w:rPr>
                <w:rFonts w:ascii="Times New Roman" w:hAnsi="Times New Roman" w:cs="Times New Roman"/>
                <w:sz w:val="24"/>
                <w:szCs w:val="24"/>
              </w:rPr>
              <w:t>БДОУ</w:t>
            </w:r>
            <w:r w:rsidR="00B658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58D9" w:rsidRPr="00B658D9">
              <w:rPr>
                <w:rFonts w:ascii="Times New Roman" w:hAnsi="Times New Roman" w:cs="Times New Roman"/>
                <w:sz w:val="24"/>
                <w:szCs w:val="24"/>
              </w:rPr>
              <w:t>«Зендиковский детский сад»</w:t>
            </w:r>
            <w:bookmarkEnd w:id="0"/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 (исх. №148 от 03.07.2020)</w:t>
            </w:r>
          </w:p>
        </w:tc>
      </w:tr>
      <w:tr w:rsidR="008F6772" w:rsidRPr="00135745" w:rsidTr="008F6772">
        <w:tc>
          <w:tcPr>
            <w:tcW w:w="959" w:type="dxa"/>
          </w:tcPr>
          <w:p w:rsidR="008F6772" w:rsidRPr="00135745" w:rsidRDefault="008F6772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8F6772" w:rsidRPr="008F6772" w:rsidRDefault="008F6772" w:rsidP="008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соответствие с законодательством учет объекта: домик трехстеновой. </w:t>
            </w:r>
          </w:p>
          <w:p w:rsidR="008F6772" w:rsidRPr="00135745" w:rsidRDefault="008F6772" w:rsidP="008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Представить по данному вопросу решение комиссии Учреждения по поступлению и выбытию нефинансовых активов.</w:t>
            </w:r>
          </w:p>
        </w:tc>
        <w:tc>
          <w:tcPr>
            <w:tcW w:w="2393" w:type="dxa"/>
          </w:tcPr>
          <w:p w:rsidR="008F6772" w:rsidRDefault="008F6772" w:rsidP="008F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8F6772" w:rsidRPr="00135745" w:rsidRDefault="008F6772" w:rsidP="008F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(письмо о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>т 03.08.2020 № 199/2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F67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772" w:rsidRPr="00135745" w:rsidRDefault="008F6772" w:rsidP="008F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772" w:rsidRPr="00135745" w:rsidTr="008F6772">
        <w:tc>
          <w:tcPr>
            <w:tcW w:w="959" w:type="dxa"/>
          </w:tcPr>
          <w:p w:rsidR="008F6772" w:rsidRPr="00135745" w:rsidRDefault="00C248A0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C248A0" w:rsidRPr="00500C35" w:rsidRDefault="00C248A0" w:rsidP="008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35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законодательством учет объект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а: </w:t>
            </w:r>
            <w:r w:rsidRPr="00500C35">
              <w:rPr>
                <w:rFonts w:ascii="Times New Roman" w:hAnsi="Times New Roman" w:cs="Times New Roman"/>
                <w:sz w:val="24"/>
                <w:szCs w:val="24"/>
              </w:rPr>
              <w:t xml:space="preserve">домик усеченный трехстеновой. </w:t>
            </w:r>
          </w:p>
          <w:p w:rsidR="008F6772" w:rsidRPr="00135745" w:rsidRDefault="00C248A0" w:rsidP="008205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C35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по данному вопросу решение комиссии </w:t>
            </w:r>
            <w:r w:rsidR="008205C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00C35">
              <w:rPr>
                <w:rFonts w:ascii="Times New Roman" w:hAnsi="Times New Roman" w:cs="Times New Roman"/>
                <w:sz w:val="24"/>
                <w:szCs w:val="24"/>
              </w:rPr>
              <w:t>чреждения по поступлению и выбытию нефинансовых активов.</w:t>
            </w:r>
          </w:p>
        </w:tc>
        <w:tc>
          <w:tcPr>
            <w:tcW w:w="2393" w:type="dxa"/>
          </w:tcPr>
          <w:p w:rsidR="00C248A0" w:rsidRPr="00C248A0" w:rsidRDefault="00C248A0" w:rsidP="00C2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8F6772" w:rsidRPr="00135745" w:rsidRDefault="00C248A0" w:rsidP="00C24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hAnsi="Times New Roman" w:cs="Times New Roman"/>
                <w:sz w:val="24"/>
                <w:szCs w:val="24"/>
              </w:rPr>
              <w:t>(письмо от 03.08.2020 № 199/2)</w:t>
            </w:r>
          </w:p>
        </w:tc>
      </w:tr>
      <w:tr w:rsidR="008205C6" w:rsidRPr="00135745" w:rsidTr="008F6772">
        <w:tc>
          <w:tcPr>
            <w:tcW w:w="959" w:type="dxa"/>
          </w:tcPr>
          <w:p w:rsidR="008205C6" w:rsidRPr="00135745" w:rsidRDefault="008205C6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8205C6" w:rsidRPr="008205C6" w:rsidRDefault="008205C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6">
              <w:rPr>
                <w:rFonts w:ascii="Times New Roman" w:hAnsi="Times New Roman" w:cs="Times New Roman"/>
                <w:sz w:val="24"/>
                <w:szCs w:val="24"/>
              </w:rPr>
              <w:t>Привести в соответствие с Инструкцией № 157н учет объектов недвижимого имущества:</w:t>
            </w:r>
          </w:p>
          <w:p w:rsidR="008205C6" w:rsidRPr="008205C6" w:rsidRDefault="008205C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6">
              <w:rPr>
                <w:rFonts w:ascii="Times New Roman" w:hAnsi="Times New Roman" w:cs="Times New Roman"/>
                <w:sz w:val="24"/>
                <w:szCs w:val="24"/>
              </w:rPr>
              <w:t>Сети/ Холодное водоснабжение,</w:t>
            </w:r>
          </w:p>
          <w:p w:rsidR="008205C6" w:rsidRPr="008205C6" w:rsidRDefault="008205C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6">
              <w:rPr>
                <w:rFonts w:ascii="Times New Roman" w:hAnsi="Times New Roman" w:cs="Times New Roman"/>
                <w:sz w:val="24"/>
                <w:szCs w:val="24"/>
              </w:rPr>
              <w:t>Сети/ Канализация,</w:t>
            </w:r>
          </w:p>
          <w:p w:rsidR="008205C6" w:rsidRPr="008205C6" w:rsidRDefault="008205C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6">
              <w:rPr>
                <w:rFonts w:ascii="Times New Roman" w:hAnsi="Times New Roman" w:cs="Times New Roman"/>
                <w:sz w:val="24"/>
                <w:szCs w:val="24"/>
              </w:rPr>
              <w:t>Сети/ Тепловые сети,</w:t>
            </w:r>
          </w:p>
          <w:p w:rsidR="008205C6" w:rsidRPr="008205C6" w:rsidRDefault="008205C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6">
              <w:rPr>
                <w:rFonts w:ascii="Times New Roman" w:hAnsi="Times New Roman" w:cs="Times New Roman"/>
                <w:sz w:val="24"/>
                <w:szCs w:val="24"/>
              </w:rPr>
              <w:t>Сети/ Электроснабжение,</w:t>
            </w:r>
          </w:p>
          <w:p w:rsidR="008205C6" w:rsidRPr="008205C6" w:rsidRDefault="008205C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6">
              <w:rPr>
                <w:rFonts w:ascii="Times New Roman" w:hAnsi="Times New Roman" w:cs="Times New Roman"/>
                <w:sz w:val="24"/>
                <w:szCs w:val="24"/>
              </w:rPr>
              <w:t>Сети/ Наружное освещение.</w:t>
            </w:r>
          </w:p>
          <w:p w:rsidR="008205C6" w:rsidRPr="00135745" w:rsidRDefault="008205C6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05C6">
              <w:rPr>
                <w:rFonts w:ascii="Times New Roman" w:hAnsi="Times New Roman" w:cs="Times New Roman"/>
                <w:sz w:val="24"/>
                <w:szCs w:val="24"/>
              </w:rPr>
              <w:t>При составлении отчета о деятельности муниципального бюджетного учреждения и об использовании закрепленного за ним муниципального имущества не допускать искажения отчетных данных, в части отображения информации о недвижимом имуществе учреждения.</w:t>
            </w:r>
          </w:p>
        </w:tc>
        <w:tc>
          <w:tcPr>
            <w:tcW w:w="2393" w:type="dxa"/>
          </w:tcPr>
          <w:p w:rsidR="008205C6" w:rsidRPr="00C248A0" w:rsidRDefault="008205C6" w:rsidP="00D1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8205C6" w:rsidRPr="00135745" w:rsidRDefault="008205C6" w:rsidP="00D1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hAnsi="Times New Roman" w:cs="Times New Roman"/>
                <w:sz w:val="24"/>
                <w:szCs w:val="24"/>
              </w:rPr>
              <w:t>(письмо от 03.08.2020 № 199/2)</w:t>
            </w:r>
          </w:p>
        </w:tc>
      </w:tr>
      <w:tr w:rsidR="00E46EFC" w:rsidRPr="00135745" w:rsidTr="00D16310">
        <w:tc>
          <w:tcPr>
            <w:tcW w:w="959" w:type="dxa"/>
          </w:tcPr>
          <w:p w:rsidR="00E46EFC" w:rsidRPr="00135745" w:rsidRDefault="00E46EFC" w:rsidP="00D1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E46EFC" w:rsidRPr="00135745" w:rsidRDefault="00E46EFC" w:rsidP="00D16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6EFC">
              <w:rPr>
                <w:rFonts w:ascii="Times New Roman" w:hAnsi="Times New Roman" w:cs="Times New Roman"/>
                <w:sz w:val="24"/>
                <w:szCs w:val="24"/>
              </w:rPr>
              <w:t>Исключить расхождение данных по имуществу, передаваемому в безвозмездное пользование, отражаемому на забалансовом счете 26 "Имущество, переданное в безвозмездное пользование" в первичных документах, регистрах бухгалтерского учета и балансе учреждения.</w:t>
            </w:r>
          </w:p>
        </w:tc>
        <w:tc>
          <w:tcPr>
            <w:tcW w:w="2393" w:type="dxa"/>
          </w:tcPr>
          <w:p w:rsidR="00E46EFC" w:rsidRPr="00135745" w:rsidRDefault="00E46EFC" w:rsidP="00E4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8A0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 (принято к сведению - п</w:t>
            </w:r>
            <w:r w:rsidRPr="00C248A0">
              <w:rPr>
                <w:rFonts w:ascii="Times New Roman" w:hAnsi="Times New Roman" w:cs="Times New Roman"/>
                <w:sz w:val="24"/>
                <w:szCs w:val="24"/>
              </w:rPr>
              <w:t>исьмо от 03.08.2020 № 199/2)</w:t>
            </w:r>
          </w:p>
        </w:tc>
      </w:tr>
      <w:tr w:rsidR="008205C6" w:rsidRPr="00135745" w:rsidTr="008F6772">
        <w:tc>
          <w:tcPr>
            <w:tcW w:w="959" w:type="dxa"/>
          </w:tcPr>
          <w:p w:rsidR="008205C6" w:rsidRDefault="00E46EFC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8205C6" w:rsidRPr="008205C6" w:rsidRDefault="00E46EFC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FC">
              <w:rPr>
                <w:rFonts w:ascii="Times New Roman" w:hAnsi="Times New Roman" w:cs="Times New Roman"/>
                <w:sz w:val="24"/>
                <w:szCs w:val="24"/>
              </w:rPr>
              <w:t>В регистрах бухгалтерского учета  отражать факты хозяйственной жизни в том отчетном периоде, в котором фактически производится передача имущества согласно договорам  безвозмездного пользования помещением и установленным в нем оборудованием.</w:t>
            </w:r>
          </w:p>
        </w:tc>
        <w:tc>
          <w:tcPr>
            <w:tcW w:w="2393" w:type="dxa"/>
          </w:tcPr>
          <w:p w:rsidR="008205C6" w:rsidRPr="00C248A0" w:rsidRDefault="00E46EFC" w:rsidP="00D163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FC">
              <w:rPr>
                <w:rFonts w:ascii="Times New Roman" w:hAnsi="Times New Roman" w:cs="Times New Roman"/>
                <w:sz w:val="24"/>
                <w:szCs w:val="24"/>
              </w:rPr>
              <w:t>Исполняется (принято к сведению - письмо от 03.08.2020 № 199/2)</w:t>
            </w:r>
          </w:p>
        </w:tc>
      </w:tr>
      <w:tr w:rsidR="00E46EFC" w:rsidRPr="00135745" w:rsidTr="008F6772">
        <w:tc>
          <w:tcPr>
            <w:tcW w:w="959" w:type="dxa"/>
          </w:tcPr>
          <w:p w:rsidR="00E46EFC" w:rsidRDefault="00E46EFC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E46EFC" w:rsidRPr="00E46EFC" w:rsidRDefault="00E46EFC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FC">
              <w:rPr>
                <w:rFonts w:ascii="Times New Roman" w:hAnsi="Times New Roman" w:cs="Times New Roman"/>
                <w:sz w:val="24"/>
                <w:szCs w:val="24"/>
              </w:rPr>
              <w:t>Учет специальной одежды, выданной в личное пользование сотрудникам учреждения,  отразить на забалансовом счете 27 "Материальные ценности, выданные в личное пользование работникам (сотрудникам)".</w:t>
            </w:r>
          </w:p>
        </w:tc>
        <w:tc>
          <w:tcPr>
            <w:tcW w:w="2393" w:type="dxa"/>
          </w:tcPr>
          <w:p w:rsidR="00E46EFC" w:rsidRPr="00E46EFC" w:rsidRDefault="00E46EFC" w:rsidP="00E4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F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E46EFC" w:rsidRPr="00E46EFC" w:rsidRDefault="00E46EFC" w:rsidP="00E4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FC">
              <w:rPr>
                <w:rFonts w:ascii="Times New Roman" w:hAnsi="Times New Roman" w:cs="Times New Roman"/>
                <w:sz w:val="24"/>
                <w:szCs w:val="24"/>
              </w:rPr>
              <w:t>(письмо от 03.08.2020 № 199/2)</w:t>
            </w:r>
          </w:p>
        </w:tc>
      </w:tr>
      <w:tr w:rsidR="00E46EFC" w:rsidRPr="00135745" w:rsidTr="008F6772">
        <w:tc>
          <w:tcPr>
            <w:tcW w:w="959" w:type="dxa"/>
          </w:tcPr>
          <w:p w:rsidR="00E46EFC" w:rsidRDefault="00E46EFC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E46EFC" w:rsidRPr="00E46EFC" w:rsidRDefault="00E46EFC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FC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 размещать уточненную (измененную) </w:t>
            </w:r>
            <w:r w:rsidRPr="00E46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информацию о муниципальном задании на официальном сайте для размещения информации о государственных (муниципальных) учреждениях www.bus.gov.ru в соответствии с Порядком предоставления информации муниципальными учреждениями городского округа Кашира, ее размещения на официальном сайте в сети Интернет и ведения указанного сайта</w:t>
            </w:r>
          </w:p>
        </w:tc>
        <w:tc>
          <w:tcPr>
            <w:tcW w:w="2393" w:type="dxa"/>
          </w:tcPr>
          <w:p w:rsidR="00E46EFC" w:rsidRPr="00E46EFC" w:rsidRDefault="00E46EFC" w:rsidP="00E4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Исполнено </w:t>
            </w:r>
          </w:p>
          <w:p w:rsidR="00E46EFC" w:rsidRPr="00E46EFC" w:rsidRDefault="00E46EFC" w:rsidP="00E4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6EFC">
              <w:rPr>
                <w:rFonts w:ascii="Times New Roman" w:hAnsi="Times New Roman" w:cs="Times New Roman"/>
                <w:sz w:val="24"/>
                <w:szCs w:val="24"/>
              </w:rPr>
              <w:t xml:space="preserve"> от 03.08.2020 № 199/2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от 28.09.2020 № 220 - </w:t>
            </w:r>
            <w:r w:rsidRPr="00E46EFC">
              <w:rPr>
                <w:rFonts w:ascii="Times New Roman" w:hAnsi="Times New Roman" w:cs="Times New Roman"/>
                <w:sz w:val="24"/>
                <w:szCs w:val="24"/>
              </w:rPr>
              <w:t>незамедлительно размещается после утверждения Учредителем и представления от МБУ "МЦБ")</w:t>
            </w:r>
          </w:p>
        </w:tc>
      </w:tr>
      <w:tr w:rsidR="00E46EFC" w:rsidRPr="00135745" w:rsidTr="008F6772">
        <w:tc>
          <w:tcPr>
            <w:tcW w:w="959" w:type="dxa"/>
          </w:tcPr>
          <w:p w:rsidR="00E46EFC" w:rsidRDefault="00E46EFC" w:rsidP="00135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6804" w:type="dxa"/>
          </w:tcPr>
          <w:p w:rsidR="00E46EFC" w:rsidRPr="00E46EFC" w:rsidRDefault="00E46EFC" w:rsidP="00820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FC">
              <w:rPr>
                <w:rFonts w:ascii="Times New Roman" w:hAnsi="Times New Roman" w:cs="Times New Roman"/>
                <w:sz w:val="24"/>
                <w:szCs w:val="24"/>
              </w:rPr>
              <w:t>Своевременно размещать уточненную (измененную) информацию о плане финансово-хозяйственной деятельности на официальном сайте для размещения информации о государственных (муниципальных) учреждениях www.bus.gov.ru в соответствии с Порядком предоставления информации муниципальными учреждениями городского округа Кашира, ее размещения на официальном сайте в сети Интернет и ведения указанного сайта</w:t>
            </w:r>
          </w:p>
        </w:tc>
        <w:tc>
          <w:tcPr>
            <w:tcW w:w="2393" w:type="dxa"/>
          </w:tcPr>
          <w:p w:rsidR="00E46EFC" w:rsidRPr="00E46EFC" w:rsidRDefault="00E46EFC" w:rsidP="00E4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FC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Исполнено </w:t>
            </w:r>
          </w:p>
          <w:p w:rsidR="00E46EFC" w:rsidRPr="00E46EFC" w:rsidRDefault="00E46EFC" w:rsidP="00E4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6EFC">
              <w:rPr>
                <w:rFonts w:ascii="Times New Roman" w:hAnsi="Times New Roman" w:cs="Times New Roman"/>
                <w:sz w:val="24"/>
                <w:szCs w:val="24"/>
              </w:rPr>
              <w:t>(письма от 03.08.2020 № 199/2, от 28.09.2020 № 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E46EFC">
              <w:rPr>
                <w:rFonts w:ascii="Times New Roman" w:hAnsi="Times New Roman" w:cs="Times New Roman"/>
                <w:sz w:val="24"/>
                <w:szCs w:val="24"/>
              </w:rPr>
              <w:t>незамедлительно размещается после утверждения Учредителем и представления от МБУ "МЦБ")</w:t>
            </w:r>
          </w:p>
        </w:tc>
      </w:tr>
      <w:tr w:rsidR="00C352A1" w:rsidRPr="00135745" w:rsidTr="008F6772">
        <w:tc>
          <w:tcPr>
            <w:tcW w:w="959" w:type="dxa"/>
          </w:tcPr>
          <w:p w:rsidR="00C352A1" w:rsidRDefault="00C352A1" w:rsidP="00C3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352A1" w:rsidRPr="00E46EFC" w:rsidRDefault="00C352A1" w:rsidP="00C3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ИСПОЛНЕНО</w:t>
            </w:r>
          </w:p>
        </w:tc>
        <w:tc>
          <w:tcPr>
            <w:tcW w:w="2393" w:type="dxa"/>
          </w:tcPr>
          <w:p w:rsidR="00C352A1" w:rsidRPr="00E46EFC" w:rsidRDefault="00C352A1" w:rsidP="00C3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52A1" w:rsidRPr="00135745" w:rsidTr="008F6772">
        <w:tc>
          <w:tcPr>
            <w:tcW w:w="959" w:type="dxa"/>
          </w:tcPr>
          <w:p w:rsidR="00C352A1" w:rsidRDefault="00C352A1" w:rsidP="00C3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C352A1" w:rsidRDefault="00C352A1" w:rsidP="00C3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2A1">
              <w:rPr>
                <w:rFonts w:ascii="Times New Roman" w:hAnsi="Times New Roman" w:cs="Times New Roman"/>
                <w:sz w:val="24"/>
                <w:szCs w:val="24"/>
              </w:rPr>
              <w:t>ВСЕГО 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ЯЕТСЯ</w:t>
            </w:r>
          </w:p>
        </w:tc>
        <w:tc>
          <w:tcPr>
            <w:tcW w:w="2393" w:type="dxa"/>
          </w:tcPr>
          <w:p w:rsidR="00C352A1" w:rsidRPr="00E46EFC" w:rsidRDefault="00C352A1" w:rsidP="00C352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7208" w:rsidRDefault="00F37208" w:rsidP="008F6772">
      <w:pPr>
        <w:rPr>
          <w:rFonts w:ascii="Times New Roman" w:hAnsi="Times New Roman" w:cs="Times New Roman"/>
          <w:sz w:val="24"/>
          <w:szCs w:val="24"/>
        </w:rPr>
      </w:pPr>
    </w:p>
    <w:p w:rsidR="00274AAC" w:rsidRDefault="00274AAC" w:rsidP="0027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AAC" w:rsidRDefault="00274AAC" w:rsidP="0027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председателя </w:t>
      </w:r>
    </w:p>
    <w:p w:rsidR="00274AAC" w:rsidRDefault="00274AAC" w:rsidP="0027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</w:p>
    <w:p w:rsidR="00274AAC" w:rsidRDefault="00274AAC" w:rsidP="0027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округа Кашира                                                                       Исаева Т. В. </w:t>
      </w:r>
    </w:p>
    <w:p w:rsidR="00274AAC" w:rsidRDefault="00274AAC" w:rsidP="00274A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4AAC" w:rsidRDefault="00274AAC" w:rsidP="00274A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20.10.2020г.</w:t>
      </w:r>
    </w:p>
    <w:p w:rsidR="00274AAC" w:rsidRPr="00135745" w:rsidRDefault="00274AAC" w:rsidP="00274AAC">
      <w:pPr>
        <w:rPr>
          <w:rFonts w:ascii="Times New Roman" w:hAnsi="Times New Roman" w:cs="Times New Roman"/>
          <w:sz w:val="24"/>
          <w:szCs w:val="24"/>
        </w:rPr>
      </w:pPr>
    </w:p>
    <w:p w:rsidR="00274AAC" w:rsidRDefault="00274AAC" w:rsidP="008F6772">
      <w:pPr>
        <w:rPr>
          <w:rFonts w:ascii="Times New Roman" w:hAnsi="Times New Roman" w:cs="Times New Roman"/>
          <w:sz w:val="24"/>
          <w:szCs w:val="24"/>
        </w:rPr>
      </w:pPr>
    </w:p>
    <w:p w:rsidR="00274AAC" w:rsidRPr="00135745" w:rsidRDefault="00274AAC" w:rsidP="008F6772">
      <w:pPr>
        <w:rPr>
          <w:rFonts w:ascii="Times New Roman" w:hAnsi="Times New Roman" w:cs="Times New Roman"/>
          <w:sz w:val="24"/>
          <w:szCs w:val="24"/>
        </w:rPr>
      </w:pPr>
    </w:p>
    <w:sectPr w:rsidR="00274AAC" w:rsidRPr="0013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72"/>
    <w:rsid w:val="00135745"/>
    <w:rsid w:val="00274AAC"/>
    <w:rsid w:val="003B36FA"/>
    <w:rsid w:val="00533D29"/>
    <w:rsid w:val="008205C6"/>
    <w:rsid w:val="008F6772"/>
    <w:rsid w:val="00996D72"/>
    <w:rsid w:val="00B658D9"/>
    <w:rsid w:val="00C248A0"/>
    <w:rsid w:val="00C352A1"/>
    <w:rsid w:val="00E46EFC"/>
    <w:rsid w:val="00F3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E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2020-10-20T12:14:00Z</dcterms:created>
  <dcterms:modified xsi:type="dcterms:W3CDTF">2020-10-21T06:43:00Z</dcterms:modified>
</cp:coreProperties>
</file>