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F1" w:rsidRPr="00636CF1" w:rsidRDefault="00636CF1" w:rsidP="00636C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ar-SA"/>
        </w:rPr>
      </w:pPr>
      <w:r w:rsidRPr="00636CF1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ar-SA"/>
        </w:rPr>
        <w:t xml:space="preserve">протокол </w:t>
      </w:r>
    </w:p>
    <w:p w:rsidR="00636CF1" w:rsidRPr="00636CF1" w:rsidRDefault="00636CF1" w:rsidP="00636CF1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36C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рассмотрения </w:t>
      </w:r>
      <w:r w:rsidR="00B479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втор</w:t>
      </w:r>
      <w:r w:rsidR="005838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ой</w:t>
      </w:r>
      <w:r w:rsidRPr="00636C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част</w:t>
      </w:r>
      <w:r w:rsidR="005838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="00B479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E3E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заявк</w:t>
      </w:r>
      <w:r w:rsidR="005838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="00FE3E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единст</w:t>
      </w:r>
      <w:r w:rsidR="00B479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венн</w:t>
      </w:r>
      <w:r w:rsidR="00FE3E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ого участника</w:t>
      </w:r>
      <w:r w:rsidRPr="00636C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838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Лоту №1</w:t>
      </w:r>
    </w:p>
    <w:p w:rsidR="00636CF1" w:rsidRPr="00636CF1" w:rsidRDefault="00636CF1" w:rsidP="00636CF1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F1">
        <w:rPr>
          <w:rFonts w:ascii="Times New Roman" w:hAnsi="Times New Roman" w:cs="Times New Roman"/>
          <w:bCs/>
          <w:sz w:val="24"/>
          <w:szCs w:val="24"/>
          <w:lang w:eastAsia="ar-SA"/>
        </w:rPr>
        <w:t>открыто</w:t>
      </w:r>
      <w:r w:rsidR="00391518">
        <w:rPr>
          <w:rFonts w:ascii="Times New Roman" w:hAnsi="Times New Roman" w:cs="Times New Roman"/>
          <w:bCs/>
          <w:sz w:val="24"/>
          <w:szCs w:val="24"/>
          <w:lang w:eastAsia="ar-SA"/>
        </w:rPr>
        <w:t>го</w:t>
      </w:r>
      <w:r w:rsidRPr="00636C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аукцион</w:t>
      </w:r>
      <w:r w:rsidR="00391518">
        <w:rPr>
          <w:rFonts w:ascii="Times New Roman" w:hAnsi="Times New Roman" w:cs="Times New Roman"/>
          <w:bCs/>
          <w:sz w:val="24"/>
          <w:szCs w:val="24"/>
          <w:lang w:eastAsia="ar-SA"/>
        </w:rPr>
        <w:t>а</w:t>
      </w:r>
      <w:r w:rsidRPr="00636C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 электронной форме №</w:t>
      </w:r>
      <w:r w:rsidR="00583852">
        <w:rPr>
          <w:rFonts w:ascii="Times New Roman" w:hAnsi="Times New Roman" w:cs="Times New Roman"/>
          <w:bCs/>
          <w:sz w:val="24"/>
          <w:szCs w:val="24"/>
          <w:lang w:eastAsia="ar-SA"/>
        </w:rPr>
        <w:t>8</w:t>
      </w:r>
      <w:r w:rsidRPr="00636C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3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размещения нестационарного торгового объекта на территории  городского округа Кашира </w:t>
      </w:r>
    </w:p>
    <w:p w:rsidR="00636CF1" w:rsidRDefault="00636CF1" w:rsidP="00636CF1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CF1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636CF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процедура № 2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8717</w:t>
      </w:r>
      <w:r w:rsidRPr="00636CF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EC03C9" w:rsidRDefault="00EC03C9" w:rsidP="00636CF1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82A" w:rsidRPr="00636CF1" w:rsidRDefault="00E4682A" w:rsidP="00636CF1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6CF1" w:rsidRPr="00636CF1" w:rsidRDefault="00636CF1" w:rsidP="00636CF1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36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Кашира                                                                               </w:t>
      </w:r>
      <w:r w:rsidRPr="00636C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8760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8760A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9</w:t>
      </w:r>
      <w:r w:rsidR="002634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636C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838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апреля</w:t>
      </w:r>
      <w:r w:rsidR="002634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36C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2020 года, 1</w:t>
      </w:r>
      <w:r w:rsidR="008760A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0</w:t>
      </w:r>
      <w:r w:rsidRPr="00636C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8760A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0</w:t>
      </w:r>
      <w:bookmarkStart w:id="0" w:name="_GoBack"/>
      <w:bookmarkEnd w:id="0"/>
      <w:r w:rsidRPr="00636C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0 </w:t>
      </w:r>
    </w:p>
    <w:p w:rsidR="00636CF1" w:rsidRPr="00636CF1" w:rsidRDefault="00636CF1" w:rsidP="00636CF1">
      <w:pPr>
        <w:tabs>
          <w:tab w:val="left" w:pos="993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83852" w:rsidRPr="005D47A3" w:rsidRDefault="00583852" w:rsidP="00583852">
      <w:pPr>
        <w:pStyle w:val="a3"/>
        <w:numPr>
          <w:ilvl w:val="0"/>
          <w:numId w:val="3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CF1">
        <w:rPr>
          <w:rFonts w:ascii="Times New Roman" w:hAnsi="Times New Roman" w:cs="Times New Roman"/>
          <w:sz w:val="24"/>
          <w:szCs w:val="24"/>
        </w:rPr>
        <w:t xml:space="preserve">Открытый аукцион в электронной форме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36CF1">
        <w:rPr>
          <w:rFonts w:ascii="Times New Roman" w:hAnsi="Times New Roman" w:cs="Times New Roman"/>
          <w:sz w:val="24"/>
          <w:szCs w:val="24"/>
        </w:rPr>
        <w:t xml:space="preserve"> </w:t>
      </w:r>
      <w:r w:rsidRPr="00636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размещения нестационарного торгового объекта на территории  городского округа Кашира</w:t>
      </w:r>
      <w:r w:rsidRPr="00636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(далее – открытый аукцион в электронной форме №8) </w:t>
      </w:r>
      <w:r w:rsidRPr="00636CF1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proofErr w:type="gramStart"/>
      <w:r w:rsidRPr="00636C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47A3">
        <w:rPr>
          <w:rFonts w:ascii="Times New Roman" w:hAnsi="Times New Roman" w:cs="Times New Roman"/>
          <w:sz w:val="24"/>
          <w:szCs w:val="24"/>
        </w:rPr>
        <w:t>:</w:t>
      </w:r>
    </w:p>
    <w:p w:rsidR="00583852" w:rsidRPr="005D47A3" w:rsidRDefault="00583852" w:rsidP="005838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7A3">
        <w:rPr>
          <w:rFonts w:ascii="Times New Roman" w:eastAsia="Calibri" w:hAnsi="Times New Roman" w:cs="Times New Roman"/>
          <w:sz w:val="24"/>
          <w:szCs w:val="24"/>
        </w:rPr>
        <w:t>- Федеральным  законом  от  28.12.2009г.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7A3">
        <w:rPr>
          <w:rFonts w:ascii="Times New Roman" w:eastAsia="Calibri" w:hAnsi="Times New Roman" w:cs="Times New Roman"/>
          <w:sz w:val="24"/>
          <w:szCs w:val="24"/>
        </w:rPr>
        <w:t xml:space="preserve">381-ФЗ «Об основах государственного регулирования  торговой  деятельности  в Российской Федерации»; </w:t>
      </w:r>
    </w:p>
    <w:p w:rsidR="00583852" w:rsidRPr="005D47A3" w:rsidRDefault="00583852" w:rsidP="005838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7A3">
        <w:rPr>
          <w:rFonts w:ascii="Times New Roman" w:eastAsia="Calibri" w:hAnsi="Times New Roman" w:cs="Times New Roman"/>
          <w:sz w:val="24"/>
          <w:szCs w:val="24"/>
        </w:rPr>
        <w:t>- Федеральным законом  от    26.07.2006г.  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7A3">
        <w:rPr>
          <w:rFonts w:ascii="Times New Roman" w:eastAsia="Calibri" w:hAnsi="Times New Roman" w:cs="Times New Roman"/>
          <w:sz w:val="24"/>
          <w:szCs w:val="24"/>
        </w:rPr>
        <w:t>135-ФЗ    «О    защите    конкуренции»;</w:t>
      </w:r>
    </w:p>
    <w:p w:rsidR="00583852" w:rsidRPr="005D47A3" w:rsidRDefault="00583852" w:rsidP="005838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47A3">
        <w:rPr>
          <w:rFonts w:ascii="Times New Roman" w:eastAsia="Calibri" w:hAnsi="Times New Roman" w:cs="Times New Roman"/>
          <w:sz w:val="24"/>
          <w:szCs w:val="24"/>
        </w:rPr>
        <w:t>- Решением Совета депутатов городского округа Кашира Московской области от 26.06.2018г.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7A3">
        <w:rPr>
          <w:rFonts w:ascii="Times New Roman" w:eastAsia="Calibri" w:hAnsi="Times New Roman" w:cs="Times New Roman"/>
          <w:sz w:val="24"/>
          <w:szCs w:val="24"/>
        </w:rPr>
        <w:t>50-н «Об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Кашира Московской области»</w:t>
      </w:r>
      <w:r w:rsidRPr="00F61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редакции решения Совета депутатов городского округа Кашира Московской области от 30.07.2019г. № 49-н)</w:t>
      </w:r>
      <w:r w:rsidRPr="005D47A3">
        <w:rPr>
          <w:rFonts w:ascii="Times New Roman" w:eastAsia="Calibri" w:hAnsi="Times New Roman" w:cs="Times New Roman"/>
          <w:sz w:val="24"/>
          <w:szCs w:val="24"/>
        </w:rPr>
        <w:t xml:space="preserve"> (далее – Положение);</w:t>
      </w:r>
      <w:proofErr w:type="gramEnd"/>
    </w:p>
    <w:p w:rsidR="00583852" w:rsidRPr="005D47A3" w:rsidRDefault="00583852" w:rsidP="005838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7A3">
        <w:rPr>
          <w:rFonts w:ascii="Times New Roman" w:eastAsia="Calibri" w:hAnsi="Times New Roman" w:cs="Times New Roman"/>
          <w:sz w:val="24"/>
          <w:szCs w:val="24"/>
        </w:rPr>
        <w:t xml:space="preserve">- Постановлением администрации городского округа Кашира Московской области от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5D47A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02.2020</w:t>
      </w:r>
      <w:r w:rsidRPr="005D47A3">
        <w:rPr>
          <w:rFonts w:ascii="Times New Roman" w:eastAsia="Calibri" w:hAnsi="Times New Roman" w:cs="Times New Roman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sz w:val="24"/>
          <w:szCs w:val="24"/>
        </w:rPr>
        <w:t>400</w:t>
      </w:r>
      <w:r w:rsidRPr="005D47A3">
        <w:rPr>
          <w:rFonts w:ascii="Times New Roman" w:eastAsia="Calibri" w:hAnsi="Times New Roman" w:cs="Times New Roman"/>
          <w:sz w:val="24"/>
          <w:szCs w:val="24"/>
        </w:rPr>
        <w:t>-па «О проведении открытого аукциона в электронной форме №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D47A3">
        <w:rPr>
          <w:rFonts w:ascii="Times New Roman" w:eastAsia="Calibri" w:hAnsi="Times New Roman" w:cs="Times New Roman"/>
          <w:sz w:val="24"/>
          <w:szCs w:val="24"/>
        </w:rPr>
        <w:t xml:space="preserve"> на право размещения нестационарного торгового объекта на территории городского округа Кашира Московской области».</w:t>
      </w:r>
    </w:p>
    <w:p w:rsidR="00583852" w:rsidRPr="005D47A3" w:rsidRDefault="00583852" w:rsidP="0058385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A3">
        <w:rPr>
          <w:rFonts w:ascii="Times New Roman" w:hAnsi="Times New Roman" w:cs="Times New Roman"/>
          <w:sz w:val="24"/>
          <w:szCs w:val="24"/>
        </w:rPr>
        <w:t>2.</w:t>
      </w:r>
      <w:r w:rsidRPr="005D47A3">
        <w:rPr>
          <w:rFonts w:ascii="Times New Roman" w:hAnsi="Times New Roman" w:cs="Times New Roman"/>
          <w:sz w:val="24"/>
          <w:szCs w:val="24"/>
        </w:rPr>
        <w:tab/>
        <w:t>Предмет открытог</w:t>
      </w:r>
      <w:r>
        <w:rPr>
          <w:rFonts w:ascii="Times New Roman" w:hAnsi="Times New Roman" w:cs="Times New Roman"/>
          <w:sz w:val="24"/>
          <w:szCs w:val="24"/>
        </w:rPr>
        <w:t>о аукциона в электронной форме №8</w:t>
      </w:r>
      <w:r w:rsidRPr="005D47A3">
        <w:rPr>
          <w:rFonts w:ascii="Times New Roman" w:hAnsi="Times New Roman" w:cs="Times New Roman"/>
          <w:sz w:val="24"/>
          <w:szCs w:val="24"/>
        </w:rPr>
        <w:t xml:space="preserve">: </w:t>
      </w:r>
      <w:r w:rsidRPr="005D4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размещение нестационарного торгового объекта на земельных участках, государственная собственность на которые не разграничена, находящихся на территории городского округа Кашира Московской области.</w:t>
      </w:r>
    </w:p>
    <w:p w:rsidR="00583852" w:rsidRDefault="00583852" w:rsidP="0058385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7A3">
        <w:rPr>
          <w:rFonts w:ascii="Times New Roman" w:hAnsi="Times New Roman" w:cs="Times New Roman"/>
          <w:sz w:val="24"/>
          <w:szCs w:val="24"/>
        </w:rPr>
        <w:t>3.</w:t>
      </w:r>
      <w:r w:rsidRPr="005D47A3">
        <w:rPr>
          <w:rFonts w:ascii="Times New Roman" w:hAnsi="Times New Roman" w:cs="Times New Roman"/>
          <w:sz w:val="24"/>
          <w:szCs w:val="24"/>
        </w:rPr>
        <w:tab/>
        <w:t xml:space="preserve">Оператор электронной площадки: </w:t>
      </w:r>
      <w:hyperlink r:id="rId7" w:history="1">
        <w:r w:rsidRPr="00B72552">
          <w:rPr>
            <w:rStyle w:val="a6"/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5D47A3">
        <w:rPr>
          <w:rFonts w:ascii="Times New Roman" w:hAnsi="Times New Roman" w:cs="Times New Roman"/>
          <w:sz w:val="24"/>
          <w:szCs w:val="24"/>
        </w:rPr>
        <w:t>.</w:t>
      </w:r>
    </w:p>
    <w:p w:rsidR="00583852" w:rsidRPr="005D47A3" w:rsidRDefault="00583852" w:rsidP="0058385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47A3">
        <w:rPr>
          <w:rFonts w:ascii="Times New Roman" w:hAnsi="Times New Roman" w:cs="Times New Roman"/>
          <w:sz w:val="24"/>
          <w:szCs w:val="24"/>
        </w:rPr>
        <w:t>.</w:t>
      </w:r>
      <w:r w:rsidRPr="005D47A3">
        <w:rPr>
          <w:rFonts w:ascii="Times New Roman" w:hAnsi="Times New Roman" w:cs="Times New Roman"/>
          <w:sz w:val="24"/>
          <w:szCs w:val="24"/>
        </w:rPr>
        <w:tab/>
        <w:t xml:space="preserve">Организатор: Комитет по управлению имуществом администрации городского округа Кашира Московской области (142903, Московская область, </w:t>
      </w:r>
      <w:proofErr w:type="spellStart"/>
      <w:r w:rsidRPr="005D47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47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47A3">
        <w:rPr>
          <w:rFonts w:ascii="Times New Roman" w:hAnsi="Times New Roman" w:cs="Times New Roman"/>
          <w:sz w:val="24"/>
          <w:szCs w:val="24"/>
        </w:rPr>
        <w:t>ашира</w:t>
      </w:r>
      <w:proofErr w:type="spellEnd"/>
      <w:r w:rsidRPr="005D4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7A3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5D47A3">
        <w:rPr>
          <w:rFonts w:ascii="Times New Roman" w:hAnsi="Times New Roman" w:cs="Times New Roman"/>
          <w:sz w:val="24"/>
          <w:szCs w:val="24"/>
        </w:rPr>
        <w:t>, д.2).</w:t>
      </w:r>
    </w:p>
    <w:p w:rsidR="00583852" w:rsidRDefault="00583852" w:rsidP="0058385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6CF1">
        <w:rPr>
          <w:rFonts w:ascii="Times New Roman" w:hAnsi="Times New Roman" w:cs="Times New Roman"/>
          <w:sz w:val="24"/>
          <w:szCs w:val="24"/>
        </w:rPr>
        <w:t xml:space="preserve">. </w:t>
      </w:r>
      <w:r w:rsidRPr="00636C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6CF1">
        <w:rPr>
          <w:rFonts w:ascii="Times New Roman" w:hAnsi="Times New Roman"/>
          <w:sz w:val="24"/>
          <w:szCs w:val="24"/>
        </w:rPr>
        <w:t xml:space="preserve">Аукционная комиссия по проведению </w:t>
      </w:r>
      <w:r>
        <w:rPr>
          <w:rFonts w:ascii="Times New Roman" w:hAnsi="Times New Roman"/>
          <w:sz w:val="24"/>
          <w:szCs w:val="24"/>
        </w:rPr>
        <w:t>открытого аукциона в электронной форме на право размещения нестационарного торгового объекта на территории городского округа Кашира (далее – Комиссия)</w:t>
      </w:r>
      <w:r w:rsidRPr="00636CF1">
        <w:rPr>
          <w:rFonts w:ascii="Times New Roman" w:hAnsi="Times New Roman"/>
          <w:sz w:val="24"/>
          <w:szCs w:val="24"/>
        </w:rPr>
        <w:t xml:space="preserve">  создана</w:t>
      </w:r>
      <w:r>
        <w:rPr>
          <w:rFonts w:ascii="Times New Roman" w:hAnsi="Times New Roman"/>
          <w:sz w:val="24"/>
          <w:szCs w:val="24"/>
        </w:rPr>
        <w:t xml:space="preserve"> на основании</w:t>
      </w:r>
      <w:r w:rsidRPr="00636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36CF1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636CF1">
        <w:rPr>
          <w:rFonts w:ascii="Times New Roman" w:hAnsi="Times New Roman"/>
          <w:sz w:val="24"/>
          <w:szCs w:val="24"/>
        </w:rPr>
        <w:t xml:space="preserve"> администрации городского округа Кашира Московской области от 25.07.2018г. № 2101-па «О создании аукционной комиссии по проведению  открытого аукциона в  электронной форме на  право  размещения нестационарного торгового объекта на территории городского округа Кашира Московской области</w:t>
      </w:r>
      <w:proofErr w:type="gramEnd"/>
      <w:r w:rsidRPr="00636CF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(в редакции постановлений администрации городского округа Кашира</w:t>
      </w:r>
      <w:r w:rsidRPr="00636CF1">
        <w:rPr>
          <w:rFonts w:ascii="Times New Roman" w:hAnsi="Times New Roman"/>
          <w:sz w:val="24"/>
          <w:szCs w:val="24"/>
        </w:rPr>
        <w:t xml:space="preserve"> от 04.03.2019г. №505-па, от 09.10.2019г. №3033-п</w:t>
      </w:r>
      <w:r>
        <w:rPr>
          <w:rFonts w:ascii="Times New Roman" w:hAnsi="Times New Roman"/>
          <w:sz w:val="24"/>
          <w:szCs w:val="24"/>
        </w:rPr>
        <w:t>а).</w:t>
      </w:r>
    </w:p>
    <w:p w:rsidR="00B64BF7" w:rsidRPr="00636CF1" w:rsidRDefault="00B64BF7" w:rsidP="0058385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Дата проведения </w:t>
      </w:r>
      <w:r w:rsidRPr="00B64BF7">
        <w:rPr>
          <w:rFonts w:ascii="Times New Roman" w:hAnsi="Times New Roman"/>
          <w:sz w:val="24"/>
          <w:szCs w:val="24"/>
        </w:rPr>
        <w:t>открыт</w:t>
      </w:r>
      <w:r>
        <w:rPr>
          <w:rFonts w:ascii="Times New Roman" w:hAnsi="Times New Roman"/>
          <w:sz w:val="24"/>
          <w:szCs w:val="24"/>
        </w:rPr>
        <w:t>ого</w:t>
      </w:r>
      <w:r w:rsidRPr="00B64BF7">
        <w:rPr>
          <w:rFonts w:ascii="Times New Roman" w:hAnsi="Times New Roman"/>
          <w:sz w:val="24"/>
          <w:szCs w:val="24"/>
        </w:rPr>
        <w:t xml:space="preserve"> аукцион</w:t>
      </w:r>
      <w:r>
        <w:rPr>
          <w:rFonts w:ascii="Times New Roman" w:hAnsi="Times New Roman"/>
          <w:sz w:val="24"/>
          <w:szCs w:val="24"/>
        </w:rPr>
        <w:t>а</w:t>
      </w:r>
      <w:r w:rsidRPr="00B64BF7">
        <w:rPr>
          <w:rFonts w:ascii="Times New Roman" w:hAnsi="Times New Roman"/>
          <w:sz w:val="24"/>
          <w:szCs w:val="24"/>
        </w:rPr>
        <w:t xml:space="preserve"> в электронной форме №8</w:t>
      </w:r>
      <w:r>
        <w:rPr>
          <w:rFonts w:ascii="Times New Roman" w:hAnsi="Times New Roman"/>
          <w:sz w:val="24"/>
          <w:szCs w:val="24"/>
        </w:rPr>
        <w:t xml:space="preserve"> на электронной площадке: 10 апреля 2020г., 10:00 час. </w:t>
      </w:r>
    </w:p>
    <w:p w:rsidR="00583852" w:rsidRPr="006148A8" w:rsidRDefault="00B64BF7" w:rsidP="00583852">
      <w:pPr>
        <w:pStyle w:val="a3"/>
        <w:widowControl w:val="0"/>
        <w:tabs>
          <w:tab w:val="left" w:pos="440"/>
        </w:tabs>
        <w:autoSpaceDE w:val="0"/>
        <w:autoSpaceDN w:val="0"/>
        <w:spacing w:after="0" w:line="249" w:lineRule="auto"/>
        <w:ind w:left="0" w:right="-1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7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 Заседание Комиссии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по рассмотрению </w:t>
      </w:r>
      <w:r w:rsidR="004B511C">
        <w:rPr>
          <w:rFonts w:ascii="Times New Roman" w:hAnsi="Times New Roman" w:cs="Times New Roman"/>
          <w:sz w:val="24"/>
          <w:szCs w:val="24"/>
        </w:rPr>
        <w:t>второй части</w:t>
      </w:r>
      <w:r w:rsidR="004B511C" w:rsidRPr="005D47A3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4B511C">
        <w:rPr>
          <w:rFonts w:ascii="Times New Roman" w:hAnsi="Times New Roman" w:cs="Times New Roman"/>
          <w:sz w:val="24"/>
          <w:szCs w:val="24"/>
        </w:rPr>
        <w:t>и единственного участника</w:t>
      </w:r>
      <w:r w:rsidR="004B511C" w:rsidRPr="005D47A3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в электронной форме №</w:t>
      </w:r>
      <w:r w:rsidR="004B511C">
        <w:rPr>
          <w:rFonts w:ascii="Times New Roman" w:hAnsi="Times New Roman" w:cs="Times New Roman"/>
          <w:sz w:val="24"/>
          <w:szCs w:val="24"/>
        </w:rPr>
        <w:t>8</w:t>
      </w:r>
      <w:r w:rsidR="004B511C" w:rsidRPr="005D47A3">
        <w:rPr>
          <w:rFonts w:ascii="Times New Roman" w:hAnsi="Times New Roman" w:cs="Times New Roman"/>
          <w:sz w:val="24"/>
          <w:szCs w:val="24"/>
        </w:rPr>
        <w:t xml:space="preserve"> </w:t>
      </w:r>
      <w:r w:rsidR="004B511C">
        <w:rPr>
          <w:rFonts w:ascii="Times New Roman" w:hAnsi="Times New Roman" w:cs="Times New Roman"/>
          <w:sz w:val="24"/>
          <w:szCs w:val="24"/>
        </w:rPr>
        <w:t>по Лоту №</w:t>
      </w:r>
      <w:r w:rsidR="004B511C" w:rsidRPr="004B511C">
        <w:rPr>
          <w:rFonts w:ascii="Times New Roman" w:hAnsi="Times New Roman" w:cs="Times New Roman"/>
          <w:sz w:val="24"/>
          <w:szCs w:val="24"/>
        </w:rPr>
        <w:t>1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проводится по адресу: Московская область, городской округ Кашира, </w:t>
      </w:r>
      <w:proofErr w:type="spellStart"/>
      <w:r w:rsidR="00583852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г</w:t>
      </w:r>
      <w:proofErr w:type="gramStart"/>
      <w:r w:rsidR="00583852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.К</w:t>
      </w:r>
      <w:proofErr w:type="gramEnd"/>
      <w:r w:rsidR="00583852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ашира</w:t>
      </w:r>
      <w:proofErr w:type="spellEnd"/>
      <w:r w:rsidR="00583852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, </w:t>
      </w:r>
      <w:proofErr w:type="spellStart"/>
      <w:r w:rsidR="00583852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ул.Ленина</w:t>
      </w:r>
      <w:proofErr w:type="spellEnd"/>
      <w:r w:rsidR="00583852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, д.2, </w:t>
      </w:r>
      <w:proofErr w:type="spellStart"/>
      <w:r w:rsidR="00583852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каб</w:t>
      </w:r>
      <w:proofErr w:type="spellEnd"/>
      <w:r w:rsidR="00583852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  <w:r w:rsidR="00583852" w:rsidRPr="00AF2211">
        <w:rPr>
          <w:rFonts w:ascii="Times New Roman" w:eastAsia="Times New Roman" w:hAnsi="Times New Roman" w:cs="Times New Roman"/>
          <w:color w:val="212121"/>
          <w:spacing w:val="-17"/>
          <w:w w:val="105"/>
          <w:sz w:val="24"/>
          <w:szCs w:val="24"/>
        </w:rPr>
        <w:t xml:space="preserve"> 401</w:t>
      </w:r>
      <w:r w:rsidR="00583852" w:rsidRPr="00AF221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</w:p>
    <w:p w:rsidR="00583852" w:rsidRDefault="00583852" w:rsidP="00583852">
      <w:pPr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</w:pPr>
      <w:proofErr w:type="gramStart"/>
      <w:r w:rsidRPr="005D47A3">
        <w:rPr>
          <w:rFonts w:ascii="Times New Roman" w:hAnsi="Times New Roman" w:cs="Times New Roman"/>
          <w:sz w:val="24"/>
          <w:szCs w:val="24"/>
        </w:rPr>
        <w:lastRenderedPageBreak/>
        <w:t xml:space="preserve">На заседании по рассмотрению </w:t>
      </w:r>
      <w:r w:rsidR="00B64BF7">
        <w:rPr>
          <w:rFonts w:ascii="Times New Roman" w:hAnsi="Times New Roman" w:cs="Times New Roman"/>
          <w:sz w:val="24"/>
          <w:szCs w:val="24"/>
        </w:rPr>
        <w:t>второй части</w:t>
      </w:r>
      <w:r w:rsidRPr="005D47A3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B64BF7">
        <w:rPr>
          <w:rFonts w:ascii="Times New Roman" w:hAnsi="Times New Roman" w:cs="Times New Roman"/>
          <w:sz w:val="24"/>
          <w:szCs w:val="24"/>
        </w:rPr>
        <w:t>и единственного участника</w:t>
      </w:r>
      <w:r w:rsidRPr="005D47A3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в электронной форме</w:t>
      </w:r>
      <w:proofErr w:type="gramEnd"/>
      <w:r w:rsidRPr="005D47A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47A3">
        <w:rPr>
          <w:rFonts w:ascii="Times New Roman" w:hAnsi="Times New Roman" w:cs="Times New Roman"/>
          <w:sz w:val="24"/>
          <w:szCs w:val="24"/>
        </w:rPr>
        <w:t xml:space="preserve"> </w:t>
      </w:r>
      <w:r w:rsidR="00B64BF7">
        <w:rPr>
          <w:rFonts w:ascii="Times New Roman" w:hAnsi="Times New Roman" w:cs="Times New Roman"/>
          <w:sz w:val="24"/>
          <w:szCs w:val="24"/>
        </w:rPr>
        <w:t xml:space="preserve">по Лоту № 1 </w:t>
      </w:r>
      <w:r w:rsidRPr="005D47A3">
        <w:rPr>
          <w:rFonts w:ascii="Times New Roman" w:hAnsi="Times New Roman" w:cs="Times New Roman"/>
          <w:sz w:val="24"/>
          <w:szCs w:val="24"/>
        </w:rPr>
        <w:t xml:space="preserve">присутствуют </w:t>
      </w:r>
      <w:r w:rsidRPr="006941A7">
        <w:rPr>
          <w:rFonts w:ascii="Times New Roman" w:hAnsi="Times New Roman" w:cs="Times New Roman"/>
          <w:sz w:val="24"/>
          <w:szCs w:val="24"/>
        </w:rPr>
        <w:t>5</w:t>
      </w:r>
      <w:r w:rsidRPr="005D47A3">
        <w:rPr>
          <w:rFonts w:ascii="Times New Roman" w:hAnsi="Times New Roman" w:cs="Times New Roman"/>
          <w:sz w:val="24"/>
          <w:szCs w:val="24"/>
        </w:rPr>
        <w:t xml:space="preserve"> из 5 членов Комиссии (что составляет </w:t>
      </w:r>
      <w:r w:rsidRPr="006941A7">
        <w:rPr>
          <w:rFonts w:ascii="Times New Roman" w:hAnsi="Times New Roman" w:cs="Times New Roman"/>
          <w:sz w:val="24"/>
          <w:szCs w:val="24"/>
        </w:rPr>
        <w:t>100</w:t>
      </w:r>
      <w:r w:rsidRPr="005D47A3">
        <w:rPr>
          <w:rFonts w:ascii="Times New Roman" w:hAnsi="Times New Roman" w:cs="Times New Roman"/>
          <w:sz w:val="24"/>
          <w:szCs w:val="24"/>
        </w:rPr>
        <w:t xml:space="preserve"> %</w:t>
      </w:r>
      <w:r w:rsidRPr="005D47A3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от ее общей численности). Кворум имеется: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245"/>
        <w:gridCol w:w="1559"/>
      </w:tblGrid>
      <w:tr w:rsidR="00583852" w:rsidRPr="005D47A3" w:rsidTr="006752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67526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Бахирева Инна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67526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Первый заместитель Главы администрации городского округа Кашира – председатель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67526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  <w:r w:rsidRPr="005D47A3">
              <w:rPr>
                <w:rFonts w:ascii="Times New Roman" w:eastAsia="Times New Roman" w:hAnsi="Times New Roman" w:cs="Times New Roman"/>
              </w:rPr>
              <w:t>сутствует</w:t>
            </w:r>
          </w:p>
        </w:tc>
      </w:tr>
      <w:tr w:rsidR="00583852" w:rsidRPr="005D47A3" w:rsidTr="006752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67526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47A3">
              <w:rPr>
                <w:rFonts w:ascii="Times New Roman" w:eastAsia="Times New Roman" w:hAnsi="Times New Roman" w:cs="Times New Roman"/>
              </w:rPr>
              <w:t>Липов</w:t>
            </w:r>
            <w:proofErr w:type="spellEnd"/>
            <w:r w:rsidRPr="005D47A3">
              <w:rPr>
                <w:rFonts w:ascii="Times New Roman" w:eastAsia="Times New Roman" w:hAnsi="Times New Roman" w:cs="Times New Roman"/>
              </w:rPr>
              <w:t xml:space="preserve"> Роман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67526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Председатель Комитета по управлению имуществом администрации городского округа Кашира – заместитель председателя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67526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при</w:t>
            </w:r>
            <w:r w:rsidRPr="005D47A3">
              <w:rPr>
                <w:rFonts w:ascii="Times New Roman" w:eastAsia="Times New Roman" w:hAnsi="Times New Roman" w:cs="Times New Roman"/>
              </w:rPr>
              <w:t>сутствует</w:t>
            </w:r>
            <w:proofErr w:type="spellEnd"/>
          </w:p>
        </w:tc>
      </w:tr>
      <w:tr w:rsidR="00583852" w:rsidRPr="005D47A3" w:rsidTr="006752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67526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47A3">
              <w:rPr>
                <w:rFonts w:ascii="Times New Roman" w:eastAsia="Times New Roman" w:hAnsi="Times New Roman" w:cs="Times New Roman"/>
              </w:rPr>
              <w:t>Здоровцева</w:t>
            </w:r>
            <w:proofErr w:type="spellEnd"/>
            <w:r w:rsidRPr="005D47A3">
              <w:rPr>
                <w:rFonts w:ascii="Times New Roman" w:eastAsia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67526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Заместитель председателя - начальник имущественного отдела  Комитета по управлению имуществом администрации городского округа Кашира – секретарь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67526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583852" w:rsidRPr="005D47A3" w:rsidTr="006752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67526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Члены Комиссии: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67526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67526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3852" w:rsidRPr="005D47A3" w:rsidTr="006752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67526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Козьменко Наталья 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67526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hAnsi="Times New Roman" w:cs="Times New Roman"/>
              </w:rPr>
              <w:t>Главный аналитик Комитета по экономической политике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67526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  <w:r w:rsidRPr="005D47A3">
              <w:rPr>
                <w:rFonts w:ascii="Times New Roman" w:eastAsia="Times New Roman" w:hAnsi="Times New Roman" w:cs="Times New Roman"/>
              </w:rPr>
              <w:t>сутствует</w:t>
            </w:r>
          </w:p>
        </w:tc>
      </w:tr>
      <w:tr w:rsidR="00583852" w:rsidRPr="005D47A3" w:rsidTr="006752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67526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47A3">
              <w:rPr>
                <w:rFonts w:ascii="Times New Roman" w:eastAsia="Times New Roman" w:hAnsi="Times New Roman" w:cs="Times New Roman"/>
              </w:rPr>
              <w:t>Мишустина</w:t>
            </w:r>
            <w:proofErr w:type="spellEnd"/>
            <w:r w:rsidRPr="005D47A3">
              <w:rPr>
                <w:rFonts w:ascii="Times New Roman" w:eastAsia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67526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Главный специалист юридического отдела правового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5D47A3" w:rsidRDefault="00583852" w:rsidP="0067526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D47A3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</w:tbl>
    <w:p w:rsidR="00583852" w:rsidRDefault="00583852" w:rsidP="00583852">
      <w:pPr>
        <w:pStyle w:val="a3"/>
        <w:widowControl w:val="0"/>
        <w:tabs>
          <w:tab w:val="left" w:pos="411"/>
        </w:tabs>
        <w:autoSpaceDE w:val="0"/>
        <w:autoSpaceDN w:val="0"/>
        <w:spacing w:before="1" w:after="0" w:line="240" w:lineRule="auto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</w:p>
    <w:p w:rsidR="00583852" w:rsidRPr="006148A8" w:rsidRDefault="00B64BF7" w:rsidP="00583852">
      <w:pPr>
        <w:pStyle w:val="a3"/>
        <w:widowControl w:val="0"/>
        <w:tabs>
          <w:tab w:val="left" w:pos="411"/>
        </w:tabs>
        <w:autoSpaceDE w:val="0"/>
        <w:autoSpaceDN w:val="0"/>
        <w:spacing w:before="1" w:after="0" w:line="240" w:lineRule="auto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 Извещение о проведении открытого аукциона в электронной форме №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8 (далее – Извещение) 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размещен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о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на электронной площадке </w:t>
      </w:r>
      <w:hyperlink r:id="rId8">
        <w:r w:rsidR="00583852" w:rsidRPr="006148A8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www</w:t>
        </w:r>
        <w:r w:rsidR="00583852" w:rsidRPr="006148A8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.</w:t>
        </w:r>
        <w:r w:rsidR="00583852" w:rsidRPr="006148A8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rts</w:t>
        </w:r>
        <w:r w:rsidR="00583852" w:rsidRPr="006148A8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-</w:t>
        </w:r>
        <w:r w:rsidR="00583852" w:rsidRPr="006148A8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tender</w:t>
        </w:r>
        <w:r w:rsidR="00583852" w:rsidRPr="006148A8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.</w:t>
        </w:r>
        <w:r w:rsidR="00583852" w:rsidRPr="006148A8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ru</w:t>
        </w:r>
      </w:hyperlink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(процедура № 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28717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</w:t>
      </w:r>
      <w:r w:rsidR="00583852" w:rsidRPr="006148A8">
        <w:rPr>
          <w:rFonts w:ascii="Times New Roman" w:eastAsia="Times New Roman" w:hAnsi="Times New Roman" w:cs="Times New Roman"/>
          <w:color w:val="424242"/>
          <w:w w:val="105"/>
          <w:sz w:val="24"/>
          <w:szCs w:val="24"/>
        </w:rPr>
        <w:t xml:space="preserve">, 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на сайте ЕПТ МО (процедура № 001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1000560100062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), на официальном сайте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торгов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www.torgi.gov.ru (извещение № 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020320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/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0092755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/01)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, официальном сайте Администрации городского округа Кашира (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lang w:val="en-US"/>
        </w:rPr>
        <w:t>www</w:t>
      </w:r>
      <w:r w:rsidR="00583852" w:rsidRPr="0006230B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  <w:proofErr w:type="spellStart"/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lang w:val="en-US"/>
        </w:rPr>
        <w:t>kashira</w:t>
      </w:r>
      <w:proofErr w:type="spellEnd"/>
      <w:r w:rsidR="00583852" w:rsidRPr="0006230B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lang w:val="en-US"/>
        </w:rPr>
        <w:t>org</w:t>
      </w:r>
      <w:r w:rsidR="00583852" w:rsidRPr="0006230B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. </w:t>
      </w:r>
    </w:p>
    <w:p w:rsidR="00583852" w:rsidRDefault="00B64BF7" w:rsidP="00583852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9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. Согласно протоколу открытия доступа к поданным 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первым частям заявок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на участие в открытом аукционе в электронной форме №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 по данным электронной площадки</w:t>
      </w:r>
      <w:r w:rsidR="00583852" w:rsidRPr="006148A8">
        <w:rPr>
          <w:rFonts w:ascii="Times New Roman" w:hAnsi="Times New Roman" w:cs="Times New Roman"/>
          <w:sz w:val="24"/>
          <w:szCs w:val="24"/>
        </w:rPr>
        <w:t xml:space="preserve"> www.rts-tender.ru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поданы 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следующие </w:t>
      </w:r>
      <w:r w:rsidR="00583852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заявки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:</w:t>
      </w:r>
    </w:p>
    <w:p w:rsidR="00583852" w:rsidRDefault="00583852" w:rsidP="00583852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</w:p>
    <w:tbl>
      <w:tblPr>
        <w:tblW w:w="4998" w:type="pct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276"/>
        <w:gridCol w:w="1559"/>
        <w:gridCol w:w="1381"/>
        <w:gridCol w:w="1558"/>
      </w:tblGrid>
      <w:tr w:rsidR="00583852" w:rsidRPr="00390C93" w:rsidTr="00583852">
        <w:trPr>
          <w:jc w:val="center"/>
        </w:trPr>
        <w:tc>
          <w:tcPr>
            <w:tcW w:w="1982" w:type="pct"/>
            <w:vAlign w:val="center"/>
          </w:tcPr>
          <w:p w:rsidR="00583852" w:rsidRPr="00390C93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Номер лота / Наименование лота</w:t>
            </w:r>
          </w:p>
        </w:tc>
        <w:tc>
          <w:tcPr>
            <w:tcW w:w="667" w:type="pct"/>
            <w:vAlign w:val="center"/>
          </w:tcPr>
          <w:p w:rsidR="00583852" w:rsidRPr="00390C93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Начальная цена за Лот, руб.</w:t>
            </w:r>
          </w:p>
        </w:tc>
        <w:tc>
          <w:tcPr>
            <w:tcW w:w="815" w:type="pct"/>
          </w:tcPr>
          <w:p w:rsidR="00583852" w:rsidRPr="00390C93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Входящий номер заявки на Лот</w:t>
            </w:r>
          </w:p>
        </w:tc>
        <w:tc>
          <w:tcPr>
            <w:tcW w:w="722" w:type="pct"/>
          </w:tcPr>
          <w:p w:rsidR="00583852" w:rsidRPr="00390C93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Дата и время поступления заявки</w:t>
            </w:r>
          </w:p>
        </w:tc>
        <w:tc>
          <w:tcPr>
            <w:tcW w:w="814" w:type="pct"/>
          </w:tcPr>
          <w:p w:rsidR="00583852" w:rsidRPr="00390C93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Наименование участника</w:t>
            </w:r>
          </w:p>
        </w:tc>
      </w:tr>
      <w:tr w:rsidR="00583852" w:rsidRPr="00390C93" w:rsidTr="00583852">
        <w:trPr>
          <w:jc w:val="center"/>
        </w:trPr>
        <w:tc>
          <w:tcPr>
            <w:tcW w:w="1982" w:type="pct"/>
            <w:vAlign w:val="center"/>
          </w:tcPr>
          <w:p w:rsidR="00583852" w:rsidRPr="00390C93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>– Место для размещения нестационарного торгового объекта на территории городского округа Кашира, вид - павильон, специализация – непродовольственные товары (табак, табачная продукция)</w:t>
            </w:r>
          </w:p>
        </w:tc>
        <w:tc>
          <w:tcPr>
            <w:tcW w:w="667" w:type="pct"/>
          </w:tcPr>
          <w:p w:rsidR="00583852" w:rsidRPr="00390C93" w:rsidRDefault="00583852" w:rsidP="00B61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36566,11</w:t>
            </w:r>
          </w:p>
        </w:tc>
        <w:tc>
          <w:tcPr>
            <w:tcW w:w="815" w:type="pct"/>
          </w:tcPr>
          <w:p w:rsidR="00583852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35025</w:t>
            </w:r>
            <w:r w:rsidRPr="005F333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48760</w:t>
            </w:r>
          </w:p>
          <w:p w:rsidR="00583852" w:rsidRPr="005F3338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pct"/>
          </w:tcPr>
          <w:p w:rsidR="00583852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22.03.2020г.</w:t>
            </w:r>
          </w:p>
          <w:p w:rsidR="00583852" w:rsidRPr="00390C93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15:44</w:t>
            </w:r>
          </w:p>
        </w:tc>
        <w:tc>
          <w:tcPr>
            <w:tcW w:w="814" w:type="pct"/>
          </w:tcPr>
          <w:p w:rsidR="00583852" w:rsidRPr="00390C93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</w:p>
        </w:tc>
      </w:tr>
      <w:tr w:rsidR="00583852" w:rsidRPr="00390C93" w:rsidTr="00583852">
        <w:trPr>
          <w:jc w:val="center"/>
        </w:trPr>
        <w:tc>
          <w:tcPr>
            <w:tcW w:w="1982" w:type="pct"/>
          </w:tcPr>
          <w:p w:rsidR="00583852" w:rsidRPr="005F3338" w:rsidRDefault="00583852" w:rsidP="00B61F96">
            <w:pPr>
              <w:contextualSpacing/>
              <w:rPr>
                <w:rFonts w:ascii="Times New Roman" w:hAnsi="Times New Roman" w:cs="Times New Roman"/>
              </w:rPr>
            </w:pPr>
            <w:r w:rsidRPr="005F3338">
              <w:rPr>
                <w:rFonts w:ascii="Times New Roman" w:hAnsi="Times New Roman" w:cs="Times New Roman"/>
              </w:rPr>
              <w:t>№ 2 - Место для размещения нестационарного торгового объекта на территории городского округа Кашира, вид - павильон, специализация – цветы, похоронные принадлежности</w:t>
            </w:r>
          </w:p>
        </w:tc>
        <w:tc>
          <w:tcPr>
            <w:tcW w:w="667" w:type="pct"/>
          </w:tcPr>
          <w:p w:rsidR="00583852" w:rsidRPr="005F3338" w:rsidRDefault="00583852" w:rsidP="00B61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137217,54</w:t>
            </w:r>
          </w:p>
        </w:tc>
        <w:tc>
          <w:tcPr>
            <w:tcW w:w="815" w:type="pct"/>
          </w:tcPr>
          <w:p w:rsidR="00583852" w:rsidRDefault="00583852" w:rsidP="00B61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35591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50009</w:t>
            </w:r>
          </w:p>
          <w:p w:rsidR="00583852" w:rsidRPr="005F3338" w:rsidRDefault="00583852" w:rsidP="00B61F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583852" w:rsidRDefault="00583852" w:rsidP="00B61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2126">
              <w:rPr>
                <w:rFonts w:ascii="Times New Roman" w:hAnsi="Times New Roman" w:cs="Times New Roman"/>
              </w:rPr>
              <w:t>23.03.2020г.</w:t>
            </w:r>
          </w:p>
          <w:p w:rsidR="00583852" w:rsidRDefault="00583852" w:rsidP="00B61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14:02</w:t>
            </w:r>
          </w:p>
        </w:tc>
        <w:tc>
          <w:tcPr>
            <w:tcW w:w="814" w:type="pct"/>
          </w:tcPr>
          <w:p w:rsidR="00583852" w:rsidRPr="005F3338" w:rsidRDefault="00583852" w:rsidP="00B61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№2</w:t>
            </w:r>
          </w:p>
        </w:tc>
      </w:tr>
      <w:tr w:rsidR="00583852" w:rsidRPr="00390C93" w:rsidTr="00583852">
        <w:trPr>
          <w:jc w:val="center"/>
        </w:trPr>
        <w:tc>
          <w:tcPr>
            <w:tcW w:w="1982" w:type="pct"/>
            <w:vAlign w:val="center"/>
          </w:tcPr>
          <w:p w:rsidR="00583852" w:rsidRPr="00390C93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 - Место для размещения нестационарного торгового объекта на территории городского округа Кашира, вид - павильон, специализация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цветы, похоронные принадлежности</w:t>
            </w:r>
          </w:p>
        </w:tc>
        <w:tc>
          <w:tcPr>
            <w:tcW w:w="667" w:type="pct"/>
          </w:tcPr>
          <w:p w:rsidR="00583852" w:rsidRPr="00063C77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93B">
              <w:rPr>
                <w:rFonts w:ascii="Times New Roman" w:eastAsia="Times New Roman" w:hAnsi="Times New Roman" w:cs="Times New Roman"/>
                <w:lang w:eastAsia="ru-RU"/>
              </w:rPr>
              <w:t>137217,54</w:t>
            </w:r>
          </w:p>
        </w:tc>
        <w:tc>
          <w:tcPr>
            <w:tcW w:w="815" w:type="pct"/>
          </w:tcPr>
          <w:p w:rsidR="00583852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36595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51241</w:t>
            </w:r>
          </w:p>
          <w:p w:rsidR="00583852" w:rsidRPr="005F3338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pct"/>
          </w:tcPr>
          <w:p w:rsidR="00583852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03.04.2020г.</w:t>
            </w:r>
          </w:p>
          <w:p w:rsidR="00583852" w:rsidRPr="00390C93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13:17</w:t>
            </w:r>
          </w:p>
        </w:tc>
        <w:tc>
          <w:tcPr>
            <w:tcW w:w="814" w:type="pct"/>
          </w:tcPr>
          <w:p w:rsidR="00583852" w:rsidRPr="00390C93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83852" w:rsidRPr="00390C93" w:rsidTr="00583852">
        <w:trPr>
          <w:jc w:val="center"/>
        </w:trPr>
        <w:tc>
          <w:tcPr>
            <w:tcW w:w="1982" w:type="pct"/>
            <w:vAlign w:val="center"/>
          </w:tcPr>
          <w:p w:rsidR="00583852" w:rsidRPr="00390C93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 - Место для размещения нестационарного торгового объекта </w:t>
            </w: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территории городского округа Кашира, вид - павильон, специализация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цветы, похоронные принадлежности</w:t>
            </w:r>
          </w:p>
        </w:tc>
        <w:tc>
          <w:tcPr>
            <w:tcW w:w="667" w:type="pct"/>
          </w:tcPr>
          <w:p w:rsidR="00583852" w:rsidRPr="00063C77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73813,57</w:t>
            </w:r>
          </w:p>
        </w:tc>
        <w:tc>
          <w:tcPr>
            <w:tcW w:w="815" w:type="pct"/>
          </w:tcPr>
          <w:p w:rsidR="00583852" w:rsidRPr="005F3338" w:rsidRDefault="00583852" w:rsidP="00B61F9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35591/50010</w:t>
            </w:r>
          </w:p>
          <w:p w:rsidR="00583852" w:rsidRPr="00390C93" w:rsidRDefault="00583852" w:rsidP="00B61F9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pct"/>
          </w:tcPr>
          <w:p w:rsidR="00583852" w:rsidRDefault="00583852" w:rsidP="00B61F9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23.03.2020г.</w:t>
            </w:r>
          </w:p>
          <w:p w:rsidR="00583852" w:rsidRPr="00390C93" w:rsidRDefault="00583852" w:rsidP="00B61F9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14:02</w:t>
            </w:r>
          </w:p>
        </w:tc>
        <w:tc>
          <w:tcPr>
            <w:tcW w:w="814" w:type="pct"/>
          </w:tcPr>
          <w:p w:rsidR="00583852" w:rsidRPr="00390C93" w:rsidRDefault="00583852" w:rsidP="00B61F9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83852" w:rsidRPr="00390C93" w:rsidTr="00583852">
        <w:trPr>
          <w:jc w:val="center"/>
        </w:trPr>
        <w:tc>
          <w:tcPr>
            <w:tcW w:w="1982" w:type="pct"/>
          </w:tcPr>
          <w:p w:rsidR="00583852" w:rsidRPr="005F3338" w:rsidRDefault="00583852" w:rsidP="00B61F96">
            <w:pPr>
              <w:contextualSpacing/>
              <w:rPr>
                <w:rFonts w:ascii="Times New Roman" w:hAnsi="Times New Roman" w:cs="Times New Roman"/>
              </w:rPr>
            </w:pPr>
            <w:r w:rsidRPr="005F3338">
              <w:rPr>
                <w:rFonts w:ascii="Times New Roman" w:hAnsi="Times New Roman" w:cs="Times New Roman"/>
              </w:rPr>
              <w:lastRenderedPageBreak/>
              <w:t>№ 3 - Место для размещения нестационарного торгового объекта на территории городского округа Кашира, вид - павильон, специализация – цветы, похоронные принадлежности</w:t>
            </w:r>
          </w:p>
        </w:tc>
        <w:tc>
          <w:tcPr>
            <w:tcW w:w="667" w:type="pct"/>
          </w:tcPr>
          <w:p w:rsidR="00583852" w:rsidRPr="005F3338" w:rsidRDefault="00583852" w:rsidP="00B61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493B">
              <w:rPr>
                <w:rFonts w:ascii="Times New Roman" w:hAnsi="Times New Roman" w:cs="Times New Roman"/>
              </w:rPr>
              <w:t>73813,57</w:t>
            </w:r>
          </w:p>
        </w:tc>
        <w:tc>
          <w:tcPr>
            <w:tcW w:w="815" w:type="pct"/>
          </w:tcPr>
          <w:p w:rsidR="00583852" w:rsidRPr="005F3338" w:rsidRDefault="00583852" w:rsidP="00B61F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36595/51242</w:t>
            </w:r>
          </w:p>
          <w:p w:rsidR="00583852" w:rsidRPr="005F3338" w:rsidRDefault="00583852" w:rsidP="00B61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583852" w:rsidRDefault="00583852" w:rsidP="00B61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2126">
              <w:rPr>
                <w:rFonts w:ascii="Times New Roman" w:hAnsi="Times New Roman" w:cs="Times New Roman"/>
              </w:rPr>
              <w:t>03.04.2020г.</w:t>
            </w:r>
          </w:p>
          <w:p w:rsidR="00583852" w:rsidRDefault="00583852" w:rsidP="00B61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13:17</w:t>
            </w:r>
          </w:p>
        </w:tc>
        <w:tc>
          <w:tcPr>
            <w:tcW w:w="814" w:type="pct"/>
          </w:tcPr>
          <w:p w:rsidR="00583852" w:rsidRPr="005F3338" w:rsidRDefault="00583852" w:rsidP="00B61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№3</w:t>
            </w:r>
          </w:p>
        </w:tc>
      </w:tr>
      <w:tr w:rsidR="00583852" w:rsidRPr="00390C93" w:rsidTr="00583852">
        <w:trPr>
          <w:jc w:val="center"/>
        </w:trPr>
        <w:tc>
          <w:tcPr>
            <w:tcW w:w="1982" w:type="pct"/>
            <w:vAlign w:val="center"/>
          </w:tcPr>
          <w:p w:rsidR="00583852" w:rsidRPr="00390C93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 - Место для размещения нестационарного торгового объекта на территории городского округа Кашира, вид - павильон, специализация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цветы, похоронные принадлежности</w:t>
            </w:r>
          </w:p>
        </w:tc>
        <w:tc>
          <w:tcPr>
            <w:tcW w:w="667" w:type="pct"/>
          </w:tcPr>
          <w:p w:rsidR="00583852" w:rsidRPr="00063C77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93B">
              <w:rPr>
                <w:rFonts w:ascii="Times New Roman" w:eastAsia="Times New Roman" w:hAnsi="Times New Roman" w:cs="Times New Roman"/>
                <w:lang w:eastAsia="ru-RU"/>
              </w:rPr>
              <w:t>73813,57</w:t>
            </w:r>
          </w:p>
        </w:tc>
        <w:tc>
          <w:tcPr>
            <w:tcW w:w="815" w:type="pct"/>
          </w:tcPr>
          <w:p w:rsidR="00583852" w:rsidRPr="005C493B" w:rsidRDefault="00583852" w:rsidP="00B61F9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35591/50011</w:t>
            </w:r>
          </w:p>
          <w:p w:rsidR="00583852" w:rsidRPr="00390C93" w:rsidRDefault="00583852" w:rsidP="00B61F9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pct"/>
          </w:tcPr>
          <w:p w:rsidR="00583852" w:rsidRDefault="00583852" w:rsidP="00B61F9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23.03.2020г.</w:t>
            </w:r>
          </w:p>
          <w:p w:rsidR="00583852" w:rsidRDefault="00583852" w:rsidP="00B61F9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14:02</w:t>
            </w:r>
          </w:p>
        </w:tc>
        <w:tc>
          <w:tcPr>
            <w:tcW w:w="814" w:type="pct"/>
          </w:tcPr>
          <w:p w:rsidR="00583852" w:rsidRPr="00390C93" w:rsidRDefault="00583852" w:rsidP="00B61F9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№2</w:t>
            </w:r>
          </w:p>
        </w:tc>
      </w:tr>
      <w:tr w:rsidR="00583852" w:rsidRPr="00390C93" w:rsidTr="00583852">
        <w:trPr>
          <w:jc w:val="center"/>
        </w:trPr>
        <w:tc>
          <w:tcPr>
            <w:tcW w:w="1982" w:type="pct"/>
            <w:vAlign w:val="center"/>
          </w:tcPr>
          <w:p w:rsidR="00583852" w:rsidRPr="00390C93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F3338">
              <w:rPr>
                <w:rFonts w:ascii="Times New Roman" w:eastAsia="Times New Roman" w:hAnsi="Times New Roman" w:cs="Times New Roman"/>
                <w:lang w:eastAsia="ru-RU"/>
              </w:rPr>
              <w:t>№ 4 - Место для размещения нестационарного торгового объекта на территории городского округа Кашира, вид - павильон, специализация – цветы, похоронные принадлежности</w:t>
            </w:r>
          </w:p>
        </w:tc>
        <w:tc>
          <w:tcPr>
            <w:tcW w:w="667" w:type="pct"/>
          </w:tcPr>
          <w:p w:rsidR="00583852" w:rsidRPr="00063C77" w:rsidRDefault="00583852" w:rsidP="00B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93B">
              <w:rPr>
                <w:rFonts w:ascii="Times New Roman" w:eastAsia="Times New Roman" w:hAnsi="Times New Roman" w:cs="Times New Roman"/>
                <w:lang w:eastAsia="ru-RU"/>
              </w:rPr>
              <w:t>73813,57</w:t>
            </w:r>
          </w:p>
        </w:tc>
        <w:tc>
          <w:tcPr>
            <w:tcW w:w="815" w:type="pct"/>
          </w:tcPr>
          <w:p w:rsidR="00583852" w:rsidRPr="005C493B" w:rsidRDefault="00583852" w:rsidP="00B61F9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36595/51243</w:t>
            </w:r>
          </w:p>
          <w:p w:rsidR="00583852" w:rsidRPr="00390C93" w:rsidRDefault="00583852" w:rsidP="00B61F9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pct"/>
          </w:tcPr>
          <w:p w:rsidR="00583852" w:rsidRDefault="00583852" w:rsidP="00B61F9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03.04.2020г.</w:t>
            </w:r>
          </w:p>
          <w:p w:rsidR="00583852" w:rsidRDefault="00583852" w:rsidP="00B61F9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13:17</w:t>
            </w:r>
          </w:p>
        </w:tc>
        <w:tc>
          <w:tcPr>
            <w:tcW w:w="814" w:type="pct"/>
          </w:tcPr>
          <w:p w:rsidR="00583852" w:rsidRDefault="00583852" w:rsidP="00B61F9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№3</w:t>
            </w:r>
          </w:p>
        </w:tc>
      </w:tr>
    </w:tbl>
    <w:p w:rsidR="00B34482" w:rsidRDefault="00B34482" w:rsidP="0058385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852" w:rsidRPr="006148A8" w:rsidRDefault="00B64BF7" w:rsidP="0058385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83852" w:rsidRPr="006148A8">
        <w:rPr>
          <w:rFonts w:ascii="Times New Roman" w:hAnsi="Times New Roman" w:cs="Times New Roman"/>
          <w:sz w:val="24"/>
          <w:szCs w:val="24"/>
        </w:rPr>
        <w:t>.</w:t>
      </w:r>
      <w:r w:rsidR="00583852" w:rsidRPr="006148A8">
        <w:rPr>
          <w:rFonts w:ascii="Times New Roman" w:hAnsi="Times New Roman" w:cs="Times New Roman"/>
          <w:sz w:val="24"/>
          <w:szCs w:val="24"/>
        </w:rPr>
        <w:tab/>
        <w:t>По результа</w:t>
      </w:r>
      <w:r w:rsidR="00583852">
        <w:rPr>
          <w:rFonts w:ascii="Times New Roman" w:hAnsi="Times New Roman" w:cs="Times New Roman"/>
          <w:sz w:val="24"/>
          <w:szCs w:val="24"/>
        </w:rPr>
        <w:t>там рассмотрения первых частей за</w:t>
      </w:r>
      <w:r w:rsidR="00583852" w:rsidRPr="006148A8">
        <w:rPr>
          <w:rFonts w:ascii="Times New Roman" w:hAnsi="Times New Roman" w:cs="Times New Roman"/>
          <w:sz w:val="24"/>
          <w:szCs w:val="24"/>
        </w:rPr>
        <w:t>явок на участие в открытом аукционе в электронной форме №</w:t>
      </w:r>
      <w:r w:rsidR="00583852">
        <w:rPr>
          <w:rFonts w:ascii="Times New Roman" w:hAnsi="Times New Roman" w:cs="Times New Roman"/>
          <w:sz w:val="24"/>
          <w:szCs w:val="24"/>
        </w:rPr>
        <w:t xml:space="preserve"> 8</w:t>
      </w:r>
      <w:r w:rsidR="00583852" w:rsidRPr="006148A8">
        <w:rPr>
          <w:rFonts w:ascii="Times New Roman" w:hAnsi="Times New Roman" w:cs="Times New Roman"/>
          <w:sz w:val="24"/>
          <w:szCs w:val="24"/>
        </w:rPr>
        <w:t xml:space="preserve">  Комиссией приняты следующие решения:</w:t>
      </w:r>
    </w:p>
    <w:p w:rsidR="00583852" w:rsidRDefault="00B64BF7" w:rsidP="0058385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83852" w:rsidRPr="006148A8">
        <w:rPr>
          <w:rFonts w:ascii="Times New Roman" w:hAnsi="Times New Roman" w:cs="Times New Roman"/>
          <w:sz w:val="24"/>
          <w:szCs w:val="24"/>
        </w:rPr>
        <w:t>.1.</w:t>
      </w:r>
      <w:r w:rsidR="00583852" w:rsidRPr="006148A8">
        <w:rPr>
          <w:rFonts w:ascii="Times New Roman" w:hAnsi="Times New Roman" w:cs="Times New Roman"/>
          <w:sz w:val="24"/>
          <w:szCs w:val="24"/>
        </w:rPr>
        <w:tab/>
        <w:t xml:space="preserve">Допустить </w:t>
      </w:r>
      <w:proofErr w:type="gramStart"/>
      <w:r w:rsidR="00583852" w:rsidRPr="006148A8">
        <w:rPr>
          <w:rFonts w:ascii="Times New Roman" w:hAnsi="Times New Roman" w:cs="Times New Roman"/>
          <w:sz w:val="24"/>
          <w:szCs w:val="24"/>
        </w:rPr>
        <w:t xml:space="preserve">к дальнейшему участию в процедуре следующих </w:t>
      </w:r>
      <w:r w:rsidR="00583852">
        <w:rPr>
          <w:rFonts w:ascii="Times New Roman" w:hAnsi="Times New Roman" w:cs="Times New Roman"/>
          <w:sz w:val="24"/>
          <w:szCs w:val="24"/>
        </w:rPr>
        <w:t xml:space="preserve">претендентов на участие в </w:t>
      </w:r>
      <w:r w:rsidR="00583852" w:rsidRPr="006148A8">
        <w:rPr>
          <w:rFonts w:ascii="Times New Roman" w:hAnsi="Times New Roman" w:cs="Times New Roman"/>
          <w:sz w:val="24"/>
          <w:szCs w:val="24"/>
        </w:rPr>
        <w:t>открыто</w:t>
      </w:r>
      <w:r w:rsidR="00583852">
        <w:rPr>
          <w:rFonts w:ascii="Times New Roman" w:hAnsi="Times New Roman" w:cs="Times New Roman"/>
          <w:sz w:val="24"/>
          <w:szCs w:val="24"/>
        </w:rPr>
        <w:t>м</w:t>
      </w:r>
      <w:r w:rsidR="00583852" w:rsidRPr="006148A8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583852">
        <w:rPr>
          <w:rFonts w:ascii="Times New Roman" w:hAnsi="Times New Roman" w:cs="Times New Roman"/>
          <w:sz w:val="24"/>
          <w:szCs w:val="24"/>
        </w:rPr>
        <w:t>е</w:t>
      </w:r>
      <w:r w:rsidR="00583852" w:rsidRPr="006148A8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proofErr w:type="gramEnd"/>
      <w:r w:rsidR="00583852" w:rsidRPr="006148A8">
        <w:rPr>
          <w:rFonts w:ascii="Times New Roman" w:hAnsi="Times New Roman" w:cs="Times New Roman"/>
          <w:sz w:val="24"/>
          <w:szCs w:val="24"/>
        </w:rPr>
        <w:t xml:space="preserve"> №</w:t>
      </w:r>
      <w:r w:rsidR="00583852">
        <w:rPr>
          <w:rFonts w:ascii="Times New Roman" w:hAnsi="Times New Roman" w:cs="Times New Roman"/>
          <w:sz w:val="24"/>
          <w:szCs w:val="24"/>
        </w:rPr>
        <w:t xml:space="preserve"> 8 в связи с тем, что заявки претендентов соответствуют требованиям Положения и Извещения</w:t>
      </w:r>
      <w:r w:rsidR="00583852" w:rsidRPr="006148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417"/>
        <w:gridCol w:w="1558"/>
        <w:gridCol w:w="1419"/>
      </w:tblGrid>
      <w:tr w:rsidR="00583852" w:rsidRPr="00390C93" w:rsidTr="00B61F96">
        <w:tc>
          <w:tcPr>
            <w:tcW w:w="2059" w:type="pct"/>
            <w:vAlign w:val="center"/>
          </w:tcPr>
          <w:p w:rsidR="00583852" w:rsidRPr="00390C93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Номер лота / Наименование лота</w:t>
            </w:r>
          </w:p>
        </w:tc>
        <w:tc>
          <w:tcPr>
            <w:tcW w:w="662" w:type="pct"/>
            <w:vAlign w:val="center"/>
          </w:tcPr>
          <w:p w:rsidR="00583852" w:rsidRPr="00390C93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Начальная цена за Лот, руб.</w:t>
            </w:r>
          </w:p>
        </w:tc>
        <w:tc>
          <w:tcPr>
            <w:tcW w:w="735" w:type="pct"/>
          </w:tcPr>
          <w:p w:rsidR="00583852" w:rsidRPr="00390C93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Входящий номер заявки на Лот </w:t>
            </w:r>
          </w:p>
        </w:tc>
        <w:tc>
          <w:tcPr>
            <w:tcW w:w="808" w:type="pct"/>
          </w:tcPr>
          <w:p w:rsidR="00583852" w:rsidRPr="00390C93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Дата и время поступления заявки</w:t>
            </w:r>
          </w:p>
        </w:tc>
        <w:tc>
          <w:tcPr>
            <w:tcW w:w="736" w:type="pct"/>
          </w:tcPr>
          <w:p w:rsidR="00583852" w:rsidRPr="00390C93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Наименование участника</w:t>
            </w:r>
          </w:p>
        </w:tc>
      </w:tr>
      <w:tr w:rsidR="00583852" w:rsidRPr="00390C93" w:rsidTr="00B61F96">
        <w:tc>
          <w:tcPr>
            <w:tcW w:w="2059" w:type="pct"/>
            <w:vAlign w:val="center"/>
          </w:tcPr>
          <w:p w:rsidR="00583852" w:rsidRPr="00390C93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>– Место для размещения нестационарного торгового объекта на территории городского округа Кашира, вид - павильон, специализация – непродовольственные товары (табак, табачная продукция)</w:t>
            </w:r>
          </w:p>
        </w:tc>
        <w:tc>
          <w:tcPr>
            <w:tcW w:w="662" w:type="pct"/>
          </w:tcPr>
          <w:p w:rsidR="00583852" w:rsidRPr="00390C93" w:rsidRDefault="00583852" w:rsidP="0067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36566,11</w:t>
            </w:r>
          </w:p>
        </w:tc>
        <w:tc>
          <w:tcPr>
            <w:tcW w:w="735" w:type="pct"/>
          </w:tcPr>
          <w:p w:rsidR="00583852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35025</w:t>
            </w:r>
            <w:r w:rsidRPr="005F333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48760</w:t>
            </w:r>
          </w:p>
          <w:p w:rsidR="00583852" w:rsidRPr="005F3338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</w:tcPr>
          <w:p w:rsidR="00583852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22.03.2020г.</w:t>
            </w:r>
          </w:p>
          <w:p w:rsidR="00583852" w:rsidRPr="00390C93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15:44</w:t>
            </w:r>
          </w:p>
        </w:tc>
        <w:tc>
          <w:tcPr>
            <w:tcW w:w="736" w:type="pct"/>
          </w:tcPr>
          <w:p w:rsidR="00583852" w:rsidRPr="00390C93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</w:p>
        </w:tc>
      </w:tr>
      <w:tr w:rsidR="00583852" w:rsidRPr="00390C93" w:rsidTr="00B61F96">
        <w:trPr>
          <w:trHeight w:val="1446"/>
        </w:trPr>
        <w:tc>
          <w:tcPr>
            <w:tcW w:w="2059" w:type="pct"/>
          </w:tcPr>
          <w:p w:rsidR="00583852" w:rsidRPr="005F3338" w:rsidRDefault="00583852" w:rsidP="0067526F">
            <w:pPr>
              <w:rPr>
                <w:rFonts w:ascii="Times New Roman" w:hAnsi="Times New Roman" w:cs="Times New Roman"/>
              </w:rPr>
            </w:pPr>
            <w:r w:rsidRPr="005F3338">
              <w:rPr>
                <w:rFonts w:ascii="Times New Roman" w:hAnsi="Times New Roman" w:cs="Times New Roman"/>
              </w:rPr>
              <w:t>№ 2 - Место для размещения нестационарного торгового объекта на территории городского округа Кашира, вид - павильон, специализация – цветы, похоронные принадлежности</w:t>
            </w:r>
          </w:p>
        </w:tc>
        <w:tc>
          <w:tcPr>
            <w:tcW w:w="662" w:type="pct"/>
          </w:tcPr>
          <w:p w:rsidR="00583852" w:rsidRPr="005F3338" w:rsidRDefault="00583852" w:rsidP="00675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137217,54</w:t>
            </w:r>
          </w:p>
        </w:tc>
        <w:tc>
          <w:tcPr>
            <w:tcW w:w="735" w:type="pct"/>
          </w:tcPr>
          <w:p w:rsidR="00583852" w:rsidRDefault="00583852" w:rsidP="00675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35591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50009</w:t>
            </w:r>
          </w:p>
          <w:p w:rsidR="00583852" w:rsidRPr="005F3338" w:rsidRDefault="00583852" w:rsidP="00675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</w:tcPr>
          <w:p w:rsidR="00583852" w:rsidRDefault="00583852" w:rsidP="006752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2126">
              <w:rPr>
                <w:rFonts w:ascii="Times New Roman" w:hAnsi="Times New Roman" w:cs="Times New Roman"/>
              </w:rPr>
              <w:t>23.03.2020г.</w:t>
            </w:r>
          </w:p>
          <w:p w:rsidR="00583852" w:rsidRDefault="00583852" w:rsidP="006752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14:02</w:t>
            </w:r>
          </w:p>
        </w:tc>
        <w:tc>
          <w:tcPr>
            <w:tcW w:w="736" w:type="pct"/>
          </w:tcPr>
          <w:p w:rsidR="00583852" w:rsidRPr="005F3338" w:rsidRDefault="00583852" w:rsidP="00675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№2</w:t>
            </w:r>
          </w:p>
        </w:tc>
      </w:tr>
      <w:tr w:rsidR="00583852" w:rsidRPr="00390C93" w:rsidTr="00B61F96">
        <w:tc>
          <w:tcPr>
            <w:tcW w:w="2059" w:type="pct"/>
            <w:vAlign w:val="center"/>
          </w:tcPr>
          <w:p w:rsidR="00583852" w:rsidRPr="00390C93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 - Место для размещения нестационарного торгового объекта на территории городского округа Кашира, вид - павильон, специализация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цветы, похоронные принадлежности</w:t>
            </w:r>
          </w:p>
        </w:tc>
        <w:tc>
          <w:tcPr>
            <w:tcW w:w="662" w:type="pct"/>
          </w:tcPr>
          <w:p w:rsidR="00583852" w:rsidRPr="00063C77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93B">
              <w:rPr>
                <w:rFonts w:ascii="Times New Roman" w:eastAsia="Times New Roman" w:hAnsi="Times New Roman" w:cs="Times New Roman"/>
                <w:lang w:eastAsia="ru-RU"/>
              </w:rPr>
              <w:t>137217,54</w:t>
            </w:r>
          </w:p>
        </w:tc>
        <w:tc>
          <w:tcPr>
            <w:tcW w:w="735" w:type="pct"/>
          </w:tcPr>
          <w:p w:rsidR="00583852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36595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51241</w:t>
            </w:r>
          </w:p>
          <w:p w:rsidR="00583852" w:rsidRPr="005F3338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</w:tcPr>
          <w:p w:rsidR="00583852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03.04.2020г.</w:t>
            </w:r>
          </w:p>
          <w:p w:rsidR="00583852" w:rsidRPr="00390C93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13:17</w:t>
            </w:r>
          </w:p>
        </w:tc>
        <w:tc>
          <w:tcPr>
            <w:tcW w:w="736" w:type="pct"/>
          </w:tcPr>
          <w:p w:rsidR="00583852" w:rsidRPr="00390C93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83852" w:rsidRPr="00390C93" w:rsidTr="00B61F96">
        <w:tc>
          <w:tcPr>
            <w:tcW w:w="2059" w:type="pct"/>
            <w:vAlign w:val="center"/>
          </w:tcPr>
          <w:p w:rsidR="00583852" w:rsidRPr="00390C93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 - Место для размещения нестационарного торгового объекта на территории городского округа Кашира, вид - павильон, специализация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цветы, похоронные принадлежности</w:t>
            </w:r>
          </w:p>
        </w:tc>
        <w:tc>
          <w:tcPr>
            <w:tcW w:w="662" w:type="pct"/>
          </w:tcPr>
          <w:p w:rsidR="00583852" w:rsidRPr="00063C77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73813,57</w:t>
            </w:r>
          </w:p>
        </w:tc>
        <w:tc>
          <w:tcPr>
            <w:tcW w:w="735" w:type="pct"/>
          </w:tcPr>
          <w:p w:rsidR="00583852" w:rsidRPr="005F3338" w:rsidRDefault="00583852" w:rsidP="00675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35591/50010</w:t>
            </w:r>
          </w:p>
          <w:p w:rsidR="00583852" w:rsidRPr="00390C93" w:rsidRDefault="00583852" w:rsidP="00675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</w:tcPr>
          <w:p w:rsidR="00583852" w:rsidRDefault="00583852" w:rsidP="0067526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23.03.2020г.</w:t>
            </w:r>
          </w:p>
          <w:p w:rsidR="00583852" w:rsidRPr="00390C93" w:rsidRDefault="00583852" w:rsidP="0067526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14:02</w:t>
            </w:r>
          </w:p>
        </w:tc>
        <w:tc>
          <w:tcPr>
            <w:tcW w:w="736" w:type="pct"/>
          </w:tcPr>
          <w:p w:rsidR="00583852" w:rsidRPr="00390C93" w:rsidRDefault="00583852" w:rsidP="00675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83852" w:rsidRPr="00390C93" w:rsidTr="00B61F96">
        <w:tc>
          <w:tcPr>
            <w:tcW w:w="2059" w:type="pct"/>
          </w:tcPr>
          <w:p w:rsidR="00583852" w:rsidRPr="005F3338" w:rsidRDefault="00583852" w:rsidP="0067526F">
            <w:pPr>
              <w:rPr>
                <w:rFonts w:ascii="Times New Roman" w:hAnsi="Times New Roman" w:cs="Times New Roman"/>
              </w:rPr>
            </w:pPr>
            <w:r w:rsidRPr="005F3338">
              <w:rPr>
                <w:rFonts w:ascii="Times New Roman" w:hAnsi="Times New Roman" w:cs="Times New Roman"/>
              </w:rPr>
              <w:lastRenderedPageBreak/>
              <w:t>№ 3 - Место для размещения нестационарного торгового объекта на территории городского округа Кашира, вид - павильон, специализация – цветы, похоронные принадлежности</w:t>
            </w:r>
          </w:p>
        </w:tc>
        <w:tc>
          <w:tcPr>
            <w:tcW w:w="662" w:type="pct"/>
          </w:tcPr>
          <w:p w:rsidR="00583852" w:rsidRPr="005F3338" w:rsidRDefault="00583852" w:rsidP="0067526F">
            <w:pPr>
              <w:jc w:val="center"/>
              <w:rPr>
                <w:rFonts w:ascii="Times New Roman" w:hAnsi="Times New Roman" w:cs="Times New Roman"/>
              </w:rPr>
            </w:pPr>
            <w:r w:rsidRPr="005C493B">
              <w:rPr>
                <w:rFonts w:ascii="Times New Roman" w:hAnsi="Times New Roman" w:cs="Times New Roman"/>
              </w:rPr>
              <w:t>73813,57</w:t>
            </w:r>
          </w:p>
        </w:tc>
        <w:tc>
          <w:tcPr>
            <w:tcW w:w="735" w:type="pct"/>
          </w:tcPr>
          <w:p w:rsidR="00583852" w:rsidRPr="005F3338" w:rsidRDefault="00583852" w:rsidP="0067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36595/51242</w:t>
            </w:r>
          </w:p>
          <w:p w:rsidR="00583852" w:rsidRPr="005F3338" w:rsidRDefault="00583852" w:rsidP="0067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</w:tcPr>
          <w:p w:rsidR="00583852" w:rsidRDefault="00583852" w:rsidP="006752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2126">
              <w:rPr>
                <w:rFonts w:ascii="Times New Roman" w:hAnsi="Times New Roman" w:cs="Times New Roman"/>
              </w:rPr>
              <w:t>03.04.2020г.</w:t>
            </w:r>
          </w:p>
          <w:p w:rsidR="00583852" w:rsidRDefault="00583852" w:rsidP="006752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13:17</w:t>
            </w:r>
          </w:p>
        </w:tc>
        <w:tc>
          <w:tcPr>
            <w:tcW w:w="736" w:type="pct"/>
          </w:tcPr>
          <w:p w:rsidR="00583852" w:rsidRPr="005F3338" w:rsidRDefault="00583852" w:rsidP="00675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№3</w:t>
            </w:r>
          </w:p>
        </w:tc>
      </w:tr>
      <w:tr w:rsidR="00583852" w:rsidRPr="00390C93" w:rsidTr="00B61F96">
        <w:tc>
          <w:tcPr>
            <w:tcW w:w="2059" w:type="pct"/>
            <w:vAlign w:val="center"/>
          </w:tcPr>
          <w:p w:rsidR="00583852" w:rsidRPr="00390C93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90C93">
              <w:rPr>
                <w:rFonts w:ascii="Times New Roman" w:eastAsia="Times New Roman" w:hAnsi="Times New Roman" w:cs="Times New Roman"/>
                <w:lang w:eastAsia="ru-RU"/>
              </w:rPr>
              <w:t xml:space="preserve"> - Место для размещения нестационарного торгового объекта на территории городского округа Кашира, вид - павильон, специализация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цветы, похоронные принадлежности</w:t>
            </w:r>
          </w:p>
        </w:tc>
        <w:tc>
          <w:tcPr>
            <w:tcW w:w="662" w:type="pct"/>
          </w:tcPr>
          <w:p w:rsidR="00583852" w:rsidRPr="00063C77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93B">
              <w:rPr>
                <w:rFonts w:ascii="Times New Roman" w:eastAsia="Times New Roman" w:hAnsi="Times New Roman" w:cs="Times New Roman"/>
                <w:lang w:eastAsia="ru-RU"/>
              </w:rPr>
              <w:t>73813,57</w:t>
            </w:r>
          </w:p>
        </w:tc>
        <w:tc>
          <w:tcPr>
            <w:tcW w:w="735" w:type="pct"/>
          </w:tcPr>
          <w:p w:rsidR="00583852" w:rsidRPr="005C493B" w:rsidRDefault="00583852" w:rsidP="00675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93B">
              <w:rPr>
                <w:rFonts w:ascii="Times New Roman" w:eastAsia="Times New Roman" w:hAnsi="Times New Roman" w:cs="Times New Roman"/>
                <w:lang w:eastAsia="ru-RU"/>
              </w:rPr>
              <w:t>35591/50010</w:t>
            </w:r>
          </w:p>
          <w:p w:rsidR="00583852" w:rsidRPr="00390C93" w:rsidRDefault="00583852" w:rsidP="00675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</w:tcPr>
          <w:p w:rsidR="00583852" w:rsidRDefault="00583852" w:rsidP="0067526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23.03.2020г.</w:t>
            </w:r>
          </w:p>
          <w:p w:rsidR="00583852" w:rsidRDefault="00583852" w:rsidP="0067526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14:02</w:t>
            </w:r>
          </w:p>
        </w:tc>
        <w:tc>
          <w:tcPr>
            <w:tcW w:w="736" w:type="pct"/>
          </w:tcPr>
          <w:p w:rsidR="00583852" w:rsidRPr="00390C93" w:rsidRDefault="00583852" w:rsidP="00675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№2</w:t>
            </w:r>
          </w:p>
        </w:tc>
      </w:tr>
      <w:tr w:rsidR="00583852" w:rsidRPr="00390C93" w:rsidTr="00B61F96">
        <w:tc>
          <w:tcPr>
            <w:tcW w:w="2059" w:type="pct"/>
            <w:vAlign w:val="center"/>
          </w:tcPr>
          <w:p w:rsidR="00583852" w:rsidRPr="00390C93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338">
              <w:rPr>
                <w:rFonts w:ascii="Times New Roman" w:eastAsia="Times New Roman" w:hAnsi="Times New Roman" w:cs="Times New Roman"/>
                <w:lang w:eastAsia="ru-RU"/>
              </w:rPr>
              <w:t>№ 4 - Место для размещения нестационарного торгового объекта на территории городского округа Кашира, вид - павильон, специализация – цветы, похоронные принадлежности</w:t>
            </w:r>
          </w:p>
        </w:tc>
        <w:tc>
          <w:tcPr>
            <w:tcW w:w="662" w:type="pct"/>
          </w:tcPr>
          <w:p w:rsidR="00583852" w:rsidRPr="00063C77" w:rsidRDefault="00583852" w:rsidP="0067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93B">
              <w:rPr>
                <w:rFonts w:ascii="Times New Roman" w:eastAsia="Times New Roman" w:hAnsi="Times New Roman" w:cs="Times New Roman"/>
                <w:lang w:eastAsia="ru-RU"/>
              </w:rPr>
              <w:t>73813,57</w:t>
            </w:r>
          </w:p>
        </w:tc>
        <w:tc>
          <w:tcPr>
            <w:tcW w:w="735" w:type="pct"/>
          </w:tcPr>
          <w:p w:rsidR="00583852" w:rsidRPr="005C493B" w:rsidRDefault="00583852" w:rsidP="00675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36595/51243</w:t>
            </w:r>
          </w:p>
          <w:p w:rsidR="00583852" w:rsidRPr="00390C93" w:rsidRDefault="00583852" w:rsidP="00675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</w:tcPr>
          <w:p w:rsidR="00583852" w:rsidRDefault="00583852" w:rsidP="0067526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03.04.2020г.</w:t>
            </w:r>
          </w:p>
          <w:p w:rsidR="00583852" w:rsidRDefault="00583852" w:rsidP="0067526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13:17</w:t>
            </w:r>
          </w:p>
        </w:tc>
        <w:tc>
          <w:tcPr>
            <w:tcW w:w="736" w:type="pct"/>
          </w:tcPr>
          <w:p w:rsidR="00583852" w:rsidRDefault="00583852" w:rsidP="006752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№3</w:t>
            </w:r>
          </w:p>
        </w:tc>
      </w:tr>
    </w:tbl>
    <w:p w:rsidR="00583852" w:rsidRDefault="00B64BF7" w:rsidP="0058385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83852" w:rsidRPr="006148A8">
        <w:rPr>
          <w:rFonts w:ascii="Times New Roman" w:hAnsi="Times New Roman" w:cs="Times New Roman"/>
          <w:sz w:val="24"/>
          <w:szCs w:val="24"/>
        </w:rPr>
        <w:t>.2.</w:t>
      </w:r>
      <w:r w:rsidR="00583852" w:rsidRPr="006148A8">
        <w:rPr>
          <w:rFonts w:ascii="Times New Roman" w:hAnsi="Times New Roman" w:cs="Times New Roman"/>
          <w:sz w:val="24"/>
          <w:szCs w:val="24"/>
        </w:rPr>
        <w:tab/>
        <w:t xml:space="preserve">Отказать </w:t>
      </w:r>
      <w:proofErr w:type="gramStart"/>
      <w:r w:rsidR="00583852" w:rsidRPr="006148A8">
        <w:rPr>
          <w:rFonts w:ascii="Times New Roman" w:hAnsi="Times New Roman" w:cs="Times New Roman"/>
          <w:sz w:val="24"/>
          <w:szCs w:val="24"/>
        </w:rPr>
        <w:t>в допуске к дальнейшему участию в процедуре следующи</w:t>
      </w:r>
      <w:r w:rsidR="00583852">
        <w:rPr>
          <w:rFonts w:ascii="Times New Roman" w:hAnsi="Times New Roman" w:cs="Times New Roman"/>
          <w:sz w:val="24"/>
          <w:szCs w:val="24"/>
        </w:rPr>
        <w:t>х</w:t>
      </w:r>
      <w:r w:rsidR="00583852" w:rsidRPr="006148A8">
        <w:rPr>
          <w:rFonts w:ascii="Times New Roman" w:hAnsi="Times New Roman" w:cs="Times New Roman"/>
          <w:sz w:val="24"/>
          <w:szCs w:val="24"/>
        </w:rPr>
        <w:t xml:space="preserve"> </w:t>
      </w:r>
      <w:r w:rsidR="00583852">
        <w:rPr>
          <w:rFonts w:ascii="Times New Roman" w:hAnsi="Times New Roman" w:cs="Times New Roman"/>
          <w:sz w:val="24"/>
          <w:szCs w:val="24"/>
        </w:rPr>
        <w:t>претендентов на участие в</w:t>
      </w:r>
      <w:r w:rsidR="00583852" w:rsidRPr="006148A8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583852">
        <w:rPr>
          <w:rFonts w:ascii="Times New Roman" w:hAnsi="Times New Roman" w:cs="Times New Roman"/>
          <w:sz w:val="24"/>
          <w:szCs w:val="24"/>
        </w:rPr>
        <w:t>м</w:t>
      </w:r>
      <w:r w:rsidR="00583852" w:rsidRPr="006148A8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58385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83852" w:rsidRPr="006148A8">
        <w:rPr>
          <w:rFonts w:ascii="Times New Roman" w:hAnsi="Times New Roman" w:cs="Times New Roman"/>
          <w:sz w:val="24"/>
          <w:szCs w:val="24"/>
        </w:rPr>
        <w:t xml:space="preserve"> в электронной форме №</w:t>
      </w:r>
      <w:r w:rsidR="00583852">
        <w:rPr>
          <w:rFonts w:ascii="Times New Roman" w:hAnsi="Times New Roman" w:cs="Times New Roman"/>
          <w:sz w:val="24"/>
          <w:szCs w:val="24"/>
        </w:rPr>
        <w:t>8</w:t>
      </w:r>
      <w:r w:rsidR="00583852" w:rsidRPr="006148A8">
        <w:rPr>
          <w:rFonts w:ascii="Times New Roman" w:hAnsi="Times New Roman" w:cs="Times New Roman"/>
          <w:sz w:val="24"/>
          <w:szCs w:val="24"/>
        </w:rPr>
        <w:t>:</w:t>
      </w:r>
    </w:p>
    <w:p w:rsidR="00583852" w:rsidRDefault="00583852" w:rsidP="0058385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76"/>
        <w:gridCol w:w="1417"/>
        <w:gridCol w:w="1418"/>
        <w:gridCol w:w="1701"/>
      </w:tblGrid>
      <w:tr w:rsidR="00583852" w:rsidRPr="00B3187C" w:rsidTr="0067526F">
        <w:trPr>
          <w:trHeight w:val="289"/>
        </w:trPr>
        <w:tc>
          <w:tcPr>
            <w:tcW w:w="3828" w:type="dxa"/>
          </w:tcPr>
          <w:p w:rsidR="00583852" w:rsidRPr="00C725F1" w:rsidRDefault="00583852" w:rsidP="00675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5F1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C725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5F1">
              <w:rPr>
                <w:rFonts w:ascii="Times New Roman" w:hAnsi="Times New Roman" w:cs="Times New Roman"/>
              </w:rPr>
              <w:t>лота</w:t>
            </w:r>
            <w:proofErr w:type="spellEnd"/>
            <w:r w:rsidRPr="00C725F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725F1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725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5F1">
              <w:rPr>
                <w:rFonts w:ascii="Times New Roman" w:hAnsi="Times New Roman" w:cs="Times New Roman"/>
              </w:rPr>
              <w:t>лота</w:t>
            </w:r>
            <w:proofErr w:type="spellEnd"/>
          </w:p>
        </w:tc>
        <w:tc>
          <w:tcPr>
            <w:tcW w:w="1276" w:type="dxa"/>
          </w:tcPr>
          <w:p w:rsidR="00583852" w:rsidRPr="006941A7" w:rsidRDefault="00583852" w:rsidP="006752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941A7">
              <w:rPr>
                <w:rFonts w:ascii="Times New Roman" w:hAnsi="Times New Roman" w:cs="Times New Roman"/>
                <w:lang w:val="ru-RU"/>
              </w:rPr>
              <w:t>Начальная цена за Лот, руб.</w:t>
            </w:r>
          </w:p>
        </w:tc>
        <w:tc>
          <w:tcPr>
            <w:tcW w:w="1417" w:type="dxa"/>
          </w:tcPr>
          <w:p w:rsidR="00583852" w:rsidRPr="006941A7" w:rsidRDefault="00583852" w:rsidP="006752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941A7">
              <w:rPr>
                <w:rFonts w:ascii="Times New Roman" w:hAnsi="Times New Roman" w:cs="Times New Roman"/>
                <w:lang w:val="ru-RU"/>
              </w:rPr>
              <w:t>Входящий номер заявки на Лот</w:t>
            </w:r>
          </w:p>
        </w:tc>
        <w:tc>
          <w:tcPr>
            <w:tcW w:w="1418" w:type="dxa"/>
          </w:tcPr>
          <w:p w:rsidR="00583852" w:rsidRPr="006941A7" w:rsidRDefault="00583852" w:rsidP="006752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941A7">
              <w:rPr>
                <w:rFonts w:ascii="Times New Roman" w:hAnsi="Times New Roman" w:cs="Times New Roman"/>
                <w:lang w:val="ru-RU"/>
              </w:rPr>
              <w:t>Дата и время поступления заявки</w:t>
            </w:r>
          </w:p>
        </w:tc>
        <w:tc>
          <w:tcPr>
            <w:tcW w:w="1701" w:type="dxa"/>
          </w:tcPr>
          <w:p w:rsidR="00583852" w:rsidRPr="00C725F1" w:rsidRDefault="00583852" w:rsidP="00675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5F1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725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5F1">
              <w:rPr>
                <w:rFonts w:ascii="Times New Roman" w:hAnsi="Times New Roman" w:cs="Times New Roman"/>
              </w:rPr>
              <w:t>участника</w:t>
            </w:r>
            <w:proofErr w:type="spellEnd"/>
          </w:p>
        </w:tc>
      </w:tr>
      <w:tr w:rsidR="00583852" w:rsidRPr="00B3187C" w:rsidTr="0067526F">
        <w:trPr>
          <w:trHeight w:val="289"/>
        </w:trPr>
        <w:tc>
          <w:tcPr>
            <w:tcW w:w="3828" w:type="dxa"/>
          </w:tcPr>
          <w:p w:rsidR="00583852" w:rsidRPr="00642126" w:rsidRDefault="00583852" w:rsidP="0067526F">
            <w:pPr>
              <w:spacing w:before="20" w:line="238" w:lineRule="exact"/>
              <w:ind w:left="5"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-</w:t>
            </w:r>
          </w:p>
        </w:tc>
        <w:tc>
          <w:tcPr>
            <w:tcW w:w="1276" w:type="dxa"/>
          </w:tcPr>
          <w:p w:rsidR="00583852" w:rsidRDefault="00583852" w:rsidP="0067526F">
            <w:pPr>
              <w:tabs>
                <w:tab w:val="left" w:pos="4772"/>
              </w:tabs>
              <w:ind w:left="-57" w:right="-1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  <w:tc>
          <w:tcPr>
            <w:tcW w:w="1417" w:type="dxa"/>
          </w:tcPr>
          <w:p w:rsidR="00583852" w:rsidRPr="00642126" w:rsidRDefault="00583852" w:rsidP="0067526F">
            <w:pPr>
              <w:tabs>
                <w:tab w:val="left" w:pos="4772"/>
              </w:tabs>
              <w:ind w:left="-57"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-</w:t>
            </w:r>
          </w:p>
        </w:tc>
        <w:tc>
          <w:tcPr>
            <w:tcW w:w="1418" w:type="dxa"/>
          </w:tcPr>
          <w:p w:rsidR="00583852" w:rsidRPr="00642126" w:rsidRDefault="00583852" w:rsidP="0067526F">
            <w:pPr>
              <w:tabs>
                <w:tab w:val="left" w:pos="4772"/>
              </w:tabs>
              <w:ind w:left="-57"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-</w:t>
            </w:r>
          </w:p>
        </w:tc>
        <w:tc>
          <w:tcPr>
            <w:tcW w:w="1701" w:type="dxa"/>
          </w:tcPr>
          <w:p w:rsidR="00583852" w:rsidRPr="00642126" w:rsidRDefault="00583852" w:rsidP="0067526F">
            <w:pPr>
              <w:tabs>
                <w:tab w:val="left" w:pos="4772"/>
              </w:tabs>
              <w:ind w:left="-57" w:right="-1" w:firstLine="550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-</w:t>
            </w:r>
          </w:p>
        </w:tc>
      </w:tr>
    </w:tbl>
    <w:p w:rsidR="00464FD1" w:rsidRDefault="00BF7E98" w:rsidP="00DE2DC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</w:t>
      </w:r>
      <w:r w:rsidR="00B64BF7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</w:t>
      </w:r>
      <w:r w:rsidR="00347C5C" w:rsidRPr="006148A8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. </w:t>
      </w:r>
      <w:r w:rsidR="00395E1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Оператором электронной площадки </w:t>
      </w:r>
      <w:r w:rsidR="00066D6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о</w:t>
      </w:r>
      <w:r w:rsidR="00395E1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рганизатору Электронного аукциона</w:t>
      </w:r>
      <w:r w:rsidR="00066D6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B61F96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07.04.2020г</w:t>
      </w:r>
      <w:r w:rsidR="001333E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  <w:r w:rsidR="00957E4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066D6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направлен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а</w:t>
      </w:r>
      <w:r w:rsidR="00066D6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DE2DC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EC605E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2-</w:t>
      </w:r>
      <w:r w:rsidR="0058385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ая</w:t>
      </w:r>
      <w:r w:rsidR="00DE2DC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част</w:t>
      </w:r>
      <w:r w:rsidR="00B3448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ь</w:t>
      </w:r>
      <w:r w:rsidR="00DE2DC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 </w:t>
      </w:r>
      <w:r w:rsidR="00395E12" w:rsidRPr="00395E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</w:t>
      </w:r>
      <w:r w:rsidR="00636C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="005838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="00E468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единственного участника</w:t>
      </w:r>
      <w:r w:rsidR="00395E12" w:rsidRPr="00395E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участие в </w:t>
      </w:r>
      <w:r w:rsidR="00395E12" w:rsidRPr="00395E12">
        <w:rPr>
          <w:rFonts w:ascii="Times New Roman" w:hAnsi="Times New Roman" w:cs="Times New Roman"/>
          <w:bCs/>
          <w:sz w:val="24"/>
          <w:szCs w:val="24"/>
          <w:lang w:eastAsia="ar-SA"/>
        </w:rPr>
        <w:t>открытом аукционе в электронной форме №</w:t>
      </w:r>
      <w:r w:rsidR="00B34482">
        <w:rPr>
          <w:rFonts w:ascii="Times New Roman" w:hAnsi="Times New Roman" w:cs="Times New Roman"/>
          <w:bCs/>
          <w:sz w:val="24"/>
          <w:szCs w:val="24"/>
          <w:lang w:eastAsia="ar-SA"/>
        </w:rPr>
        <w:t>8 по Лоту №1</w:t>
      </w:r>
      <w:r w:rsidR="00A00587">
        <w:rPr>
          <w:rFonts w:ascii="Times New Roman" w:hAnsi="Times New Roman" w:cs="Times New Roman"/>
          <w:bCs/>
          <w:sz w:val="24"/>
          <w:szCs w:val="24"/>
          <w:lang w:eastAsia="ar-SA"/>
        </w:rPr>
        <w:t>, допущенн</w:t>
      </w:r>
      <w:r w:rsidR="00B34482">
        <w:rPr>
          <w:rFonts w:ascii="Times New Roman" w:hAnsi="Times New Roman" w:cs="Times New Roman"/>
          <w:bCs/>
          <w:sz w:val="24"/>
          <w:szCs w:val="24"/>
          <w:lang w:eastAsia="ar-SA"/>
        </w:rPr>
        <w:t>ого</w:t>
      </w:r>
      <w:r w:rsidR="00A0058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 дальнейшему участию в процедур</w:t>
      </w:r>
      <w:r w:rsidR="004B511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е по результатам рассмотрения </w:t>
      </w:r>
      <w:r w:rsidR="004B511C" w:rsidRPr="004B511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первой </w:t>
      </w:r>
      <w:r w:rsidR="00A00587">
        <w:rPr>
          <w:rFonts w:ascii="Times New Roman" w:hAnsi="Times New Roman" w:cs="Times New Roman"/>
          <w:bCs/>
          <w:sz w:val="24"/>
          <w:szCs w:val="24"/>
          <w:lang w:eastAsia="ar-SA"/>
        </w:rPr>
        <w:t>част</w:t>
      </w:r>
      <w:r w:rsidR="001333E4">
        <w:rPr>
          <w:rFonts w:ascii="Times New Roman" w:hAnsi="Times New Roman" w:cs="Times New Roman"/>
          <w:bCs/>
          <w:sz w:val="24"/>
          <w:szCs w:val="24"/>
          <w:lang w:eastAsia="ar-SA"/>
        </w:rPr>
        <w:t>и</w:t>
      </w:r>
      <w:r w:rsidR="00A0058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заявк</w:t>
      </w:r>
      <w:r w:rsidR="001333E4">
        <w:rPr>
          <w:rFonts w:ascii="Times New Roman" w:hAnsi="Times New Roman" w:cs="Times New Roman"/>
          <w:bCs/>
          <w:sz w:val="24"/>
          <w:szCs w:val="24"/>
          <w:lang w:eastAsia="ar-SA"/>
        </w:rPr>
        <w:t>и</w:t>
      </w:r>
      <w:r w:rsidR="00B67326" w:rsidRPr="00395E1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:</w:t>
      </w:r>
    </w:p>
    <w:tbl>
      <w:tblPr>
        <w:tblStyle w:val="TableNormal"/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1275"/>
        <w:gridCol w:w="1560"/>
        <w:gridCol w:w="2551"/>
        <w:gridCol w:w="1843"/>
      </w:tblGrid>
      <w:tr w:rsidR="00CD093D" w:rsidRPr="00956733" w:rsidTr="00B34482">
        <w:trPr>
          <w:trHeight w:val="578"/>
        </w:trPr>
        <w:tc>
          <w:tcPr>
            <w:tcW w:w="851" w:type="dxa"/>
          </w:tcPr>
          <w:p w:rsidR="00CD093D" w:rsidRDefault="00CD093D" w:rsidP="005C072B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956733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Номер лота</w:t>
            </w:r>
          </w:p>
          <w:p w:rsidR="00CD093D" w:rsidRPr="00956733" w:rsidRDefault="00CD093D" w:rsidP="005C072B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</w:p>
        </w:tc>
        <w:tc>
          <w:tcPr>
            <w:tcW w:w="1418" w:type="dxa"/>
          </w:tcPr>
          <w:p w:rsidR="00CD093D" w:rsidRPr="00956733" w:rsidRDefault="00CD093D" w:rsidP="005C072B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6733">
              <w:rPr>
                <w:rFonts w:ascii="Times New Roman" w:eastAsia="Times New Roman" w:hAnsi="Times New Roman" w:cs="Times New Roman"/>
                <w:lang w:val="ru-RU"/>
              </w:rPr>
              <w:t>Входящий номер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, дата и время поступления </w:t>
            </w:r>
            <w:r w:rsidRPr="0095673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CD093D" w:rsidRPr="00956733" w:rsidRDefault="00CD093D" w:rsidP="005C072B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6733">
              <w:rPr>
                <w:rFonts w:ascii="Times New Roman" w:eastAsia="Times New Roman" w:hAnsi="Times New Roman" w:cs="Times New Roman"/>
                <w:lang w:val="ru-RU"/>
              </w:rPr>
              <w:t>заявки на Лот</w:t>
            </w:r>
          </w:p>
        </w:tc>
        <w:tc>
          <w:tcPr>
            <w:tcW w:w="1275" w:type="dxa"/>
          </w:tcPr>
          <w:p w:rsidR="00CD093D" w:rsidRPr="00A00587" w:rsidRDefault="00CD093D" w:rsidP="00CD09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  <w:tc>
          <w:tcPr>
            <w:tcW w:w="1560" w:type="dxa"/>
          </w:tcPr>
          <w:p w:rsidR="00CD093D" w:rsidRDefault="00CD093D" w:rsidP="00A00587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956733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Наименование</w:t>
            </w:r>
          </w:p>
          <w:p w:rsidR="00CD093D" w:rsidRPr="00956733" w:rsidRDefault="00CD093D" w:rsidP="00A00587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956733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участника</w:t>
            </w:r>
          </w:p>
        </w:tc>
        <w:tc>
          <w:tcPr>
            <w:tcW w:w="2551" w:type="dxa"/>
          </w:tcPr>
          <w:p w:rsidR="00CD093D" w:rsidRPr="00956733" w:rsidRDefault="00CD093D" w:rsidP="005C072B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ИНН/КПП</w:t>
            </w:r>
          </w:p>
        </w:tc>
        <w:tc>
          <w:tcPr>
            <w:tcW w:w="1843" w:type="dxa"/>
          </w:tcPr>
          <w:p w:rsidR="00CD093D" w:rsidRDefault="00CD093D" w:rsidP="005C072B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proofErr w:type="spellStart"/>
            <w:r w:rsidRPr="000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</w:t>
            </w:r>
            <w:proofErr w:type="spellEnd"/>
            <w:r w:rsidRPr="000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proofErr w:type="spellEnd"/>
          </w:p>
        </w:tc>
      </w:tr>
      <w:tr w:rsidR="00CD093D" w:rsidRPr="00956733" w:rsidTr="00B34482">
        <w:trPr>
          <w:trHeight w:val="289"/>
        </w:trPr>
        <w:tc>
          <w:tcPr>
            <w:tcW w:w="851" w:type="dxa"/>
          </w:tcPr>
          <w:p w:rsidR="00CD093D" w:rsidRPr="00956733" w:rsidRDefault="00B34482" w:rsidP="00A005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1418" w:type="dxa"/>
          </w:tcPr>
          <w:p w:rsidR="00CD093D" w:rsidRDefault="00CD093D" w:rsidP="005C07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673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34482" w:rsidRPr="00B34482">
              <w:rPr>
                <w:rFonts w:ascii="Times New Roman" w:hAnsi="Times New Roman" w:cs="Times New Roman"/>
                <w:lang w:val="ru-RU"/>
              </w:rPr>
              <w:t>35025/48760</w:t>
            </w:r>
          </w:p>
          <w:p w:rsidR="00B34482" w:rsidRDefault="00B34482" w:rsidP="00B34482">
            <w:pPr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22.03.2020г.</w:t>
            </w:r>
          </w:p>
          <w:p w:rsidR="00CD093D" w:rsidRPr="00956733" w:rsidRDefault="00B34482" w:rsidP="00B344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15:44</w:t>
            </w:r>
          </w:p>
        </w:tc>
        <w:tc>
          <w:tcPr>
            <w:tcW w:w="1275" w:type="dxa"/>
          </w:tcPr>
          <w:p w:rsidR="00CD093D" w:rsidRPr="00B34482" w:rsidRDefault="00B34482" w:rsidP="00CD09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</w:tcPr>
          <w:p w:rsidR="00CD093D" w:rsidRPr="00956733" w:rsidRDefault="00B34482" w:rsidP="005C07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gramStart"/>
            <w:r w:rsidR="00CD093D">
              <w:rPr>
                <w:rFonts w:ascii="Times New Roman" w:hAnsi="Times New Roman" w:cs="Times New Roman"/>
                <w:lang w:val="ru-RU"/>
              </w:rPr>
              <w:t>Коновалов</w:t>
            </w:r>
            <w:proofErr w:type="gramEnd"/>
            <w:r w:rsidR="00CD093D">
              <w:rPr>
                <w:rFonts w:ascii="Times New Roman" w:hAnsi="Times New Roman" w:cs="Times New Roman"/>
                <w:lang w:val="ru-RU"/>
              </w:rPr>
              <w:t xml:space="preserve"> Алексей Евгеньевич</w:t>
            </w:r>
          </w:p>
        </w:tc>
        <w:tc>
          <w:tcPr>
            <w:tcW w:w="2551" w:type="dxa"/>
          </w:tcPr>
          <w:p w:rsidR="00CD093D" w:rsidRDefault="00CD093D" w:rsidP="005C07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502209360764/-</w:t>
            </w:r>
          </w:p>
          <w:p w:rsidR="00B34482" w:rsidRPr="00956733" w:rsidRDefault="00B34482" w:rsidP="005C07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ОГРИП 313502228800020</w:t>
            </w:r>
          </w:p>
        </w:tc>
        <w:tc>
          <w:tcPr>
            <w:tcW w:w="1843" w:type="dxa"/>
          </w:tcPr>
          <w:p w:rsidR="00CD093D" w:rsidRPr="00CD093D" w:rsidRDefault="00CD093D" w:rsidP="005C07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Московская область,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оломна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ул.Малышева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д.13, кв.67</w:t>
            </w:r>
          </w:p>
        </w:tc>
      </w:tr>
    </w:tbl>
    <w:p w:rsidR="00DE2DCD" w:rsidRPr="00450D51" w:rsidRDefault="00DE2DCD" w:rsidP="0057022E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4B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рассмотрения </w:t>
      </w:r>
      <w:r w:rsidR="004B511C" w:rsidRPr="004B511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B344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771F"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153F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344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единственного участника</w:t>
      </w:r>
      <w:r w:rsidR="00EC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r w:rsidRPr="00450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открытом аукционе в электронной форме № </w:t>
      </w:r>
      <w:r w:rsidR="00B34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C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</w:t>
      </w:r>
      <w:r w:rsidR="0082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D8771F"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следующие решения:</w:t>
      </w:r>
    </w:p>
    <w:p w:rsidR="005E6CF6" w:rsidRDefault="00DE2DCD" w:rsidP="005E6C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6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1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450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3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CF6" w:rsidRPr="006148A8">
        <w:rPr>
          <w:rFonts w:ascii="Times New Roman" w:hAnsi="Times New Roman" w:cs="Times New Roman"/>
          <w:sz w:val="24"/>
          <w:szCs w:val="24"/>
        </w:rPr>
        <w:t xml:space="preserve">Допустить </w:t>
      </w:r>
      <w:proofErr w:type="gramStart"/>
      <w:r w:rsidR="005E6CF6" w:rsidRPr="006148A8">
        <w:rPr>
          <w:rFonts w:ascii="Times New Roman" w:hAnsi="Times New Roman" w:cs="Times New Roman"/>
          <w:sz w:val="24"/>
          <w:szCs w:val="24"/>
        </w:rPr>
        <w:t>к дальнейшему участию в процедуре следующ</w:t>
      </w:r>
      <w:r w:rsidR="00B34482">
        <w:rPr>
          <w:rFonts w:ascii="Times New Roman" w:hAnsi="Times New Roman" w:cs="Times New Roman"/>
          <w:sz w:val="24"/>
          <w:szCs w:val="24"/>
        </w:rPr>
        <w:t>его</w:t>
      </w:r>
      <w:r w:rsidR="005E6CF6" w:rsidRPr="006148A8">
        <w:rPr>
          <w:rFonts w:ascii="Times New Roman" w:hAnsi="Times New Roman" w:cs="Times New Roman"/>
          <w:sz w:val="24"/>
          <w:szCs w:val="24"/>
        </w:rPr>
        <w:t xml:space="preserve"> </w:t>
      </w:r>
      <w:r w:rsidR="008444F3">
        <w:rPr>
          <w:rFonts w:ascii="Times New Roman" w:hAnsi="Times New Roman" w:cs="Times New Roman"/>
          <w:sz w:val="24"/>
          <w:szCs w:val="24"/>
        </w:rPr>
        <w:t>заявител</w:t>
      </w:r>
      <w:r w:rsidR="00B34482">
        <w:rPr>
          <w:rFonts w:ascii="Times New Roman" w:hAnsi="Times New Roman" w:cs="Times New Roman"/>
          <w:sz w:val="24"/>
          <w:szCs w:val="24"/>
        </w:rPr>
        <w:t>я</w:t>
      </w:r>
      <w:r w:rsidR="008444F3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5E6CF6" w:rsidRPr="006148A8">
        <w:rPr>
          <w:rFonts w:ascii="Times New Roman" w:hAnsi="Times New Roman" w:cs="Times New Roman"/>
          <w:sz w:val="24"/>
          <w:szCs w:val="24"/>
        </w:rPr>
        <w:t>открыто</w:t>
      </w:r>
      <w:r w:rsidR="008444F3">
        <w:rPr>
          <w:rFonts w:ascii="Times New Roman" w:hAnsi="Times New Roman" w:cs="Times New Roman"/>
          <w:sz w:val="24"/>
          <w:szCs w:val="24"/>
        </w:rPr>
        <w:t>м</w:t>
      </w:r>
      <w:r w:rsidR="005E6CF6" w:rsidRPr="006148A8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8444F3">
        <w:rPr>
          <w:rFonts w:ascii="Times New Roman" w:hAnsi="Times New Roman" w:cs="Times New Roman"/>
          <w:sz w:val="24"/>
          <w:szCs w:val="24"/>
        </w:rPr>
        <w:t>е</w:t>
      </w:r>
      <w:r w:rsidR="005E6CF6" w:rsidRPr="006148A8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proofErr w:type="gramEnd"/>
      <w:r w:rsidR="005E6CF6" w:rsidRPr="006148A8">
        <w:rPr>
          <w:rFonts w:ascii="Times New Roman" w:hAnsi="Times New Roman" w:cs="Times New Roman"/>
          <w:sz w:val="24"/>
          <w:szCs w:val="24"/>
        </w:rPr>
        <w:t xml:space="preserve"> №</w:t>
      </w:r>
      <w:r w:rsidR="00B34482">
        <w:rPr>
          <w:rFonts w:ascii="Times New Roman" w:hAnsi="Times New Roman" w:cs="Times New Roman"/>
          <w:sz w:val="24"/>
          <w:szCs w:val="24"/>
        </w:rPr>
        <w:t>8</w:t>
      </w:r>
      <w:r w:rsidR="005E6CF6">
        <w:rPr>
          <w:rFonts w:ascii="Times New Roman" w:hAnsi="Times New Roman" w:cs="Times New Roman"/>
          <w:sz w:val="24"/>
          <w:szCs w:val="24"/>
        </w:rPr>
        <w:t xml:space="preserve"> </w:t>
      </w:r>
      <w:r w:rsidR="004B511C" w:rsidRPr="004B511C">
        <w:rPr>
          <w:rFonts w:ascii="Times New Roman" w:hAnsi="Times New Roman" w:cs="Times New Roman"/>
          <w:sz w:val="24"/>
          <w:szCs w:val="24"/>
        </w:rPr>
        <w:t xml:space="preserve">по Лоту №1 </w:t>
      </w:r>
      <w:r w:rsidR="005E6CF6">
        <w:rPr>
          <w:rFonts w:ascii="Times New Roman" w:hAnsi="Times New Roman" w:cs="Times New Roman"/>
          <w:sz w:val="24"/>
          <w:szCs w:val="24"/>
        </w:rPr>
        <w:t>в связи с тем, что  заявк</w:t>
      </w:r>
      <w:r w:rsidR="00B34482">
        <w:rPr>
          <w:rFonts w:ascii="Times New Roman" w:hAnsi="Times New Roman" w:cs="Times New Roman"/>
          <w:sz w:val="24"/>
          <w:szCs w:val="24"/>
        </w:rPr>
        <w:t>а</w:t>
      </w:r>
      <w:r w:rsidR="005E6CF6">
        <w:rPr>
          <w:rFonts w:ascii="Times New Roman" w:hAnsi="Times New Roman" w:cs="Times New Roman"/>
          <w:sz w:val="24"/>
          <w:szCs w:val="24"/>
        </w:rPr>
        <w:t xml:space="preserve">  с прилагаемыми документами соответствуют требованиям Положения и Извещения</w:t>
      </w:r>
      <w:r w:rsidR="005E6CF6" w:rsidRPr="006148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Normal"/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1275"/>
        <w:gridCol w:w="1560"/>
        <w:gridCol w:w="2551"/>
        <w:gridCol w:w="1843"/>
      </w:tblGrid>
      <w:tr w:rsidR="00CD093D" w:rsidRPr="00956733" w:rsidTr="00B34482">
        <w:trPr>
          <w:trHeight w:val="578"/>
        </w:trPr>
        <w:tc>
          <w:tcPr>
            <w:tcW w:w="851" w:type="dxa"/>
          </w:tcPr>
          <w:p w:rsidR="00CD093D" w:rsidRDefault="00CD093D" w:rsidP="005C072B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956733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Номер лота</w:t>
            </w:r>
          </w:p>
          <w:p w:rsidR="00CD093D" w:rsidRPr="00956733" w:rsidRDefault="00CD093D" w:rsidP="005C072B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</w:p>
        </w:tc>
        <w:tc>
          <w:tcPr>
            <w:tcW w:w="1418" w:type="dxa"/>
          </w:tcPr>
          <w:p w:rsidR="00CD093D" w:rsidRPr="00956733" w:rsidRDefault="00CD093D" w:rsidP="005C072B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6733">
              <w:rPr>
                <w:rFonts w:ascii="Times New Roman" w:eastAsia="Times New Roman" w:hAnsi="Times New Roman" w:cs="Times New Roman"/>
                <w:lang w:val="ru-RU"/>
              </w:rPr>
              <w:t>Входящий номер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, дата и время поступления </w:t>
            </w:r>
            <w:r w:rsidRPr="0095673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CD093D" w:rsidRPr="00956733" w:rsidRDefault="00CD093D" w:rsidP="005C072B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56733">
              <w:rPr>
                <w:rFonts w:ascii="Times New Roman" w:eastAsia="Times New Roman" w:hAnsi="Times New Roman" w:cs="Times New Roman"/>
                <w:lang w:val="ru-RU"/>
              </w:rPr>
              <w:t>заявки на Лот</w:t>
            </w:r>
          </w:p>
        </w:tc>
        <w:tc>
          <w:tcPr>
            <w:tcW w:w="1275" w:type="dxa"/>
          </w:tcPr>
          <w:p w:rsidR="00CD093D" w:rsidRPr="00A00587" w:rsidRDefault="00CD093D" w:rsidP="005C07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  <w:tc>
          <w:tcPr>
            <w:tcW w:w="1560" w:type="dxa"/>
          </w:tcPr>
          <w:p w:rsidR="00CD093D" w:rsidRDefault="00CD093D" w:rsidP="005C072B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956733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Наименование</w:t>
            </w:r>
          </w:p>
          <w:p w:rsidR="00CD093D" w:rsidRPr="00956733" w:rsidRDefault="00CD093D" w:rsidP="005C072B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956733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участника</w:t>
            </w:r>
          </w:p>
        </w:tc>
        <w:tc>
          <w:tcPr>
            <w:tcW w:w="2551" w:type="dxa"/>
          </w:tcPr>
          <w:p w:rsidR="00CD093D" w:rsidRPr="00956733" w:rsidRDefault="00CD093D" w:rsidP="005C072B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ИНН/КПП</w:t>
            </w:r>
          </w:p>
        </w:tc>
        <w:tc>
          <w:tcPr>
            <w:tcW w:w="1843" w:type="dxa"/>
          </w:tcPr>
          <w:p w:rsidR="00CD093D" w:rsidRDefault="00CD093D" w:rsidP="005C072B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proofErr w:type="spellStart"/>
            <w:r w:rsidRPr="000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</w:t>
            </w:r>
            <w:proofErr w:type="spellEnd"/>
            <w:r w:rsidRPr="000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proofErr w:type="spellEnd"/>
          </w:p>
        </w:tc>
      </w:tr>
      <w:tr w:rsidR="00CD093D" w:rsidRPr="00956733" w:rsidTr="00B34482">
        <w:trPr>
          <w:trHeight w:val="289"/>
        </w:trPr>
        <w:tc>
          <w:tcPr>
            <w:tcW w:w="851" w:type="dxa"/>
          </w:tcPr>
          <w:p w:rsidR="00CD093D" w:rsidRPr="00956733" w:rsidRDefault="00B34482" w:rsidP="005C07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1418" w:type="dxa"/>
          </w:tcPr>
          <w:p w:rsidR="00B34482" w:rsidRDefault="00B34482" w:rsidP="00B344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4482">
              <w:rPr>
                <w:rFonts w:ascii="Times New Roman" w:hAnsi="Times New Roman" w:cs="Times New Roman"/>
                <w:lang w:val="ru-RU"/>
              </w:rPr>
              <w:t>35025/48760</w:t>
            </w:r>
          </w:p>
          <w:p w:rsidR="00B34482" w:rsidRDefault="00B34482" w:rsidP="00B34482">
            <w:pPr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126">
              <w:rPr>
                <w:rFonts w:ascii="Times New Roman" w:eastAsia="Times New Roman" w:hAnsi="Times New Roman" w:cs="Times New Roman"/>
                <w:lang w:eastAsia="ru-RU"/>
              </w:rPr>
              <w:t>22.03.2020г.</w:t>
            </w:r>
          </w:p>
          <w:p w:rsidR="00CD093D" w:rsidRPr="00956733" w:rsidRDefault="00B34482" w:rsidP="00B344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15:44</w:t>
            </w:r>
          </w:p>
        </w:tc>
        <w:tc>
          <w:tcPr>
            <w:tcW w:w="1275" w:type="dxa"/>
          </w:tcPr>
          <w:p w:rsidR="00CD093D" w:rsidRPr="00B34482" w:rsidRDefault="00B34482" w:rsidP="005C07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</w:tcPr>
          <w:p w:rsidR="00CD093D" w:rsidRPr="00956733" w:rsidRDefault="00B34482" w:rsidP="005C07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Алексей Евгеньевич</w:t>
            </w:r>
          </w:p>
        </w:tc>
        <w:tc>
          <w:tcPr>
            <w:tcW w:w="2551" w:type="dxa"/>
          </w:tcPr>
          <w:p w:rsidR="00B34482" w:rsidRDefault="00B34482" w:rsidP="00B344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502209360764/-</w:t>
            </w:r>
          </w:p>
          <w:p w:rsidR="00CD093D" w:rsidRPr="00956733" w:rsidRDefault="00B34482" w:rsidP="00B34482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ОГРИП 313502228800020</w:t>
            </w:r>
          </w:p>
        </w:tc>
        <w:tc>
          <w:tcPr>
            <w:tcW w:w="1843" w:type="dxa"/>
          </w:tcPr>
          <w:p w:rsidR="00CD093D" w:rsidRPr="00CD093D" w:rsidRDefault="00B34482" w:rsidP="005C072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8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Московская область, </w:t>
            </w:r>
            <w:proofErr w:type="spellStart"/>
            <w:r w:rsidRPr="00B34482">
              <w:rPr>
                <w:rFonts w:ascii="Times New Roman" w:eastAsia="Times New Roman" w:hAnsi="Times New Roman" w:cs="Times New Roman"/>
                <w:lang w:val="ru-RU" w:eastAsia="ru-RU"/>
              </w:rPr>
              <w:t>г</w:t>
            </w:r>
            <w:proofErr w:type="gramStart"/>
            <w:r w:rsidRPr="00B34482">
              <w:rPr>
                <w:rFonts w:ascii="Times New Roman" w:eastAsia="Times New Roman" w:hAnsi="Times New Roman" w:cs="Times New Roman"/>
                <w:lang w:val="ru-RU" w:eastAsia="ru-RU"/>
              </w:rPr>
              <w:t>.К</w:t>
            </w:r>
            <w:proofErr w:type="gramEnd"/>
            <w:r w:rsidRPr="00B34482">
              <w:rPr>
                <w:rFonts w:ascii="Times New Roman" w:eastAsia="Times New Roman" w:hAnsi="Times New Roman" w:cs="Times New Roman"/>
                <w:lang w:val="ru-RU" w:eastAsia="ru-RU"/>
              </w:rPr>
              <w:t>оломна</w:t>
            </w:r>
            <w:proofErr w:type="spellEnd"/>
            <w:r w:rsidRPr="00B3448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B34482">
              <w:rPr>
                <w:rFonts w:ascii="Times New Roman" w:eastAsia="Times New Roman" w:hAnsi="Times New Roman" w:cs="Times New Roman"/>
                <w:lang w:val="ru-RU" w:eastAsia="ru-RU"/>
              </w:rPr>
              <w:t>ул.Малышева</w:t>
            </w:r>
            <w:proofErr w:type="spellEnd"/>
            <w:r w:rsidRPr="00B34482">
              <w:rPr>
                <w:rFonts w:ascii="Times New Roman" w:eastAsia="Times New Roman" w:hAnsi="Times New Roman" w:cs="Times New Roman"/>
                <w:lang w:val="ru-RU" w:eastAsia="ru-RU"/>
              </w:rPr>
              <w:t>, д.13, кв.67</w:t>
            </w:r>
          </w:p>
        </w:tc>
      </w:tr>
    </w:tbl>
    <w:p w:rsidR="005159AA" w:rsidRDefault="005159AA" w:rsidP="00CD0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15A" w:rsidRDefault="00E52D04" w:rsidP="005702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u w:val="single"/>
        </w:rPr>
      </w:pPr>
      <w:r w:rsidRPr="00EB515A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</w:t>
      </w:r>
      <w:r w:rsidR="00B64BF7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</w:t>
      </w:r>
      <w:r w:rsidRPr="00EB515A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  <w:r w:rsidR="00B3448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</w:t>
      </w:r>
      <w:r w:rsidRPr="00EB515A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  <w:r w:rsidR="00B3448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 </w:t>
      </w:r>
      <w:r w:rsidR="0064670D" w:rsidRPr="0064670D"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u w:val="single"/>
        </w:rPr>
        <w:t>По Лоту №</w:t>
      </w:r>
      <w:r w:rsidR="00B34482"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u w:val="single"/>
        </w:rPr>
        <w:t>1</w:t>
      </w:r>
      <w:r w:rsidR="0064670D" w:rsidRPr="0064670D">
        <w:rPr>
          <w:rFonts w:ascii="Times New Roman" w:eastAsia="Times New Roman" w:hAnsi="Times New Roman" w:cs="Times New Roman"/>
          <w:color w:val="212121"/>
          <w:w w:val="105"/>
          <w:sz w:val="24"/>
          <w:szCs w:val="24"/>
          <w:u w:val="single"/>
        </w:rPr>
        <w:t>:</w:t>
      </w:r>
    </w:p>
    <w:p w:rsidR="00335D49" w:rsidRDefault="0064670D" w:rsidP="005702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- </w:t>
      </w:r>
      <w:r w:rsidR="00335D4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335D49" w:rsidRPr="006148A8">
        <w:rPr>
          <w:rFonts w:ascii="Times New Roman" w:hAnsi="Times New Roman" w:cs="Times New Roman"/>
          <w:sz w:val="24"/>
          <w:szCs w:val="24"/>
        </w:rPr>
        <w:t xml:space="preserve"> связи с тем, что по окончании срока подачи заявок</w:t>
      </w:r>
      <w:r w:rsidR="00335D49">
        <w:rPr>
          <w:rFonts w:ascii="Times New Roman" w:hAnsi="Times New Roman" w:cs="Times New Roman"/>
          <w:sz w:val="24"/>
          <w:szCs w:val="24"/>
        </w:rPr>
        <w:t xml:space="preserve"> (</w:t>
      </w:r>
      <w:r w:rsidR="00B34482">
        <w:rPr>
          <w:rFonts w:ascii="Times New Roman" w:hAnsi="Times New Roman" w:cs="Times New Roman"/>
          <w:sz w:val="24"/>
          <w:szCs w:val="24"/>
        </w:rPr>
        <w:t>06</w:t>
      </w:r>
      <w:r w:rsidR="00335D49">
        <w:rPr>
          <w:rFonts w:ascii="Times New Roman" w:hAnsi="Times New Roman" w:cs="Times New Roman"/>
          <w:sz w:val="24"/>
          <w:szCs w:val="24"/>
        </w:rPr>
        <w:t>.0</w:t>
      </w:r>
      <w:r w:rsidR="00B34482">
        <w:rPr>
          <w:rFonts w:ascii="Times New Roman" w:hAnsi="Times New Roman" w:cs="Times New Roman"/>
          <w:sz w:val="24"/>
          <w:szCs w:val="24"/>
        </w:rPr>
        <w:t>4</w:t>
      </w:r>
      <w:r w:rsidR="00335D49">
        <w:rPr>
          <w:rFonts w:ascii="Times New Roman" w:hAnsi="Times New Roman" w:cs="Times New Roman"/>
          <w:sz w:val="24"/>
          <w:szCs w:val="24"/>
        </w:rPr>
        <w:t>.20</w:t>
      </w:r>
      <w:r w:rsidR="00DE12FF">
        <w:rPr>
          <w:rFonts w:ascii="Times New Roman" w:hAnsi="Times New Roman" w:cs="Times New Roman"/>
          <w:sz w:val="24"/>
          <w:szCs w:val="24"/>
        </w:rPr>
        <w:t>20</w:t>
      </w:r>
      <w:r w:rsidR="00335D49">
        <w:rPr>
          <w:rFonts w:ascii="Times New Roman" w:hAnsi="Times New Roman" w:cs="Times New Roman"/>
          <w:sz w:val="24"/>
          <w:szCs w:val="24"/>
        </w:rPr>
        <w:t>г.</w:t>
      </w:r>
      <w:r w:rsidR="00B576FA">
        <w:rPr>
          <w:rFonts w:ascii="Times New Roman" w:hAnsi="Times New Roman" w:cs="Times New Roman"/>
          <w:sz w:val="24"/>
          <w:szCs w:val="24"/>
        </w:rPr>
        <w:t xml:space="preserve"> 17 час.</w:t>
      </w:r>
      <w:r w:rsidR="00335D49">
        <w:rPr>
          <w:rFonts w:ascii="Times New Roman" w:hAnsi="Times New Roman" w:cs="Times New Roman"/>
          <w:sz w:val="24"/>
          <w:szCs w:val="24"/>
        </w:rPr>
        <w:t>)</w:t>
      </w:r>
      <w:r w:rsidR="00335D49" w:rsidRPr="006148A8">
        <w:rPr>
          <w:rFonts w:ascii="Times New Roman" w:hAnsi="Times New Roman" w:cs="Times New Roman"/>
          <w:sz w:val="24"/>
          <w:szCs w:val="24"/>
        </w:rPr>
        <w:t xml:space="preserve">  </w:t>
      </w:r>
      <w:r w:rsidR="00335D49">
        <w:rPr>
          <w:rFonts w:ascii="Times New Roman" w:hAnsi="Times New Roman" w:cs="Times New Roman"/>
          <w:sz w:val="24"/>
          <w:szCs w:val="24"/>
        </w:rPr>
        <w:t>был</w:t>
      </w:r>
      <w:r w:rsidR="00B576FA">
        <w:rPr>
          <w:rFonts w:ascii="Times New Roman" w:hAnsi="Times New Roman" w:cs="Times New Roman"/>
          <w:sz w:val="24"/>
          <w:szCs w:val="24"/>
        </w:rPr>
        <w:t>а</w:t>
      </w:r>
      <w:r w:rsidR="00335D49" w:rsidRPr="006148A8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B576FA">
        <w:rPr>
          <w:rFonts w:ascii="Times New Roman" w:hAnsi="Times New Roman" w:cs="Times New Roman"/>
          <w:sz w:val="24"/>
          <w:szCs w:val="24"/>
        </w:rPr>
        <w:t>а</w:t>
      </w:r>
      <w:r w:rsidR="00335D49" w:rsidRPr="006148A8">
        <w:rPr>
          <w:rFonts w:ascii="Times New Roman" w:hAnsi="Times New Roman" w:cs="Times New Roman"/>
          <w:sz w:val="24"/>
          <w:szCs w:val="24"/>
        </w:rPr>
        <w:t xml:space="preserve"> только одн</w:t>
      </w:r>
      <w:r w:rsidR="00B576FA">
        <w:rPr>
          <w:rFonts w:ascii="Times New Roman" w:hAnsi="Times New Roman" w:cs="Times New Roman"/>
          <w:sz w:val="24"/>
          <w:szCs w:val="24"/>
        </w:rPr>
        <w:t>а</w:t>
      </w:r>
      <w:r w:rsidR="00335D49" w:rsidRPr="006148A8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B576FA">
        <w:rPr>
          <w:rFonts w:ascii="Times New Roman" w:hAnsi="Times New Roman" w:cs="Times New Roman"/>
          <w:sz w:val="24"/>
          <w:szCs w:val="24"/>
        </w:rPr>
        <w:t>а Участником №</w:t>
      </w:r>
      <w:r w:rsidR="00B34482">
        <w:rPr>
          <w:rFonts w:ascii="Times New Roman" w:hAnsi="Times New Roman" w:cs="Times New Roman"/>
          <w:sz w:val="24"/>
          <w:szCs w:val="24"/>
        </w:rPr>
        <w:t>1</w:t>
      </w:r>
      <w:r w:rsidR="00B576FA">
        <w:rPr>
          <w:rFonts w:ascii="Times New Roman" w:hAnsi="Times New Roman" w:cs="Times New Roman"/>
          <w:sz w:val="24"/>
          <w:szCs w:val="24"/>
        </w:rPr>
        <w:t>,</w:t>
      </w:r>
      <w:r w:rsidR="00335D49" w:rsidRPr="006148A8">
        <w:rPr>
          <w:rFonts w:ascii="Times New Roman" w:hAnsi="Times New Roman" w:cs="Times New Roman"/>
          <w:sz w:val="24"/>
          <w:szCs w:val="24"/>
        </w:rPr>
        <w:t xml:space="preserve"> </w:t>
      </w:r>
      <w:r w:rsidR="00335D49">
        <w:rPr>
          <w:rFonts w:ascii="Times New Roman" w:hAnsi="Times New Roman" w:cs="Times New Roman"/>
          <w:sz w:val="24"/>
          <w:szCs w:val="24"/>
        </w:rPr>
        <w:t>в соответствии с п.п.16.1.2</w:t>
      </w:r>
      <w:r>
        <w:rPr>
          <w:rFonts w:ascii="Times New Roman" w:hAnsi="Times New Roman" w:cs="Times New Roman"/>
          <w:sz w:val="24"/>
          <w:szCs w:val="24"/>
        </w:rPr>
        <w:t xml:space="preserve"> п.16.1</w:t>
      </w:r>
      <w:r w:rsidR="00335D49">
        <w:rPr>
          <w:rFonts w:ascii="Times New Roman" w:hAnsi="Times New Roman" w:cs="Times New Roman"/>
          <w:sz w:val="24"/>
          <w:szCs w:val="24"/>
        </w:rPr>
        <w:t xml:space="preserve"> Раздела 16 </w:t>
      </w:r>
      <w:r w:rsidR="00335D49" w:rsidRPr="00FE3854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B64BF7">
        <w:rPr>
          <w:rFonts w:ascii="Times New Roman" w:eastAsia="Calibri" w:hAnsi="Times New Roman" w:cs="Times New Roman"/>
          <w:sz w:val="24"/>
          <w:szCs w:val="24"/>
        </w:rPr>
        <w:t xml:space="preserve"> («Признание Электронного аукциона несостоявшимся на стадии до проведения Электронного аукциона»)</w:t>
      </w:r>
      <w:r w:rsidR="00335D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5D49" w:rsidRPr="006148A8">
        <w:rPr>
          <w:rFonts w:ascii="Times New Roman" w:eastAsia="Calibri" w:hAnsi="Times New Roman" w:cs="Times New Roman"/>
          <w:sz w:val="24"/>
          <w:szCs w:val="24"/>
        </w:rPr>
        <w:t>открыт</w:t>
      </w:r>
      <w:r w:rsidR="00335D49">
        <w:rPr>
          <w:rFonts w:ascii="Times New Roman" w:eastAsia="Calibri" w:hAnsi="Times New Roman" w:cs="Times New Roman"/>
          <w:sz w:val="24"/>
          <w:szCs w:val="24"/>
        </w:rPr>
        <w:t>ый</w:t>
      </w:r>
      <w:r w:rsidR="00335D49" w:rsidRPr="006148A8">
        <w:rPr>
          <w:rFonts w:ascii="Times New Roman" w:eastAsia="Calibri" w:hAnsi="Times New Roman" w:cs="Times New Roman"/>
          <w:sz w:val="24"/>
          <w:szCs w:val="24"/>
        </w:rPr>
        <w:t xml:space="preserve"> аукцион в электронной форме №</w:t>
      </w:r>
      <w:r w:rsidR="00B34482">
        <w:rPr>
          <w:rFonts w:ascii="Times New Roman" w:eastAsia="Calibri" w:hAnsi="Times New Roman" w:cs="Times New Roman"/>
          <w:sz w:val="24"/>
          <w:szCs w:val="24"/>
        </w:rPr>
        <w:t>8</w:t>
      </w:r>
      <w:r w:rsidR="00335D49" w:rsidRPr="00614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5D49" w:rsidRPr="007076D7">
        <w:rPr>
          <w:rFonts w:ascii="Times New Roman" w:hAnsi="Times New Roman" w:cs="Times New Roman"/>
          <w:sz w:val="24"/>
          <w:szCs w:val="24"/>
        </w:rPr>
        <w:t>пр</w:t>
      </w:r>
      <w:r w:rsidR="002B10A2">
        <w:rPr>
          <w:rFonts w:ascii="Times New Roman" w:hAnsi="Times New Roman" w:cs="Times New Roman"/>
          <w:sz w:val="24"/>
          <w:szCs w:val="24"/>
        </w:rPr>
        <w:t>изна</w:t>
      </w:r>
      <w:r w:rsidR="00186270">
        <w:rPr>
          <w:rFonts w:ascii="Times New Roman" w:hAnsi="Times New Roman" w:cs="Times New Roman"/>
          <w:sz w:val="24"/>
          <w:szCs w:val="24"/>
        </w:rPr>
        <w:t>ть</w:t>
      </w:r>
      <w:r w:rsidR="002B10A2">
        <w:rPr>
          <w:rFonts w:ascii="Times New Roman" w:hAnsi="Times New Roman" w:cs="Times New Roman"/>
          <w:sz w:val="24"/>
          <w:szCs w:val="24"/>
        </w:rPr>
        <w:t xml:space="preserve"> </w:t>
      </w:r>
      <w:r w:rsidR="00335D49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B64BF7" w:rsidRPr="00B64BF7" w:rsidRDefault="00895A09" w:rsidP="0057022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DE2DCD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редложить единственному участнику открытого аукциона в электронной форме №</w:t>
      </w:r>
      <w:r w:rsidR="00B344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2DCD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DCD" w:rsidRPr="00B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="00B576FA" w:rsidRPr="00B5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Коновалову Алексею Евгеньевичу</w:t>
      </w:r>
      <w:r w:rsidR="00DE2DCD" w:rsidRPr="00B576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2DCD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заявк</w:t>
      </w:r>
      <w:r w:rsidR="004337EE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2DCD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E2DCD"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требованиям, установленным Извещением,  заключить Договор на размещение нестационарного торгового объекта  по начальной (минимальной) цене договора (цене лота), </w:t>
      </w:r>
      <w:r w:rsidR="00DE2DCD" w:rsidRPr="00B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B64BF7" w:rsidRPr="00B6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36566,11 </w:t>
      </w:r>
      <w:r w:rsidR="00B64BF7" w:rsidRPr="00B64BF7">
        <w:rPr>
          <w:rFonts w:ascii="Times New Roman" w:hAnsi="Times New Roman" w:cs="Times New Roman"/>
          <w:sz w:val="24"/>
          <w:szCs w:val="24"/>
        </w:rPr>
        <w:t>руб. (Тридцать шесть тысяч пятьсот шестьдесят шесть руб. 11 коп.).</w:t>
      </w:r>
    </w:p>
    <w:p w:rsidR="00CA79A6" w:rsidRDefault="00CA79A6" w:rsidP="0057022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размещение нестационарного торгового объекта </w:t>
      </w:r>
      <w:r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заключен не ранее чем через 10 дней и в срок не позднее 20 дней </w:t>
      </w:r>
      <w:proofErr w:type="gramStart"/>
      <w:r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43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площадке настоящего протокола.</w:t>
      </w:r>
    </w:p>
    <w:p w:rsidR="00E5341A" w:rsidRPr="006148A8" w:rsidRDefault="00E5341A" w:rsidP="005702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1</w:t>
      </w:r>
      <w:r w:rsidR="00B61F96">
        <w:rPr>
          <w:rFonts w:ascii="Times New Roman" w:hAnsi="Times New Roman" w:cs="Times New Roman"/>
          <w:sz w:val="24"/>
          <w:szCs w:val="24"/>
        </w:rPr>
        <w:t>3</w:t>
      </w:r>
      <w:r w:rsidRPr="006148A8">
        <w:rPr>
          <w:rFonts w:ascii="Times New Roman" w:hAnsi="Times New Roman" w:cs="Times New Roman"/>
          <w:sz w:val="24"/>
          <w:szCs w:val="24"/>
        </w:rPr>
        <w:t>.</w:t>
      </w:r>
      <w:r w:rsidRPr="006148A8">
        <w:rPr>
          <w:rFonts w:ascii="Times New Roman" w:hAnsi="Times New Roman" w:cs="Times New Roman"/>
          <w:sz w:val="24"/>
          <w:szCs w:val="24"/>
        </w:rPr>
        <w:tab/>
        <w:t xml:space="preserve">Настоящий протокол подлежит размещению на </w:t>
      </w:r>
      <w:r w:rsidR="00A1346D">
        <w:rPr>
          <w:rFonts w:ascii="Times New Roman" w:hAnsi="Times New Roman" w:cs="Times New Roman"/>
          <w:sz w:val="24"/>
          <w:szCs w:val="24"/>
        </w:rPr>
        <w:t>электронной площадке</w:t>
      </w:r>
      <w:r w:rsidRPr="006148A8">
        <w:rPr>
          <w:rFonts w:ascii="Times New Roman" w:hAnsi="Times New Roman" w:cs="Times New Roman"/>
          <w:sz w:val="24"/>
          <w:szCs w:val="24"/>
        </w:rPr>
        <w:t xml:space="preserve"> www.rt</w:t>
      </w:r>
      <w:r w:rsidR="002B10A2">
        <w:rPr>
          <w:rFonts w:ascii="Times New Roman" w:hAnsi="Times New Roman" w:cs="Times New Roman"/>
          <w:sz w:val="24"/>
          <w:szCs w:val="24"/>
        </w:rPr>
        <w:t>s­tender.ru, официальном сайте А</w:t>
      </w:r>
      <w:r w:rsidRPr="006148A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E2353" w:rsidRPr="006148A8">
        <w:rPr>
          <w:rFonts w:ascii="Times New Roman" w:hAnsi="Times New Roman" w:cs="Times New Roman"/>
          <w:sz w:val="24"/>
          <w:szCs w:val="24"/>
        </w:rPr>
        <w:t>городского округа Кашира</w:t>
      </w:r>
      <w:r w:rsidR="00A1346D">
        <w:rPr>
          <w:rFonts w:ascii="Times New Roman" w:hAnsi="Times New Roman" w:cs="Times New Roman"/>
          <w:sz w:val="24"/>
          <w:szCs w:val="24"/>
        </w:rPr>
        <w:t xml:space="preserve"> </w:t>
      </w:r>
      <w:r w:rsidR="00A1346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1346D" w:rsidRPr="00A134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346D">
        <w:rPr>
          <w:rFonts w:ascii="Times New Roman" w:hAnsi="Times New Roman" w:cs="Times New Roman"/>
          <w:sz w:val="24"/>
          <w:szCs w:val="24"/>
          <w:lang w:val="en-US"/>
        </w:rPr>
        <w:t>kashira</w:t>
      </w:r>
      <w:proofErr w:type="spellEnd"/>
      <w:r w:rsidR="00A1346D" w:rsidRPr="00A1346D">
        <w:rPr>
          <w:rFonts w:ascii="Times New Roman" w:hAnsi="Times New Roman" w:cs="Times New Roman"/>
          <w:sz w:val="24"/>
          <w:szCs w:val="24"/>
        </w:rPr>
        <w:t>.</w:t>
      </w:r>
      <w:r w:rsidR="00A1346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148A8">
        <w:rPr>
          <w:rFonts w:ascii="Times New Roman" w:hAnsi="Times New Roman" w:cs="Times New Roman"/>
          <w:sz w:val="24"/>
          <w:szCs w:val="24"/>
        </w:rPr>
        <w:t xml:space="preserve">, </w:t>
      </w:r>
      <w:r w:rsidR="00A1346D">
        <w:rPr>
          <w:rFonts w:ascii="Times New Roman" w:hAnsi="Times New Roman" w:cs="Times New Roman"/>
          <w:sz w:val="24"/>
          <w:szCs w:val="24"/>
        </w:rPr>
        <w:t xml:space="preserve">сайтах </w:t>
      </w:r>
      <w:r w:rsidRPr="006148A8">
        <w:rPr>
          <w:rFonts w:ascii="Times New Roman" w:hAnsi="Times New Roman" w:cs="Times New Roman"/>
          <w:sz w:val="24"/>
          <w:szCs w:val="24"/>
        </w:rPr>
        <w:t xml:space="preserve"> ЕПТ</w:t>
      </w:r>
      <w:r w:rsidR="00B6280A" w:rsidRPr="006148A8">
        <w:rPr>
          <w:rFonts w:ascii="Times New Roman" w:hAnsi="Times New Roman" w:cs="Times New Roman"/>
          <w:sz w:val="24"/>
          <w:szCs w:val="24"/>
        </w:rPr>
        <w:t xml:space="preserve"> </w:t>
      </w:r>
      <w:r w:rsidRPr="006148A8">
        <w:rPr>
          <w:rFonts w:ascii="Times New Roman" w:hAnsi="Times New Roman" w:cs="Times New Roman"/>
          <w:sz w:val="24"/>
          <w:szCs w:val="24"/>
        </w:rPr>
        <w:t>МО</w:t>
      </w:r>
      <w:r w:rsidR="00A1346D">
        <w:rPr>
          <w:rFonts w:ascii="Times New Roman" w:hAnsi="Times New Roman" w:cs="Times New Roman"/>
          <w:sz w:val="24"/>
          <w:szCs w:val="24"/>
        </w:rPr>
        <w:t xml:space="preserve"> и</w:t>
      </w:r>
      <w:r w:rsidR="008C1862" w:rsidRPr="006148A8">
        <w:rPr>
          <w:rFonts w:ascii="Times New Roman" w:hAnsi="Times New Roman" w:cs="Times New Roman"/>
          <w:sz w:val="24"/>
          <w:szCs w:val="24"/>
        </w:rPr>
        <w:t xml:space="preserve"> www.torgi.gov.ru</w:t>
      </w:r>
      <w:r w:rsidRPr="006148A8">
        <w:rPr>
          <w:rFonts w:ascii="Times New Roman" w:hAnsi="Times New Roman" w:cs="Times New Roman"/>
          <w:sz w:val="24"/>
          <w:szCs w:val="24"/>
        </w:rPr>
        <w:t>.</w:t>
      </w:r>
    </w:p>
    <w:p w:rsidR="008C1862" w:rsidRPr="006148A8" w:rsidRDefault="004B1700" w:rsidP="005702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1</w:t>
      </w:r>
      <w:r w:rsidR="00B61F96">
        <w:rPr>
          <w:rFonts w:ascii="Times New Roman" w:hAnsi="Times New Roman" w:cs="Times New Roman"/>
          <w:sz w:val="24"/>
          <w:szCs w:val="24"/>
        </w:rPr>
        <w:t>4</w:t>
      </w:r>
      <w:r w:rsidRPr="006148A8">
        <w:rPr>
          <w:rFonts w:ascii="Times New Roman" w:hAnsi="Times New Roman" w:cs="Times New Roman"/>
          <w:sz w:val="24"/>
          <w:szCs w:val="24"/>
        </w:rPr>
        <w:t>.</w:t>
      </w:r>
      <w:r w:rsidRPr="006148A8">
        <w:rPr>
          <w:rFonts w:ascii="Times New Roman" w:hAnsi="Times New Roman" w:cs="Times New Roman"/>
          <w:sz w:val="24"/>
          <w:szCs w:val="24"/>
        </w:rPr>
        <w:tab/>
      </w:r>
      <w:r w:rsidR="00E5341A" w:rsidRPr="006148A8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2-х экземплярах, имеющих равную юридическую силу, подлежит хранению в течение 3-х лет в </w:t>
      </w:r>
      <w:r w:rsidR="008C1862" w:rsidRPr="006148A8">
        <w:rPr>
          <w:rFonts w:ascii="Times New Roman" w:hAnsi="Times New Roman" w:cs="Times New Roman"/>
          <w:sz w:val="24"/>
          <w:szCs w:val="24"/>
        </w:rPr>
        <w:t>Комитете по управлению имуществом администрации городского округа Кашира Московской области</w:t>
      </w:r>
      <w:r w:rsidR="00503955" w:rsidRPr="006148A8">
        <w:rPr>
          <w:rFonts w:ascii="Times New Roman" w:hAnsi="Times New Roman" w:cs="Times New Roman"/>
          <w:sz w:val="24"/>
          <w:szCs w:val="24"/>
        </w:rPr>
        <w:t>.</w:t>
      </w:r>
      <w:r w:rsidR="00E5341A" w:rsidRPr="00614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1A" w:rsidRDefault="00CD2302" w:rsidP="005702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1</w:t>
      </w:r>
      <w:r w:rsidR="00B61F96">
        <w:rPr>
          <w:rFonts w:ascii="Times New Roman" w:hAnsi="Times New Roman" w:cs="Times New Roman"/>
          <w:sz w:val="24"/>
          <w:szCs w:val="24"/>
        </w:rPr>
        <w:t>5</w:t>
      </w:r>
      <w:r w:rsidR="004B1700" w:rsidRPr="006148A8">
        <w:rPr>
          <w:rFonts w:ascii="Times New Roman" w:hAnsi="Times New Roman" w:cs="Times New Roman"/>
          <w:sz w:val="24"/>
          <w:szCs w:val="24"/>
        </w:rPr>
        <w:t>.</w:t>
      </w:r>
      <w:r w:rsidR="004B1700" w:rsidRPr="006148A8">
        <w:rPr>
          <w:rFonts w:ascii="Times New Roman" w:hAnsi="Times New Roman" w:cs="Times New Roman"/>
          <w:sz w:val="24"/>
          <w:szCs w:val="24"/>
        </w:rPr>
        <w:tab/>
      </w:r>
      <w:r w:rsidR="00E5341A" w:rsidRPr="006148A8">
        <w:rPr>
          <w:rFonts w:ascii="Times New Roman" w:hAnsi="Times New Roman" w:cs="Times New Roman"/>
          <w:sz w:val="24"/>
          <w:szCs w:val="24"/>
        </w:rPr>
        <w:t>Протокол подписан всеми присутствующ</w:t>
      </w:r>
      <w:r w:rsidR="004B1700" w:rsidRPr="006148A8">
        <w:rPr>
          <w:rFonts w:ascii="Times New Roman" w:hAnsi="Times New Roman" w:cs="Times New Roman"/>
          <w:sz w:val="24"/>
          <w:szCs w:val="24"/>
        </w:rPr>
        <w:t xml:space="preserve">ими членами </w:t>
      </w:r>
      <w:r w:rsidR="003A003A">
        <w:rPr>
          <w:rFonts w:ascii="Times New Roman" w:hAnsi="Times New Roman" w:cs="Times New Roman"/>
          <w:sz w:val="24"/>
          <w:szCs w:val="24"/>
        </w:rPr>
        <w:t>К</w:t>
      </w:r>
      <w:r w:rsidR="004B1700" w:rsidRPr="006148A8">
        <w:rPr>
          <w:rFonts w:ascii="Times New Roman" w:hAnsi="Times New Roman" w:cs="Times New Roman"/>
          <w:sz w:val="24"/>
          <w:szCs w:val="24"/>
        </w:rPr>
        <w:t>омиссии:</w:t>
      </w:r>
    </w:p>
    <w:p w:rsidR="00B64BF7" w:rsidRPr="006148A8" w:rsidRDefault="00B64BF7" w:rsidP="005702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A09" w:rsidRPr="006148A8" w:rsidRDefault="002B10A2" w:rsidP="005702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</w:t>
      </w:r>
      <w:r w:rsidR="00895A09" w:rsidRPr="006148A8">
        <w:rPr>
          <w:rFonts w:ascii="Times New Roman" w:hAnsi="Times New Roman" w:cs="Times New Roman"/>
          <w:sz w:val="24"/>
          <w:szCs w:val="24"/>
        </w:rPr>
        <w:t>омиссии:</w:t>
      </w:r>
    </w:p>
    <w:p w:rsidR="00895A09" w:rsidRPr="006148A8" w:rsidRDefault="00895A09" w:rsidP="0057022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95A09" w:rsidRDefault="00895A09" w:rsidP="0057022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148A8">
        <w:rPr>
          <w:rFonts w:ascii="Times New Roman" w:hAnsi="Times New Roman" w:cs="Times New Roman"/>
          <w:sz w:val="24"/>
          <w:szCs w:val="24"/>
        </w:rPr>
        <w:t>________________</w:t>
      </w:r>
      <w:r w:rsidR="00FE23D2">
        <w:rPr>
          <w:rFonts w:ascii="Times New Roman" w:hAnsi="Times New Roman" w:cs="Times New Roman"/>
          <w:sz w:val="24"/>
          <w:szCs w:val="24"/>
        </w:rPr>
        <w:t>Бахирева И.В</w:t>
      </w:r>
      <w:r w:rsidR="00B479EF">
        <w:rPr>
          <w:rFonts w:ascii="Times New Roman" w:hAnsi="Times New Roman" w:cs="Times New Roman"/>
          <w:sz w:val="24"/>
          <w:szCs w:val="24"/>
        </w:rPr>
        <w:t>.</w:t>
      </w:r>
    </w:p>
    <w:p w:rsidR="00FE23D2" w:rsidRDefault="00FE23D2" w:rsidP="0057022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E23D2" w:rsidRDefault="00FE23D2" w:rsidP="0057022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148A8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895A09" w:rsidRPr="006148A8" w:rsidRDefault="00895A09" w:rsidP="0057022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95A09" w:rsidRDefault="00895A09" w:rsidP="0057022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spellStart"/>
      <w:r w:rsidR="00B479EF">
        <w:rPr>
          <w:rFonts w:ascii="Times New Roman" w:hAnsi="Times New Roman" w:cs="Times New Roman"/>
          <w:sz w:val="24"/>
          <w:szCs w:val="24"/>
        </w:rPr>
        <w:t>Здоровцева</w:t>
      </w:r>
      <w:proofErr w:type="spellEnd"/>
      <w:r w:rsidR="00B479EF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895A09" w:rsidRPr="006148A8" w:rsidRDefault="00895A09" w:rsidP="0057022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95A09" w:rsidRPr="006148A8" w:rsidRDefault="00895A09" w:rsidP="0057022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B479EF">
        <w:rPr>
          <w:rFonts w:ascii="Times New Roman" w:hAnsi="Times New Roman" w:cs="Times New Roman"/>
          <w:sz w:val="24"/>
          <w:szCs w:val="24"/>
        </w:rPr>
        <w:t>________________Козьменко Н.Е.</w:t>
      </w:r>
    </w:p>
    <w:p w:rsidR="00895A09" w:rsidRPr="006148A8" w:rsidRDefault="00895A09" w:rsidP="0057022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B1700" w:rsidRPr="006148A8" w:rsidRDefault="00895A09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sectPr w:rsidR="004B1700" w:rsidRPr="006148A8" w:rsidSect="004B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C8557A"/>
    <w:lvl w:ilvl="0">
      <w:numFmt w:val="decimal"/>
      <w:lvlText w:val="*"/>
      <w:lvlJc w:val="left"/>
    </w:lvl>
  </w:abstractNum>
  <w:abstractNum w:abstractNumId="1">
    <w:nsid w:val="047B04AE"/>
    <w:multiLevelType w:val="hybridMultilevel"/>
    <w:tmpl w:val="4CACEDB8"/>
    <w:lvl w:ilvl="0" w:tplc="AD02954C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B54"/>
    <w:multiLevelType w:val="multilevel"/>
    <w:tmpl w:val="C746423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BC3818"/>
    <w:multiLevelType w:val="hybridMultilevel"/>
    <w:tmpl w:val="4F4EF510"/>
    <w:lvl w:ilvl="0" w:tplc="EB523544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ED0A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7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60F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8C08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630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C040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E35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231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1B3498"/>
    <w:multiLevelType w:val="hybridMultilevel"/>
    <w:tmpl w:val="CBC626CA"/>
    <w:lvl w:ilvl="0" w:tplc="84C4D70C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66276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62E98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41210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E44F4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858D0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F609B8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76385C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D97C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733637"/>
    <w:multiLevelType w:val="hybridMultilevel"/>
    <w:tmpl w:val="34D2C568"/>
    <w:lvl w:ilvl="0" w:tplc="E32CBF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6DD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A283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285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040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549E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5497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66E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8649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14E1C65"/>
    <w:multiLevelType w:val="multilevel"/>
    <w:tmpl w:val="0B422C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1F1E03FC"/>
    <w:multiLevelType w:val="hybridMultilevel"/>
    <w:tmpl w:val="90A243D6"/>
    <w:lvl w:ilvl="0" w:tplc="CCE85D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F1A62"/>
    <w:multiLevelType w:val="hybridMultilevel"/>
    <w:tmpl w:val="CA885412"/>
    <w:lvl w:ilvl="0" w:tplc="8B8021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840B0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8B20C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06D54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CB71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ECD2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A75DE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C81904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2C8B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6A1BC9"/>
    <w:multiLevelType w:val="multilevel"/>
    <w:tmpl w:val="8F4E4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1">
    <w:nsid w:val="2D167208"/>
    <w:multiLevelType w:val="multilevel"/>
    <w:tmpl w:val="D108B5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E1506E1"/>
    <w:multiLevelType w:val="hybridMultilevel"/>
    <w:tmpl w:val="430EF7AC"/>
    <w:lvl w:ilvl="0" w:tplc="4E2E94C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61B44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AA12A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28AC2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6E3A8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EB13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424A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4545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0DEC2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9051F3"/>
    <w:multiLevelType w:val="multilevel"/>
    <w:tmpl w:val="A5EAA016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cs="Times New Roman" w:hint="default"/>
        <w:b w:val="0"/>
      </w:rPr>
    </w:lvl>
  </w:abstractNum>
  <w:abstractNum w:abstractNumId="14">
    <w:nsid w:val="34902EAE"/>
    <w:multiLevelType w:val="multilevel"/>
    <w:tmpl w:val="0B46C3DE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7382E14"/>
    <w:multiLevelType w:val="multilevel"/>
    <w:tmpl w:val="D5EC6970"/>
    <w:lvl w:ilvl="0">
      <w:start w:val="1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B45762"/>
    <w:multiLevelType w:val="multilevel"/>
    <w:tmpl w:val="3D9CFE64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2A7E8C"/>
    <w:multiLevelType w:val="hybridMultilevel"/>
    <w:tmpl w:val="9BF8F1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22DE1"/>
    <w:multiLevelType w:val="multilevel"/>
    <w:tmpl w:val="8930571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D976BD4"/>
    <w:multiLevelType w:val="hybridMultilevel"/>
    <w:tmpl w:val="E898A4BA"/>
    <w:lvl w:ilvl="0" w:tplc="ECCAAA70">
      <w:start w:val="7"/>
      <w:numFmt w:val="decimal"/>
      <w:lvlText w:val="%1."/>
      <w:lvlJc w:val="left"/>
      <w:pPr>
        <w:ind w:left="248" w:hanging="360"/>
      </w:pPr>
      <w:rPr>
        <w:rFonts w:hint="default"/>
        <w:w w:val="105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0">
    <w:nsid w:val="4E5E262D"/>
    <w:multiLevelType w:val="multilevel"/>
    <w:tmpl w:val="8098C146"/>
    <w:lvl w:ilvl="0">
      <w:start w:val="1"/>
      <w:numFmt w:val="decimal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1">
    <w:nsid w:val="50761141"/>
    <w:multiLevelType w:val="multilevel"/>
    <w:tmpl w:val="46EE674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2">
    <w:nsid w:val="508A0953"/>
    <w:multiLevelType w:val="multilevel"/>
    <w:tmpl w:val="D4569C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>
    <w:nsid w:val="52265291"/>
    <w:multiLevelType w:val="multilevel"/>
    <w:tmpl w:val="B350BBF8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</w:rPr>
    </w:lvl>
  </w:abstractNum>
  <w:abstractNum w:abstractNumId="24">
    <w:nsid w:val="546F5F78"/>
    <w:multiLevelType w:val="multilevel"/>
    <w:tmpl w:val="B2281A88"/>
    <w:lvl w:ilvl="0">
      <w:start w:val="6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D5237B"/>
    <w:multiLevelType w:val="hybridMultilevel"/>
    <w:tmpl w:val="D4568890"/>
    <w:lvl w:ilvl="0" w:tplc="846240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65400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4A110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D27EDC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235D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0C1AD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C7CAC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CF320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81F6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FB2589"/>
    <w:multiLevelType w:val="hybridMultilevel"/>
    <w:tmpl w:val="7CD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1473B0"/>
    <w:multiLevelType w:val="hybridMultilevel"/>
    <w:tmpl w:val="D0247C48"/>
    <w:lvl w:ilvl="0" w:tplc="70C80880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64F5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2313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487C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66A3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C080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EEF1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A6B4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405C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9A96F5A"/>
    <w:multiLevelType w:val="hybridMultilevel"/>
    <w:tmpl w:val="442CB6AE"/>
    <w:lvl w:ilvl="0" w:tplc="7004B65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4555F"/>
    <w:multiLevelType w:val="hybridMultilevel"/>
    <w:tmpl w:val="4ECEC89C"/>
    <w:lvl w:ilvl="0" w:tplc="82DEE6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972FB"/>
    <w:multiLevelType w:val="multilevel"/>
    <w:tmpl w:val="D368B96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6A3087"/>
    <w:multiLevelType w:val="hybridMultilevel"/>
    <w:tmpl w:val="0D80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87DB1"/>
    <w:multiLevelType w:val="hybridMultilevel"/>
    <w:tmpl w:val="CB224EA8"/>
    <w:lvl w:ilvl="0" w:tplc="213A07E2">
      <w:start w:val="6"/>
      <w:numFmt w:val="decimal"/>
      <w:lvlText w:val="%1."/>
      <w:lvlJc w:val="left"/>
      <w:pPr>
        <w:ind w:left="248" w:hanging="360"/>
      </w:pPr>
      <w:rPr>
        <w:rFonts w:hint="default"/>
        <w:w w:val="10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33">
    <w:nsid w:val="6D302052"/>
    <w:multiLevelType w:val="hybridMultilevel"/>
    <w:tmpl w:val="3968D6E8"/>
    <w:lvl w:ilvl="0" w:tplc="456A506A">
      <w:start w:val="1"/>
      <w:numFmt w:val="decimal"/>
      <w:lvlText w:val="4.1.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3236F3"/>
    <w:multiLevelType w:val="hybridMultilevel"/>
    <w:tmpl w:val="B400F2C6"/>
    <w:lvl w:ilvl="0" w:tplc="357EA3EA">
      <w:start w:val="1"/>
      <w:numFmt w:val="decimal"/>
      <w:lvlText w:val="5.2.%1"/>
      <w:lvlJc w:val="left"/>
      <w:pPr>
        <w:ind w:left="2138" w:hanging="360"/>
      </w:pPr>
      <w:rPr>
        <w:rFonts w:hint="default"/>
      </w:rPr>
    </w:lvl>
    <w:lvl w:ilvl="1" w:tplc="C52E12FC">
      <w:start w:val="1"/>
      <w:numFmt w:val="decimal"/>
      <w:lvlText w:val="5.2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72C11"/>
    <w:multiLevelType w:val="multilevel"/>
    <w:tmpl w:val="A740E526"/>
    <w:lvl w:ilvl="0">
      <w:start w:val="1"/>
      <w:numFmt w:val="decimal"/>
      <w:lvlText w:val="%1."/>
      <w:lvlJc w:val="left"/>
      <w:pPr>
        <w:ind w:left="134" w:hanging="246"/>
        <w:jc w:val="right"/>
      </w:pPr>
      <w:rPr>
        <w:rFonts w:hint="default"/>
        <w:b/>
        <w:bCs/>
        <w:w w:val="107"/>
      </w:rPr>
    </w:lvl>
    <w:lvl w:ilvl="1">
      <w:start w:val="1"/>
      <w:numFmt w:val="decimal"/>
      <w:lvlText w:val="%1.%2."/>
      <w:lvlJc w:val="left"/>
      <w:pPr>
        <w:ind w:left="152" w:hanging="408"/>
      </w:pPr>
      <w:rPr>
        <w:rFonts w:ascii="Times New Roman" w:eastAsia="Times New Roman" w:hAnsi="Times New Roman" w:cs="Times New Roman" w:hint="default"/>
        <w:b/>
        <w:bCs/>
        <w:color w:val="212121"/>
        <w:w w:val="105"/>
        <w:sz w:val="22"/>
        <w:szCs w:val="22"/>
      </w:rPr>
    </w:lvl>
    <w:lvl w:ilvl="2">
      <w:numFmt w:val="bullet"/>
      <w:lvlText w:val="•"/>
      <w:lvlJc w:val="left"/>
      <w:pPr>
        <w:ind w:left="1215" w:hanging="408"/>
      </w:pPr>
      <w:rPr>
        <w:rFonts w:hint="default"/>
      </w:rPr>
    </w:lvl>
    <w:lvl w:ilvl="3">
      <w:numFmt w:val="bullet"/>
      <w:lvlText w:val="•"/>
      <w:lvlJc w:val="left"/>
      <w:pPr>
        <w:ind w:left="2271" w:hanging="408"/>
      </w:pPr>
      <w:rPr>
        <w:rFonts w:hint="default"/>
      </w:rPr>
    </w:lvl>
    <w:lvl w:ilvl="4">
      <w:numFmt w:val="bullet"/>
      <w:lvlText w:val="•"/>
      <w:lvlJc w:val="left"/>
      <w:pPr>
        <w:ind w:left="3327" w:hanging="408"/>
      </w:pPr>
      <w:rPr>
        <w:rFonts w:hint="default"/>
      </w:rPr>
    </w:lvl>
    <w:lvl w:ilvl="5">
      <w:numFmt w:val="bullet"/>
      <w:lvlText w:val="•"/>
      <w:lvlJc w:val="left"/>
      <w:pPr>
        <w:ind w:left="4383" w:hanging="408"/>
      </w:pPr>
      <w:rPr>
        <w:rFonts w:hint="default"/>
      </w:rPr>
    </w:lvl>
    <w:lvl w:ilvl="6">
      <w:numFmt w:val="bullet"/>
      <w:lvlText w:val="•"/>
      <w:lvlJc w:val="left"/>
      <w:pPr>
        <w:ind w:left="5439" w:hanging="408"/>
      </w:pPr>
      <w:rPr>
        <w:rFonts w:hint="default"/>
      </w:rPr>
    </w:lvl>
    <w:lvl w:ilvl="7">
      <w:numFmt w:val="bullet"/>
      <w:lvlText w:val="•"/>
      <w:lvlJc w:val="left"/>
      <w:pPr>
        <w:ind w:left="6495" w:hanging="408"/>
      </w:pPr>
      <w:rPr>
        <w:rFonts w:hint="default"/>
      </w:rPr>
    </w:lvl>
    <w:lvl w:ilvl="8">
      <w:numFmt w:val="bullet"/>
      <w:lvlText w:val="•"/>
      <w:lvlJc w:val="left"/>
      <w:pPr>
        <w:ind w:left="7551" w:hanging="408"/>
      </w:pPr>
      <w:rPr>
        <w:rFonts w:hint="default"/>
      </w:rPr>
    </w:lvl>
  </w:abstractNum>
  <w:abstractNum w:abstractNumId="36">
    <w:nsid w:val="7FAE0B78"/>
    <w:multiLevelType w:val="hybridMultilevel"/>
    <w:tmpl w:val="27427BC8"/>
    <w:lvl w:ilvl="0" w:tplc="2DB0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32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  <w:num w:numId="14">
    <w:abstractNumId w:val="25"/>
  </w:num>
  <w:num w:numId="15">
    <w:abstractNumId w:val="30"/>
  </w:num>
  <w:num w:numId="16">
    <w:abstractNumId w:val="15"/>
  </w:num>
  <w:num w:numId="17">
    <w:abstractNumId w:val="16"/>
  </w:num>
  <w:num w:numId="18">
    <w:abstractNumId w:val="3"/>
  </w:num>
  <w:num w:numId="19">
    <w:abstractNumId w:val="27"/>
  </w:num>
  <w:num w:numId="20">
    <w:abstractNumId w:val="24"/>
  </w:num>
  <w:num w:numId="21">
    <w:abstractNumId w:val="12"/>
  </w:num>
  <w:num w:numId="22">
    <w:abstractNumId w:val="23"/>
  </w:num>
  <w:num w:numId="23">
    <w:abstractNumId w:val="13"/>
  </w:num>
  <w:num w:numId="24">
    <w:abstractNumId w:val="2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11"/>
  </w:num>
  <w:num w:numId="28">
    <w:abstractNumId w:val="29"/>
  </w:num>
  <w:num w:numId="29">
    <w:abstractNumId w:val="8"/>
  </w:num>
  <w:num w:numId="30">
    <w:abstractNumId w:val="21"/>
  </w:num>
  <w:num w:numId="31">
    <w:abstractNumId w:val="7"/>
  </w:num>
  <w:num w:numId="32">
    <w:abstractNumId w:val="22"/>
  </w:num>
  <w:num w:numId="33">
    <w:abstractNumId w:val="18"/>
  </w:num>
  <w:num w:numId="34">
    <w:abstractNumId w:val="2"/>
  </w:num>
  <w:num w:numId="35">
    <w:abstractNumId w:val="14"/>
  </w:num>
  <w:num w:numId="36">
    <w:abstractNumId w:val="31"/>
  </w:num>
  <w:num w:numId="37">
    <w:abstractNumId w:val="3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4"/>
    <w:rsid w:val="000024D3"/>
    <w:rsid w:val="00033174"/>
    <w:rsid w:val="000353D2"/>
    <w:rsid w:val="00044D9C"/>
    <w:rsid w:val="0006230B"/>
    <w:rsid w:val="00066D69"/>
    <w:rsid w:val="00092824"/>
    <w:rsid w:val="000C1657"/>
    <w:rsid w:val="000D3BE5"/>
    <w:rsid w:val="000E290A"/>
    <w:rsid w:val="000F5362"/>
    <w:rsid w:val="001032BA"/>
    <w:rsid w:val="001141A1"/>
    <w:rsid w:val="0011664B"/>
    <w:rsid w:val="001333E4"/>
    <w:rsid w:val="00153F65"/>
    <w:rsid w:val="00186270"/>
    <w:rsid w:val="001C3E92"/>
    <w:rsid w:val="001D15B5"/>
    <w:rsid w:val="001F36B9"/>
    <w:rsid w:val="0021489B"/>
    <w:rsid w:val="00223BF9"/>
    <w:rsid w:val="00231EA8"/>
    <w:rsid w:val="00263479"/>
    <w:rsid w:val="0027731B"/>
    <w:rsid w:val="002B10A2"/>
    <w:rsid w:val="002B78F7"/>
    <w:rsid w:val="002D4D39"/>
    <w:rsid w:val="00335D49"/>
    <w:rsid w:val="00337820"/>
    <w:rsid w:val="00347C5C"/>
    <w:rsid w:val="00391518"/>
    <w:rsid w:val="00395E12"/>
    <w:rsid w:val="003A003A"/>
    <w:rsid w:val="003A469D"/>
    <w:rsid w:val="004235BD"/>
    <w:rsid w:val="00423704"/>
    <w:rsid w:val="004337EE"/>
    <w:rsid w:val="004447E4"/>
    <w:rsid w:val="00450D51"/>
    <w:rsid w:val="00464FD1"/>
    <w:rsid w:val="004B1700"/>
    <w:rsid w:val="004B511C"/>
    <w:rsid w:val="004D1ACC"/>
    <w:rsid w:val="004E41EF"/>
    <w:rsid w:val="004F11DC"/>
    <w:rsid w:val="00503955"/>
    <w:rsid w:val="00510B0B"/>
    <w:rsid w:val="005159AA"/>
    <w:rsid w:val="005253E3"/>
    <w:rsid w:val="00525CA4"/>
    <w:rsid w:val="00526DFA"/>
    <w:rsid w:val="005638BE"/>
    <w:rsid w:val="0057022E"/>
    <w:rsid w:val="00583852"/>
    <w:rsid w:val="005C773F"/>
    <w:rsid w:val="005D19CA"/>
    <w:rsid w:val="005D5E9B"/>
    <w:rsid w:val="005D6C5E"/>
    <w:rsid w:val="005E3471"/>
    <w:rsid w:val="005E6CF6"/>
    <w:rsid w:val="006148A8"/>
    <w:rsid w:val="00617589"/>
    <w:rsid w:val="00634A04"/>
    <w:rsid w:val="00636CF1"/>
    <w:rsid w:val="0064670D"/>
    <w:rsid w:val="00697007"/>
    <w:rsid w:val="006D534B"/>
    <w:rsid w:val="006D7546"/>
    <w:rsid w:val="006E5052"/>
    <w:rsid w:val="007076D7"/>
    <w:rsid w:val="00762D53"/>
    <w:rsid w:val="00794774"/>
    <w:rsid w:val="007D65C8"/>
    <w:rsid w:val="007E2353"/>
    <w:rsid w:val="007E65C9"/>
    <w:rsid w:val="007F5D5A"/>
    <w:rsid w:val="00820A3D"/>
    <w:rsid w:val="008332A8"/>
    <w:rsid w:val="008444F3"/>
    <w:rsid w:val="00873765"/>
    <w:rsid w:val="008760A2"/>
    <w:rsid w:val="0088432D"/>
    <w:rsid w:val="00895A09"/>
    <w:rsid w:val="008B5F9F"/>
    <w:rsid w:val="008C1862"/>
    <w:rsid w:val="008D60AD"/>
    <w:rsid w:val="00914964"/>
    <w:rsid w:val="0093756F"/>
    <w:rsid w:val="00946AAB"/>
    <w:rsid w:val="00956733"/>
    <w:rsid w:val="00957E49"/>
    <w:rsid w:val="00960288"/>
    <w:rsid w:val="009874FF"/>
    <w:rsid w:val="009C673B"/>
    <w:rsid w:val="009D3574"/>
    <w:rsid w:val="00A00587"/>
    <w:rsid w:val="00A1346D"/>
    <w:rsid w:val="00A253CC"/>
    <w:rsid w:val="00B05CC3"/>
    <w:rsid w:val="00B0654D"/>
    <w:rsid w:val="00B161D9"/>
    <w:rsid w:val="00B161FA"/>
    <w:rsid w:val="00B34482"/>
    <w:rsid w:val="00B479EF"/>
    <w:rsid w:val="00B576FA"/>
    <w:rsid w:val="00B61F96"/>
    <w:rsid w:val="00B6280A"/>
    <w:rsid w:val="00B64BF7"/>
    <w:rsid w:val="00B67326"/>
    <w:rsid w:val="00BC2690"/>
    <w:rsid w:val="00BF7E98"/>
    <w:rsid w:val="00C51D95"/>
    <w:rsid w:val="00C652C1"/>
    <w:rsid w:val="00C67332"/>
    <w:rsid w:val="00C73466"/>
    <w:rsid w:val="00CA79A6"/>
    <w:rsid w:val="00CC232D"/>
    <w:rsid w:val="00CD093D"/>
    <w:rsid w:val="00CD1372"/>
    <w:rsid w:val="00CD2302"/>
    <w:rsid w:val="00CF7EF3"/>
    <w:rsid w:val="00D01553"/>
    <w:rsid w:val="00D8771F"/>
    <w:rsid w:val="00DD0F51"/>
    <w:rsid w:val="00DD56BE"/>
    <w:rsid w:val="00DE12FF"/>
    <w:rsid w:val="00DE2DCD"/>
    <w:rsid w:val="00DE6EB0"/>
    <w:rsid w:val="00E21FE6"/>
    <w:rsid w:val="00E23F54"/>
    <w:rsid w:val="00E4682A"/>
    <w:rsid w:val="00E52D04"/>
    <w:rsid w:val="00E5341A"/>
    <w:rsid w:val="00EA7C96"/>
    <w:rsid w:val="00EB3A8A"/>
    <w:rsid w:val="00EB515A"/>
    <w:rsid w:val="00EC03C9"/>
    <w:rsid w:val="00EC605E"/>
    <w:rsid w:val="00ED17AC"/>
    <w:rsid w:val="00EE313F"/>
    <w:rsid w:val="00FA4ED5"/>
    <w:rsid w:val="00FD4BED"/>
    <w:rsid w:val="00FE23D2"/>
    <w:rsid w:val="00FE3854"/>
    <w:rsid w:val="00FE3E62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1A"/>
  </w:style>
  <w:style w:type="paragraph" w:styleId="1">
    <w:name w:val="heading 1"/>
    <w:next w:val="a"/>
    <w:link w:val="10"/>
    <w:unhideWhenUsed/>
    <w:qFormat/>
    <w:rsid w:val="005253E3"/>
    <w:pPr>
      <w:keepNext/>
      <w:keepLines/>
      <w:spacing w:after="16" w:line="248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5253E3"/>
    <w:pPr>
      <w:keepNext/>
      <w:keepLines/>
      <w:spacing w:after="16" w:line="248" w:lineRule="auto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next w:val="a"/>
    <w:link w:val="4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53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5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3E3"/>
  </w:style>
  <w:style w:type="numbering" w:customStyle="1" w:styleId="110">
    <w:name w:val="Нет списка11"/>
    <w:next w:val="a2"/>
    <w:uiPriority w:val="99"/>
    <w:semiHidden/>
    <w:unhideWhenUsed/>
    <w:rsid w:val="005253E3"/>
  </w:style>
  <w:style w:type="paragraph" w:customStyle="1" w:styleId="footnotedescription">
    <w:name w:val="footnote description"/>
    <w:next w:val="a"/>
    <w:link w:val="footnotedescriptionChar"/>
    <w:hidden/>
    <w:rsid w:val="005253E3"/>
    <w:pPr>
      <w:spacing w:after="0" w:line="259" w:lineRule="auto"/>
      <w:ind w:left="76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5253E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12">
    <w:name w:val="toc 1"/>
    <w:hidden/>
    <w:rsid w:val="005253E3"/>
    <w:pPr>
      <w:spacing w:after="13" w:line="249" w:lineRule="auto"/>
      <w:ind w:left="252" w:right="2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5253E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uiPriority w:val="99"/>
    <w:unhideWhenUsed/>
    <w:rsid w:val="005253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customStyle="1" w:styleId="ConsPlusNonformat">
    <w:name w:val="ConsPlusNonformat"/>
    <w:rsid w:val="00525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52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çàãîëîâîê 11"/>
    <w:basedOn w:val="a"/>
    <w:next w:val="a"/>
    <w:uiPriority w:val="99"/>
    <w:rsid w:val="005253E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5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253E3"/>
  </w:style>
  <w:style w:type="paragraph" w:styleId="ac">
    <w:name w:val="Normal (Web)"/>
    <w:basedOn w:val="a"/>
    <w:uiPriority w:val="99"/>
    <w:semiHidden/>
    <w:unhideWhenUsed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53E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5253E3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253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25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3E3"/>
  </w:style>
  <w:style w:type="character" w:customStyle="1" w:styleId="ConsPlusNormal0">
    <w:name w:val="ConsPlusNormal Знак"/>
    <w:link w:val="ConsPlusNormal"/>
    <w:locked/>
    <w:rsid w:val="005253E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253E3"/>
  </w:style>
  <w:style w:type="numbering" w:customStyle="1" w:styleId="120">
    <w:name w:val="Нет списка12"/>
    <w:next w:val="a2"/>
    <w:uiPriority w:val="99"/>
    <w:semiHidden/>
    <w:unhideWhenUsed/>
    <w:rsid w:val="005253E3"/>
  </w:style>
  <w:style w:type="table" w:customStyle="1" w:styleId="TableGrid1">
    <w:name w:val="TableGrid1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5253E3"/>
  </w:style>
  <w:style w:type="table" w:customStyle="1" w:styleId="113">
    <w:name w:val="Сетка таблицы1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1A"/>
  </w:style>
  <w:style w:type="paragraph" w:styleId="1">
    <w:name w:val="heading 1"/>
    <w:next w:val="a"/>
    <w:link w:val="10"/>
    <w:unhideWhenUsed/>
    <w:qFormat/>
    <w:rsid w:val="005253E3"/>
    <w:pPr>
      <w:keepNext/>
      <w:keepLines/>
      <w:spacing w:after="16" w:line="248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5253E3"/>
    <w:pPr>
      <w:keepNext/>
      <w:keepLines/>
      <w:spacing w:after="16" w:line="248" w:lineRule="auto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next w:val="a"/>
    <w:link w:val="4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53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5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3E3"/>
  </w:style>
  <w:style w:type="numbering" w:customStyle="1" w:styleId="110">
    <w:name w:val="Нет списка11"/>
    <w:next w:val="a2"/>
    <w:uiPriority w:val="99"/>
    <w:semiHidden/>
    <w:unhideWhenUsed/>
    <w:rsid w:val="005253E3"/>
  </w:style>
  <w:style w:type="paragraph" w:customStyle="1" w:styleId="footnotedescription">
    <w:name w:val="footnote description"/>
    <w:next w:val="a"/>
    <w:link w:val="footnotedescriptionChar"/>
    <w:hidden/>
    <w:rsid w:val="005253E3"/>
    <w:pPr>
      <w:spacing w:after="0" w:line="259" w:lineRule="auto"/>
      <w:ind w:left="76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5253E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12">
    <w:name w:val="toc 1"/>
    <w:hidden/>
    <w:rsid w:val="005253E3"/>
    <w:pPr>
      <w:spacing w:after="13" w:line="249" w:lineRule="auto"/>
      <w:ind w:left="252" w:right="2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5253E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uiPriority w:val="99"/>
    <w:unhideWhenUsed/>
    <w:rsid w:val="005253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customStyle="1" w:styleId="ConsPlusNonformat">
    <w:name w:val="ConsPlusNonformat"/>
    <w:rsid w:val="00525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52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çàãîëîâîê 11"/>
    <w:basedOn w:val="a"/>
    <w:next w:val="a"/>
    <w:uiPriority w:val="99"/>
    <w:rsid w:val="005253E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5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253E3"/>
  </w:style>
  <w:style w:type="paragraph" w:styleId="ac">
    <w:name w:val="Normal (Web)"/>
    <w:basedOn w:val="a"/>
    <w:uiPriority w:val="99"/>
    <w:semiHidden/>
    <w:unhideWhenUsed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53E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5253E3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253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25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3E3"/>
  </w:style>
  <w:style w:type="character" w:customStyle="1" w:styleId="ConsPlusNormal0">
    <w:name w:val="ConsPlusNormal Знак"/>
    <w:link w:val="ConsPlusNormal"/>
    <w:locked/>
    <w:rsid w:val="005253E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253E3"/>
  </w:style>
  <w:style w:type="numbering" w:customStyle="1" w:styleId="120">
    <w:name w:val="Нет списка12"/>
    <w:next w:val="a2"/>
    <w:uiPriority w:val="99"/>
    <w:semiHidden/>
    <w:unhideWhenUsed/>
    <w:rsid w:val="005253E3"/>
  </w:style>
  <w:style w:type="table" w:customStyle="1" w:styleId="TableGrid1">
    <w:name w:val="TableGrid1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5253E3"/>
  </w:style>
  <w:style w:type="table" w:customStyle="1" w:styleId="113">
    <w:name w:val="Сетка таблицы1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0EDA-28DC-44D5-9712-409E2C18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Кордонова</dc:creator>
  <cp:keywords/>
  <dc:description/>
  <cp:lastModifiedBy>Пользователь Windows</cp:lastModifiedBy>
  <cp:revision>72</cp:revision>
  <cp:lastPrinted>2020-04-08T09:05:00Z</cp:lastPrinted>
  <dcterms:created xsi:type="dcterms:W3CDTF">2018-01-15T08:31:00Z</dcterms:created>
  <dcterms:modified xsi:type="dcterms:W3CDTF">2020-04-09T06:07:00Z</dcterms:modified>
</cp:coreProperties>
</file>