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616E" w14:textId="77777777" w:rsidR="000457A1" w:rsidRPr="000457A1" w:rsidRDefault="000457A1" w:rsidP="000457A1">
      <w:pPr>
        <w:widowControl/>
        <w:autoSpaceDE/>
        <w:autoSpaceDN/>
        <w:adjustRightInd/>
        <w:ind w:right="709"/>
        <w:jc w:val="center"/>
        <w:rPr>
          <w:rFonts w:ascii="Sylfaen" w:eastAsia="Calibri" w:hAnsi="Sylfaen"/>
          <w:noProof/>
          <w:sz w:val="22"/>
          <w:szCs w:val="22"/>
          <w:lang w:val="en-US"/>
        </w:rPr>
      </w:pPr>
      <w:r w:rsidRPr="000457A1">
        <w:rPr>
          <w:rFonts w:ascii="Sylfaen" w:eastAsia="Calibri" w:hAnsi="Sylfaen"/>
          <w:noProof/>
          <w:sz w:val="22"/>
          <w:szCs w:val="22"/>
        </w:rPr>
        <w:drawing>
          <wp:inline distT="0" distB="0" distL="0" distR="0" wp14:anchorId="52BA01AA" wp14:editId="44DECA5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932D" w14:textId="77777777" w:rsidR="000457A1" w:rsidRPr="000457A1" w:rsidRDefault="000457A1" w:rsidP="000457A1">
      <w:pPr>
        <w:widowControl/>
        <w:autoSpaceDE/>
        <w:autoSpaceDN/>
        <w:adjustRightInd/>
        <w:ind w:right="709"/>
        <w:jc w:val="center"/>
        <w:rPr>
          <w:rFonts w:ascii="Sylfaen" w:eastAsia="Calibri" w:hAnsi="Sylfaen"/>
          <w:noProof/>
          <w:sz w:val="10"/>
          <w:szCs w:val="10"/>
          <w:lang w:val="en-US"/>
        </w:rPr>
      </w:pPr>
    </w:p>
    <w:p w14:paraId="6A7BF37F" w14:textId="77777777" w:rsidR="000457A1" w:rsidRPr="000457A1" w:rsidRDefault="000457A1" w:rsidP="000457A1">
      <w:pPr>
        <w:widowControl/>
        <w:autoSpaceDE/>
        <w:autoSpaceDN/>
        <w:adjustRightInd/>
        <w:ind w:right="709"/>
        <w:jc w:val="center"/>
        <w:rPr>
          <w:rFonts w:ascii="Sylfaen" w:eastAsia="Calibri" w:hAnsi="Sylfaen"/>
          <w:noProof/>
          <w:sz w:val="26"/>
          <w:szCs w:val="26"/>
        </w:rPr>
      </w:pPr>
      <w:r w:rsidRPr="000457A1">
        <w:rPr>
          <w:rFonts w:ascii="Sylfaen" w:eastAsia="Calibri" w:hAnsi="Sylfaen"/>
          <w:noProof/>
          <w:sz w:val="26"/>
          <w:szCs w:val="26"/>
        </w:rPr>
        <w:t>АДМИНИСТРАЦИЯ ГОРОДСКОГО ОКРУГА КАШИРА</w:t>
      </w:r>
    </w:p>
    <w:p w14:paraId="30393A49" w14:textId="77777777" w:rsidR="000457A1" w:rsidRPr="000457A1" w:rsidRDefault="000457A1" w:rsidP="000457A1">
      <w:pPr>
        <w:widowControl/>
        <w:autoSpaceDE/>
        <w:autoSpaceDN/>
        <w:adjustRightInd/>
        <w:ind w:right="849"/>
        <w:jc w:val="center"/>
        <w:rPr>
          <w:rFonts w:ascii="Sylfaen" w:eastAsia="Calibri" w:hAnsi="Sylfaen"/>
          <w:b/>
          <w:sz w:val="32"/>
          <w:szCs w:val="32"/>
          <w:lang w:eastAsia="en-US"/>
        </w:rPr>
      </w:pPr>
      <w:r w:rsidRPr="000457A1">
        <w:rPr>
          <w:rFonts w:ascii="Sylfaen" w:eastAsia="Calibri" w:hAnsi="Sylfaen"/>
          <w:b/>
          <w:sz w:val="32"/>
          <w:szCs w:val="32"/>
          <w:lang w:eastAsia="en-US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0457A1" w:rsidRPr="000457A1" w14:paraId="05DDAF0B" w14:textId="77777777" w:rsidTr="006044EE">
        <w:tc>
          <w:tcPr>
            <w:tcW w:w="2409" w:type="dxa"/>
            <w:shd w:val="clear" w:color="auto" w:fill="auto"/>
          </w:tcPr>
          <w:p w14:paraId="1E7DD29F" w14:textId="77777777" w:rsidR="000457A1" w:rsidRPr="000457A1" w:rsidRDefault="002915C1" w:rsidP="000457A1">
            <w:pPr>
              <w:widowControl/>
              <w:autoSpaceDE/>
              <w:autoSpaceDN/>
              <w:adjustRightInd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12.05.2020</w:t>
            </w:r>
          </w:p>
        </w:tc>
        <w:tc>
          <w:tcPr>
            <w:tcW w:w="567" w:type="dxa"/>
            <w:shd w:val="clear" w:color="auto" w:fill="auto"/>
          </w:tcPr>
          <w:p w14:paraId="5C05D7E8" w14:textId="77777777" w:rsidR="000457A1" w:rsidRPr="000457A1" w:rsidRDefault="000457A1" w:rsidP="000457A1">
            <w:pPr>
              <w:widowControl/>
              <w:autoSpaceDE/>
              <w:autoSpaceDN/>
              <w:adjustRightInd/>
              <w:ind w:right="51"/>
              <w:jc w:val="center"/>
              <w:rPr>
                <w:rFonts w:ascii="Sylfaen" w:eastAsia="Calibri" w:hAnsi="Sylfaen"/>
                <w:noProof/>
                <w:sz w:val="22"/>
                <w:szCs w:val="22"/>
              </w:rPr>
            </w:pPr>
            <w:r w:rsidRPr="000457A1">
              <w:rPr>
                <w:rFonts w:ascii="Sylfaen" w:eastAsia="Calibri" w:hAnsi="Sylfaen"/>
                <w:noProof/>
                <w:sz w:val="22"/>
                <w:szCs w:val="22"/>
                <w:lang w:val="en-US"/>
              </w:rPr>
              <w:t>No</w:t>
            </w:r>
            <w:r w:rsidRPr="000457A1">
              <w:rPr>
                <w:rFonts w:ascii="Sylfaen" w:eastAsia="Calibri" w:hAnsi="Sylfae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6738B752" w14:textId="77777777" w:rsidR="000457A1" w:rsidRPr="000457A1" w:rsidRDefault="002915C1" w:rsidP="000457A1">
            <w:pPr>
              <w:widowControl/>
              <w:autoSpaceDE/>
              <w:autoSpaceDN/>
              <w:adjustRightInd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1011-па</w:t>
            </w:r>
          </w:p>
        </w:tc>
      </w:tr>
    </w:tbl>
    <w:p w14:paraId="2490DBD7" w14:textId="77777777" w:rsidR="000457A1" w:rsidRPr="000457A1" w:rsidRDefault="000457A1" w:rsidP="000457A1">
      <w:pPr>
        <w:widowControl/>
        <w:autoSpaceDE/>
        <w:autoSpaceDN/>
        <w:adjustRightInd/>
        <w:ind w:right="709"/>
        <w:jc w:val="center"/>
        <w:rPr>
          <w:rFonts w:ascii="Sylfaen" w:eastAsia="Calibri" w:hAnsi="Sylfaen"/>
          <w:noProof/>
          <w:sz w:val="6"/>
          <w:szCs w:val="6"/>
        </w:rPr>
      </w:pPr>
      <w:r w:rsidRPr="000457A1">
        <w:rPr>
          <w:rFonts w:ascii="Sylfaen" w:eastAsia="Calibri" w:hAnsi="Sylfaen"/>
          <w:noProof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</w:t>
      </w:r>
    </w:p>
    <w:p w14:paraId="644E8C56" w14:textId="77777777" w:rsidR="000457A1" w:rsidRPr="000457A1" w:rsidRDefault="000457A1" w:rsidP="000457A1">
      <w:pPr>
        <w:widowControl/>
        <w:autoSpaceDE/>
        <w:autoSpaceDN/>
        <w:adjustRightInd/>
        <w:ind w:right="709"/>
        <w:jc w:val="center"/>
        <w:rPr>
          <w:rFonts w:ascii="Sylfaen" w:eastAsia="Calibri" w:hAnsi="Sylfaen"/>
          <w:noProof/>
          <w:sz w:val="22"/>
          <w:szCs w:val="22"/>
        </w:rPr>
      </w:pPr>
      <w:r w:rsidRPr="000457A1">
        <w:rPr>
          <w:rFonts w:ascii="Sylfaen" w:eastAsia="Calibri" w:hAnsi="Sylfaen"/>
          <w:noProof/>
          <w:sz w:val="22"/>
          <w:szCs w:val="22"/>
        </w:rPr>
        <w:t>Кашира</w:t>
      </w:r>
    </w:p>
    <w:p w14:paraId="346AB927" w14:textId="77777777" w:rsidR="00380689" w:rsidRDefault="00380689" w:rsidP="00BA0494">
      <w:pPr>
        <w:jc w:val="both"/>
        <w:rPr>
          <w:sz w:val="28"/>
          <w:szCs w:val="28"/>
        </w:rPr>
      </w:pPr>
    </w:p>
    <w:p w14:paraId="7D4DD4F2" w14:textId="77777777" w:rsidR="002915C1" w:rsidRDefault="002915C1" w:rsidP="00BA0494">
      <w:pPr>
        <w:jc w:val="both"/>
        <w:rPr>
          <w:sz w:val="28"/>
          <w:szCs w:val="28"/>
        </w:rPr>
      </w:pPr>
    </w:p>
    <w:p w14:paraId="2DEF4891" w14:textId="77777777" w:rsidR="00B20073" w:rsidRPr="00B20073" w:rsidRDefault="00B20073" w:rsidP="00B2007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14:paraId="4FBFB7DE" w14:textId="77777777" w:rsidR="00B20073" w:rsidRPr="00B20073" w:rsidRDefault="00B20073" w:rsidP="00B20073">
      <w:pPr>
        <w:jc w:val="both"/>
        <w:rPr>
          <w:sz w:val="28"/>
          <w:szCs w:val="28"/>
        </w:rPr>
      </w:pPr>
      <w:r w:rsidRPr="00B20073">
        <w:rPr>
          <w:sz w:val="28"/>
          <w:szCs w:val="28"/>
        </w:rPr>
        <w:t xml:space="preserve">предоставления муниципальной услуги </w:t>
      </w:r>
    </w:p>
    <w:p w14:paraId="08FDADA6" w14:textId="77777777" w:rsidR="00B20073" w:rsidRPr="00B20073" w:rsidRDefault="00B20073" w:rsidP="00B20073">
      <w:pPr>
        <w:jc w:val="both"/>
        <w:rPr>
          <w:sz w:val="28"/>
          <w:szCs w:val="28"/>
        </w:rPr>
      </w:pPr>
      <w:r w:rsidRPr="00B20073">
        <w:rPr>
          <w:sz w:val="28"/>
          <w:szCs w:val="28"/>
        </w:rPr>
        <w:t xml:space="preserve">«Предоставление в пользование водных объектов </w:t>
      </w:r>
    </w:p>
    <w:p w14:paraId="06FB5F4C" w14:textId="77777777" w:rsidR="00B20073" w:rsidRPr="00B20073" w:rsidRDefault="00B20073" w:rsidP="00B20073">
      <w:pPr>
        <w:jc w:val="both"/>
        <w:rPr>
          <w:sz w:val="28"/>
          <w:szCs w:val="28"/>
        </w:rPr>
      </w:pPr>
      <w:r w:rsidRPr="00B20073">
        <w:rPr>
          <w:sz w:val="28"/>
          <w:szCs w:val="28"/>
        </w:rPr>
        <w:t>или их частей, находящихся в муниципальной собственности</w:t>
      </w:r>
    </w:p>
    <w:p w14:paraId="74839D9B" w14:textId="77777777" w:rsidR="00B20073" w:rsidRPr="00B20073" w:rsidRDefault="00B20073" w:rsidP="00B20073">
      <w:pPr>
        <w:jc w:val="both"/>
        <w:rPr>
          <w:sz w:val="28"/>
          <w:szCs w:val="28"/>
        </w:rPr>
      </w:pPr>
      <w:r w:rsidRPr="00B20073">
        <w:rPr>
          <w:sz w:val="28"/>
          <w:szCs w:val="28"/>
        </w:rPr>
        <w:t xml:space="preserve">и расположенных на территории городского округа Кашира, </w:t>
      </w:r>
    </w:p>
    <w:p w14:paraId="78422995" w14:textId="77777777" w:rsidR="001F1A0F" w:rsidRDefault="00B20073" w:rsidP="00B20073">
      <w:pPr>
        <w:jc w:val="both"/>
        <w:rPr>
          <w:sz w:val="28"/>
          <w:szCs w:val="28"/>
        </w:rPr>
      </w:pPr>
      <w:r w:rsidRPr="00B20073">
        <w:rPr>
          <w:sz w:val="28"/>
          <w:szCs w:val="28"/>
        </w:rPr>
        <w:t xml:space="preserve">на основании </w:t>
      </w:r>
      <w:r w:rsidR="001F1A0F">
        <w:rPr>
          <w:sz w:val="28"/>
          <w:szCs w:val="28"/>
        </w:rPr>
        <w:t>решений о предоставлении в пользование</w:t>
      </w:r>
    </w:p>
    <w:p w14:paraId="1D423716" w14:textId="77777777" w:rsidR="00B20073" w:rsidRPr="00B20073" w:rsidRDefault="001F1A0F" w:rsidP="00B20073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объектов или частей</w:t>
      </w:r>
      <w:r w:rsidR="00B20073" w:rsidRPr="00B20073">
        <w:rPr>
          <w:sz w:val="28"/>
          <w:szCs w:val="28"/>
        </w:rPr>
        <w:t>»</w:t>
      </w:r>
      <w:r w:rsidR="00B20073">
        <w:rPr>
          <w:sz w:val="28"/>
          <w:szCs w:val="28"/>
        </w:rPr>
        <w:t>, утвержденный</w:t>
      </w:r>
    </w:p>
    <w:p w14:paraId="10480782" w14:textId="77777777" w:rsidR="00B20073" w:rsidRDefault="00B20073" w:rsidP="00B20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A04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 Кашира</w:t>
      </w:r>
    </w:p>
    <w:p w14:paraId="3654C8C4" w14:textId="77777777" w:rsidR="00B20073" w:rsidRDefault="00B20073" w:rsidP="00B20073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от 05.12.2017</w:t>
      </w:r>
      <w:r w:rsidRPr="00BA0494">
        <w:rPr>
          <w:sz w:val="28"/>
          <w:szCs w:val="28"/>
        </w:rPr>
        <w:t xml:space="preserve"> г. </w:t>
      </w:r>
      <w:r w:rsidR="001F1A0F">
        <w:rPr>
          <w:sz w:val="28"/>
          <w:szCs w:val="28"/>
        </w:rPr>
        <w:t>№ 4356</w:t>
      </w:r>
      <w:r w:rsidRPr="00BA0494">
        <w:rPr>
          <w:sz w:val="28"/>
          <w:szCs w:val="28"/>
        </w:rPr>
        <w:t xml:space="preserve">-па </w:t>
      </w:r>
      <w:r w:rsidR="006B352A">
        <w:rPr>
          <w:sz w:val="28"/>
          <w:szCs w:val="28"/>
        </w:rPr>
        <w:t>(ред. от 21.05.2019</w:t>
      </w:r>
      <w:r w:rsidR="00163696">
        <w:rPr>
          <w:sz w:val="28"/>
          <w:szCs w:val="28"/>
        </w:rPr>
        <w:t xml:space="preserve"> г.)</w:t>
      </w:r>
    </w:p>
    <w:p w14:paraId="6DA6C611" w14:textId="77777777" w:rsidR="00BA0494" w:rsidRPr="00E01372" w:rsidRDefault="00BA0494" w:rsidP="00B20073">
      <w:pPr>
        <w:jc w:val="both"/>
        <w:rPr>
          <w:sz w:val="28"/>
          <w:szCs w:val="28"/>
        </w:rPr>
      </w:pPr>
    </w:p>
    <w:p w14:paraId="3209633A" w14:textId="77777777" w:rsidR="005627C5" w:rsidRPr="005627C5" w:rsidRDefault="005627C5" w:rsidP="001F1A0F">
      <w:pPr>
        <w:ind w:firstLine="708"/>
        <w:jc w:val="both"/>
        <w:rPr>
          <w:sz w:val="28"/>
          <w:szCs w:val="28"/>
        </w:rPr>
      </w:pPr>
      <w:r w:rsidRPr="005627C5">
        <w:rPr>
          <w:sz w:val="28"/>
          <w:szCs w:val="28"/>
        </w:rPr>
        <w:t xml:space="preserve">В соответствии с Водным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 Уставом городского округа Кашира Московской области, </w:t>
      </w:r>
      <w:r w:rsidR="001F1A0F" w:rsidRPr="001F1A0F">
        <w:rPr>
          <w:sz w:val="28"/>
          <w:szCs w:val="28"/>
        </w:rPr>
        <w:t>постановлением администрации городского округа Кашира от 18.12.2018 г. 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1F1A0F">
        <w:rPr>
          <w:sz w:val="28"/>
          <w:szCs w:val="28"/>
        </w:rPr>
        <w:t>»</w:t>
      </w:r>
      <w:r w:rsidRPr="005627C5">
        <w:rPr>
          <w:sz w:val="28"/>
          <w:szCs w:val="28"/>
        </w:rPr>
        <w:t>,</w:t>
      </w:r>
    </w:p>
    <w:p w14:paraId="2D307506" w14:textId="77777777" w:rsidR="00BA0494" w:rsidRPr="00E01372" w:rsidRDefault="00BA0494" w:rsidP="00BA0494">
      <w:pPr>
        <w:jc w:val="both"/>
        <w:rPr>
          <w:sz w:val="28"/>
          <w:szCs w:val="28"/>
        </w:rPr>
      </w:pPr>
      <w:r w:rsidRPr="00E01372">
        <w:rPr>
          <w:sz w:val="28"/>
          <w:szCs w:val="28"/>
        </w:rPr>
        <w:t>ПОСТАНОВЛЯЮ:</w:t>
      </w:r>
    </w:p>
    <w:p w14:paraId="37062F90" w14:textId="77777777" w:rsidR="00B20073" w:rsidRDefault="00B20073" w:rsidP="00B20073">
      <w:pPr>
        <w:jc w:val="both"/>
        <w:rPr>
          <w:sz w:val="28"/>
          <w:szCs w:val="28"/>
        </w:rPr>
      </w:pPr>
    </w:p>
    <w:p w14:paraId="035B6CA0" w14:textId="77777777" w:rsidR="00BA0494" w:rsidRDefault="00BA0494" w:rsidP="001F1A0F">
      <w:pPr>
        <w:ind w:firstLine="708"/>
        <w:jc w:val="both"/>
        <w:rPr>
          <w:sz w:val="28"/>
          <w:szCs w:val="28"/>
        </w:rPr>
      </w:pPr>
      <w:r w:rsidRPr="00BA0494">
        <w:rPr>
          <w:sz w:val="28"/>
          <w:szCs w:val="28"/>
        </w:rPr>
        <w:t xml:space="preserve">1. </w:t>
      </w:r>
      <w:r w:rsidR="00B20073">
        <w:rPr>
          <w:sz w:val="28"/>
          <w:szCs w:val="28"/>
        </w:rPr>
        <w:t>Внести в</w:t>
      </w:r>
      <w:r w:rsidR="00B20073" w:rsidRPr="00B20073">
        <w:rPr>
          <w:sz w:val="28"/>
          <w:szCs w:val="28"/>
        </w:rPr>
        <w:t xml:space="preserve"> административный регламент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 xml:space="preserve">предоставления муниципальной услуги «Предоставление в пользование водных объектов 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>или их частей, находящихся в муниципальной собственности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 xml:space="preserve">и расположенных на территории городского округа </w:t>
      </w:r>
      <w:proofErr w:type="gramStart"/>
      <w:r w:rsidR="00B20073" w:rsidRPr="00B20073">
        <w:rPr>
          <w:sz w:val="28"/>
          <w:szCs w:val="28"/>
        </w:rPr>
        <w:t xml:space="preserve">Кашира, 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>на</w:t>
      </w:r>
      <w:proofErr w:type="gramEnd"/>
      <w:r w:rsidR="00B20073" w:rsidRPr="00B20073">
        <w:rPr>
          <w:sz w:val="28"/>
          <w:szCs w:val="28"/>
        </w:rPr>
        <w:t xml:space="preserve"> основании </w:t>
      </w:r>
      <w:r w:rsidR="001F1A0F" w:rsidRPr="001F1A0F">
        <w:rPr>
          <w:sz w:val="28"/>
          <w:szCs w:val="28"/>
        </w:rPr>
        <w:t>решений о предоставлении</w:t>
      </w:r>
      <w:r w:rsidR="001F1A0F">
        <w:rPr>
          <w:sz w:val="28"/>
          <w:szCs w:val="28"/>
        </w:rPr>
        <w:t xml:space="preserve"> в пользование </w:t>
      </w:r>
      <w:r w:rsidR="001F1A0F" w:rsidRPr="001F1A0F">
        <w:rPr>
          <w:sz w:val="28"/>
          <w:szCs w:val="28"/>
        </w:rPr>
        <w:t>водных объектов или частей</w:t>
      </w:r>
      <w:r w:rsidR="00B20073" w:rsidRPr="00B20073">
        <w:rPr>
          <w:sz w:val="28"/>
          <w:szCs w:val="28"/>
        </w:rPr>
        <w:t>»</w:t>
      </w:r>
      <w:r w:rsidR="00B20073">
        <w:rPr>
          <w:sz w:val="28"/>
          <w:szCs w:val="28"/>
        </w:rPr>
        <w:t xml:space="preserve"> (далее Административный регламент)</w:t>
      </w:r>
      <w:r w:rsidR="00B20073" w:rsidRPr="00B20073">
        <w:rPr>
          <w:sz w:val="28"/>
          <w:szCs w:val="28"/>
        </w:rPr>
        <w:t>, утвержденный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>постановлением администрации городского округа Кашира</w:t>
      </w:r>
      <w:r w:rsidR="00B20073">
        <w:rPr>
          <w:sz w:val="28"/>
          <w:szCs w:val="28"/>
        </w:rPr>
        <w:t xml:space="preserve"> </w:t>
      </w:r>
      <w:r w:rsidR="00B20073" w:rsidRPr="00B20073">
        <w:rPr>
          <w:sz w:val="28"/>
          <w:szCs w:val="28"/>
        </w:rPr>
        <w:t>Московской</w:t>
      </w:r>
      <w:r w:rsidR="00CE2184">
        <w:rPr>
          <w:sz w:val="28"/>
          <w:szCs w:val="28"/>
        </w:rPr>
        <w:t xml:space="preserve"> области </w:t>
      </w:r>
      <w:r w:rsidR="001F1A0F" w:rsidRPr="001F1A0F">
        <w:rPr>
          <w:sz w:val="28"/>
          <w:szCs w:val="28"/>
        </w:rPr>
        <w:t>05.12.2017 г. № 4356-па</w:t>
      </w:r>
      <w:r w:rsidR="00B20073" w:rsidRPr="00B20073">
        <w:rPr>
          <w:sz w:val="28"/>
          <w:szCs w:val="28"/>
        </w:rPr>
        <w:t xml:space="preserve"> </w:t>
      </w:r>
      <w:r w:rsidR="001F1A0F" w:rsidRPr="001F1A0F">
        <w:rPr>
          <w:sz w:val="28"/>
          <w:szCs w:val="28"/>
        </w:rPr>
        <w:t>(ред. от 21.05.2019 г.)</w:t>
      </w:r>
      <w:r w:rsidR="001F1A0F">
        <w:rPr>
          <w:sz w:val="28"/>
          <w:szCs w:val="28"/>
        </w:rPr>
        <w:t xml:space="preserve"> </w:t>
      </w:r>
      <w:r w:rsidR="00B20073">
        <w:rPr>
          <w:sz w:val="28"/>
          <w:szCs w:val="28"/>
        </w:rPr>
        <w:t>следующие изменения</w:t>
      </w:r>
      <w:r w:rsidRPr="00BA0494">
        <w:rPr>
          <w:sz w:val="28"/>
          <w:szCs w:val="28"/>
        </w:rPr>
        <w:t>:</w:t>
      </w:r>
    </w:p>
    <w:p w14:paraId="6562EA46" w14:textId="77777777" w:rsidR="00FC2FEC" w:rsidRDefault="00FC2FEC" w:rsidP="00FC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Дополнить раздел 2 Административного регламента пунктом 2.3. следующего содержания:</w:t>
      </w:r>
    </w:p>
    <w:p w14:paraId="1EC26975" w14:textId="77777777" w:rsidR="002915C1" w:rsidRDefault="00FC2FEC" w:rsidP="00FC2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Предоставление водного объект или его части, находящихся в собственности муниципального образования, в пользование физическим или юридическим лицам возможно в случае отсутствия  сведений о них в реестре недобросовестных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водопользователи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участников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аукциона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2915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 </w:t>
      </w:r>
    </w:p>
    <w:p w14:paraId="235461CE" w14:textId="77777777" w:rsidR="002915C1" w:rsidRDefault="002915C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38ED6E" w14:textId="77777777" w:rsidR="002915C1" w:rsidRDefault="002915C1" w:rsidP="002915C1">
      <w:pPr>
        <w:jc w:val="both"/>
        <w:rPr>
          <w:sz w:val="28"/>
          <w:szCs w:val="28"/>
        </w:rPr>
      </w:pPr>
    </w:p>
    <w:p w14:paraId="5DF98DBE" w14:textId="77777777" w:rsidR="002915C1" w:rsidRDefault="002915C1" w:rsidP="002915C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49BFAABC" w14:textId="77777777" w:rsidR="002915C1" w:rsidRDefault="002915C1" w:rsidP="002915C1">
      <w:pPr>
        <w:jc w:val="center"/>
        <w:rPr>
          <w:sz w:val="28"/>
          <w:szCs w:val="28"/>
        </w:rPr>
      </w:pPr>
    </w:p>
    <w:p w14:paraId="5905B9AC" w14:textId="77777777" w:rsidR="00FC2FEC" w:rsidRDefault="00FC2FEC" w:rsidP="002915C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договора водопользования.»</w:t>
      </w:r>
    </w:p>
    <w:p w14:paraId="4BB0F159" w14:textId="77777777" w:rsidR="00797AD8" w:rsidRPr="0033755E" w:rsidRDefault="002D37A2" w:rsidP="002D37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7A2">
        <w:rPr>
          <w:sz w:val="28"/>
          <w:szCs w:val="28"/>
        </w:rPr>
        <w:t xml:space="preserve">. </w:t>
      </w:r>
      <w:r w:rsidR="001F1A0F" w:rsidRPr="001F1A0F">
        <w:rPr>
          <w:sz w:val="28"/>
          <w:szCs w:val="28"/>
        </w:rPr>
        <w:t>МКУ «Центр обслуживания» городского округа Кашира (Комиссаров А.А.) опубликовать настоящего постановления в газете «Вести Каширского района» и разместить на официальном сайте Администрации городского округа Кашира в информационно-телекоммуникационной сети «Интернет»,  в реестре муниципальных услуг (функций), предоставляемых (осуществляемых) Администрацией, органами Администрации и муниципальными учреждениями городского округа Кашира,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«Единый портал государственных и муниципальных услуг (функций) Московской области».</w:t>
      </w:r>
    </w:p>
    <w:p w14:paraId="5E27B274" w14:textId="77777777" w:rsidR="00797AD8" w:rsidRPr="00797AD8" w:rsidRDefault="0033755E" w:rsidP="00797A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97AD8" w:rsidRPr="00797AD8">
        <w:rPr>
          <w:bCs/>
          <w:sz w:val="28"/>
          <w:szCs w:val="28"/>
        </w:rPr>
        <w:t>. Настоящее постановление вступает в силу после официального опубликования.</w:t>
      </w:r>
    </w:p>
    <w:p w14:paraId="33F60527" w14:textId="77777777" w:rsidR="00797AD8" w:rsidRPr="00797AD8" w:rsidRDefault="0033755E" w:rsidP="0079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AD8" w:rsidRPr="00797AD8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14:paraId="00306A0F" w14:textId="77777777" w:rsidR="00797AD8" w:rsidRPr="00797AD8" w:rsidRDefault="00797AD8" w:rsidP="00797AD8">
      <w:pPr>
        <w:rPr>
          <w:sz w:val="28"/>
          <w:szCs w:val="28"/>
        </w:rPr>
      </w:pPr>
    </w:p>
    <w:p w14:paraId="5C618076" w14:textId="77777777" w:rsidR="00797AD8" w:rsidRPr="00797AD8" w:rsidRDefault="00797AD8" w:rsidP="00797AD8">
      <w:pPr>
        <w:rPr>
          <w:sz w:val="28"/>
          <w:szCs w:val="28"/>
        </w:rPr>
      </w:pPr>
    </w:p>
    <w:p w14:paraId="238A25DB" w14:textId="77777777" w:rsidR="001F1A0F" w:rsidRDefault="001F1A0F" w:rsidP="00BA049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5DB1582" w14:textId="77777777" w:rsidR="00163696" w:rsidRPr="000457A1" w:rsidRDefault="001F1A0F" w:rsidP="00BA049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97AD8" w:rsidRPr="00797AD8">
        <w:rPr>
          <w:sz w:val="28"/>
          <w:szCs w:val="28"/>
        </w:rPr>
        <w:t xml:space="preserve"> городского округа Кашира</w:t>
      </w:r>
      <w:r w:rsidR="00797AD8" w:rsidRPr="00797AD8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В.Ю. Демихов</w:t>
      </w:r>
      <w:bookmarkStart w:id="0" w:name="_GoBack"/>
      <w:bookmarkEnd w:id="0"/>
    </w:p>
    <w:sectPr w:rsidR="00163696" w:rsidRPr="000457A1" w:rsidSect="002915C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90"/>
    <w:rsid w:val="000457A1"/>
    <w:rsid w:val="000610FA"/>
    <w:rsid w:val="00082D7C"/>
    <w:rsid w:val="001003D6"/>
    <w:rsid w:val="00163696"/>
    <w:rsid w:val="001F1A0F"/>
    <w:rsid w:val="002915C1"/>
    <w:rsid w:val="002D37A2"/>
    <w:rsid w:val="0033755E"/>
    <w:rsid w:val="00380689"/>
    <w:rsid w:val="003D055E"/>
    <w:rsid w:val="005627C5"/>
    <w:rsid w:val="00605297"/>
    <w:rsid w:val="006B352A"/>
    <w:rsid w:val="006E1558"/>
    <w:rsid w:val="00745BAB"/>
    <w:rsid w:val="00797AD8"/>
    <w:rsid w:val="007F7528"/>
    <w:rsid w:val="00936AAD"/>
    <w:rsid w:val="00B07790"/>
    <w:rsid w:val="00B20073"/>
    <w:rsid w:val="00BA0494"/>
    <w:rsid w:val="00BD3BF9"/>
    <w:rsid w:val="00BD6539"/>
    <w:rsid w:val="00CC2EAE"/>
    <w:rsid w:val="00CE2184"/>
    <w:rsid w:val="00D01FBA"/>
    <w:rsid w:val="00D07C85"/>
    <w:rsid w:val="00DF106D"/>
    <w:rsid w:val="00E42793"/>
    <w:rsid w:val="00E47E10"/>
    <w:rsid w:val="00ED5F42"/>
    <w:rsid w:val="00EE6A39"/>
    <w:rsid w:val="00F121B9"/>
    <w:rsid w:val="00F65D84"/>
    <w:rsid w:val="00FB0223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7464"/>
  <w15:docId w15:val="{8BB186D4-0A1F-4B7D-8921-FF2B460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494"/>
    <w:rPr>
      <w:color w:val="0000FF"/>
      <w:u w:val="single"/>
    </w:rPr>
  </w:style>
  <w:style w:type="paragraph" w:styleId="a4">
    <w:name w:val="Normal (Web)"/>
    <w:basedOn w:val="a"/>
    <w:unhideWhenUsed/>
    <w:rsid w:val="00D01F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8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D5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3806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1636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3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163696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163696"/>
    <w:pPr>
      <w:widowControl/>
      <w:numPr>
        <w:ilvl w:val="1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Usoeva</cp:lastModifiedBy>
  <cp:revision>31</cp:revision>
  <cp:lastPrinted>2020-06-02T05:59:00Z</cp:lastPrinted>
  <dcterms:created xsi:type="dcterms:W3CDTF">2015-07-03T07:03:00Z</dcterms:created>
  <dcterms:modified xsi:type="dcterms:W3CDTF">2020-06-17T11:55:00Z</dcterms:modified>
</cp:coreProperties>
</file>