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133E" w14:textId="77777777" w:rsidR="004B21B1" w:rsidRPr="004B21B1" w:rsidRDefault="004B21B1" w:rsidP="004B21B1">
      <w:pPr>
        <w:jc w:val="center"/>
        <w:rPr>
          <w:rFonts w:ascii="Arial" w:eastAsia="Arial Unicode MS" w:hAnsi="Arial" w:cs="Arial"/>
          <w:sz w:val="24"/>
          <w:szCs w:val="24"/>
        </w:rPr>
      </w:pPr>
      <w:r w:rsidRPr="004B21B1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14:paraId="5EC5F8B4" w14:textId="77777777" w:rsidR="004B21B1" w:rsidRPr="004B21B1" w:rsidRDefault="004B21B1" w:rsidP="004B21B1">
      <w:pPr>
        <w:autoSpaceDE w:val="0"/>
        <w:autoSpaceDN w:val="0"/>
        <w:adjustRightInd w:val="0"/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B21B1">
        <w:rPr>
          <w:rFonts w:ascii="Arial" w:eastAsia="Arial Unicode MS" w:hAnsi="Arial" w:cs="Arial"/>
          <w:sz w:val="24"/>
          <w:szCs w:val="24"/>
        </w:rPr>
        <w:t>ПОСТАНОВЛЕНИЕ</w:t>
      </w:r>
    </w:p>
    <w:p w14:paraId="6BE300A8" w14:textId="650B8F30" w:rsidR="004B21B1" w:rsidRPr="004B21B1" w:rsidRDefault="004B21B1" w:rsidP="004B21B1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B21B1">
        <w:rPr>
          <w:rFonts w:ascii="Arial" w:eastAsia="Arial Unicode MS" w:hAnsi="Arial" w:cs="Arial"/>
          <w:sz w:val="24"/>
          <w:szCs w:val="24"/>
        </w:rPr>
        <w:t xml:space="preserve">от </w:t>
      </w:r>
      <w:r w:rsidRPr="004B21B1">
        <w:rPr>
          <w:rFonts w:ascii="Arial" w:eastAsia="Arial Unicode MS" w:hAnsi="Arial" w:cs="Arial"/>
          <w:sz w:val="24"/>
          <w:szCs w:val="24"/>
        </w:rPr>
        <w:t>09</w:t>
      </w:r>
      <w:r w:rsidRPr="004B21B1">
        <w:rPr>
          <w:rFonts w:ascii="Arial" w:eastAsia="Arial Unicode MS" w:hAnsi="Arial" w:cs="Arial"/>
          <w:sz w:val="24"/>
          <w:szCs w:val="24"/>
        </w:rPr>
        <w:t>.</w:t>
      </w:r>
      <w:r w:rsidRPr="004B21B1">
        <w:rPr>
          <w:rFonts w:ascii="Arial" w:eastAsia="Arial Unicode MS" w:hAnsi="Arial" w:cs="Arial"/>
          <w:sz w:val="24"/>
          <w:szCs w:val="24"/>
        </w:rPr>
        <w:t>12</w:t>
      </w:r>
      <w:r w:rsidRPr="004B21B1">
        <w:rPr>
          <w:rFonts w:ascii="Arial" w:eastAsia="Arial Unicode MS" w:hAnsi="Arial" w:cs="Arial"/>
          <w:sz w:val="24"/>
          <w:szCs w:val="24"/>
        </w:rPr>
        <w:t>.2020г.</w:t>
      </w:r>
      <w:r w:rsidRPr="004B21B1">
        <w:rPr>
          <w:rFonts w:ascii="Arial" w:eastAsia="Arial Unicode MS" w:hAnsi="Arial" w:cs="Arial"/>
          <w:sz w:val="24"/>
          <w:szCs w:val="24"/>
        </w:rPr>
        <w:tab/>
        <w:t>№</w:t>
      </w:r>
      <w:r w:rsidRPr="004B21B1">
        <w:rPr>
          <w:rFonts w:ascii="Arial" w:eastAsia="Arial Unicode MS" w:hAnsi="Arial" w:cs="Arial"/>
          <w:sz w:val="24"/>
          <w:szCs w:val="24"/>
        </w:rPr>
        <w:tab/>
      </w:r>
      <w:r w:rsidRPr="004B21B1">
        <w:rPr>
          <w:rFonts w:ascii="Arial" w:eastAsia="Arial Unicode MS" w:hAnsi="Arial" w:cs="Arial"/>
          <w:sz w:val="24"/>
          <w:szCs w:val="24"/>
        </w:rPr>
        <w:t>2660</w:t>
      </w:r>
      <w:r w:rsidRPr="004B21B1">
        <w:rPr>
          <w:rFonts w:ascii="Arial" w:eastAsia="Arial Unicode MS" w:hAnsi="Arial" w:cs="Arial"/>
          <w:sz w:val="24"/>
          <w:szCs w:val="24"/>
        </w:rPr>
        <w:t>-па</w:t>
      </w:r>
    </w:p>
    <w:p w14:paraId="09FD6862" w14:textId="7E9D231D" w:rsidR="004B21B1" w:rsidRPr="004B21B1" w:rsidRDefault="004B21B1" w:rsidP="004B21B1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4B21B1">
        <w:rPr>
          <w:rFonts w:ascii="Arial" w:eastAsia="Arial Unicode MS" w:hAnsi="Arial" w:cs="Arial"/>
          <w:sz w:val="24"/>
          <w:szCs w:val="24"/>
        </w:rPr>
        <w:t>Кашира</w:t>
      </w:r>
    </w:p>
    <w:p w14:paraId="7EDC78BB" w14:textId="77777777" w:rsidR="00CA757F" w:rsidRPr="004B21B1" w:rsidRDefault="00CA757F" w:rsidP="00CA757F">
      <w:pPr>
        <w:ind w:firstLine="0"/>
        <w:rPr>
          <w:rFonts w:ascii="Arial" w:hAnsi="Arial" w:cs="Arial"/>
          <w:sz w:val="24"/>
          <w:szCs w:val="24"/>
        </w:rPr>
      </w:pPr>
    </w:p>
    <w:p w14:paraId="6B10A062" w14:textId="77777777" w:rsidR="00CA757F" w:rsidRPr="004B21B1" w:rsidRDefault="00CA757F" w:rsidP="00CA757F">
      <w:pPr>
        <w:ind w:firstLine="0"/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 xml:space="preserve">О внесении изменений в административный </w:t>
      </w:r>
    </w:p>
    <w:p w14:paraId="77E5B294" w14:textId="77777777" w:rsidR="00CA757F" w:rsidRPr="004B21B1" w:rsidRDefault="00CA757F" w:rsidP="00CA757F">
      <w:pPr>
        <w:ind w:firstLine="0"/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>регламент предоставления муниципальной услуги</w:t>
      </w:r>
    </w:p>
    <w:p w14:paraId="4200D605" w14:textId="77777777" w:rsidR="00CA757F" w:rsidRPr="004B21B1" w:rsidRDefault="00CA757F" w:rsidP="00CA757F">
      <w:pPr>
        <w:ind w:firstLine="0"/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 xml:space="preserve">"Постановка многодетных семей на учет в целях </w:t>
      </w:r>
    </w:p>
    <w:p w14:paraId="351F5A34" w14:textId="77777777" w:rsidR="00CA757F" w:rsidRPr="004B21B1" w:rsidRDefault="00CA757F" w:rsidP="00CA757F">
      <w:pPr>
        <w:ind w:firstLine="0"/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 xml:space="preserve">бесплатного предоставления земельных участков", </w:t>
      </w:r>
    </w:p>
    <w:p w14:paraId="0ED4554F" w14:textId="77777777" w:rsidR="00CA757F" w:rsidRPr="004B21B1" w:rsidRDefault="00CA757F" w:rsidP="00CA757F">
      <w:pPr>
        <w:ind w:firstLine="0"/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</w:p>
    <w:p w14:paraId="02D97811" w14:textId="77777777" w:rsidR="00CA757F" w:rsidRPr="004B21B1" w:rsidRDefault="00CA757F" w:rsidP="00CA757F">
      <w:pPr>
        <w:ind w:firstLine="0"/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 xml:space="preserve">городского округа Кашира от 16.10.2017г. № 3657-па </w:t>
      </w:r>
    </w:p>
    <w:p w14:paraId="6BDFD8C6" w14:textId="77777777" w:rsidR="000B52EB" w:rsidRPr="004B21B1" w:rsidRDefault="000B52EB" w:rsidP="00CA757F">
      <w:pPr>
        <w:ind w:firstLine="0"/>
        <w:rPr>
          <w:rFonts w:ascii="Arial" w:hAnsi="Arial" w:cs="Arial"/>
          <w:sz w:val="24"/>
          <w:szCs w:val="24"/>
        </w:rPr>
      </w:pPr>
    </w:p>
    <w:p w14:paraId="6984755B" w14:textId="77777777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законом Московской области от 26.05.2020 № 103/2020-ОЗ "О внесении изменений в закон Московской области "О бесплатном предоставлении земельных участков многодетным семьям в Московской области", Уставом городского округа Кашира Московской области, учитывая протест Каширской городской прокуратуры от 18.11.2020 № 7-02-2020, </w:t>
      </w:r>
    </w:p>
    <w:p w14:paraId="19971534" w14:textId="77777777" w:rsidR="00CA757F" w:rsidRPr="004B21B1" w:rsidRDefault="00CA757F" w:rsidP="00CA757F">
      <w:pPr>
        <w:ind w:firstLine="0"/>
        <w:jc w:val="left"/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>ПОСТАНОВЛЯЮ:</w:t>
      </w:r>
    </w:p>
    <w:p w14:paraId="54152A01" w14:textId="77777777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</w:p>
    <w:p w14:paraId="4AF95875" w14:textId="2BD3DD9F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"Постановка многодетных семей на учет в целях бесплатного предоставления земельных участков", утвержденный постановлением администрации городского округа Кашира от 16.10.2017г. № 3657-па (далее -Административный регламент) следующие изменения.</w:t>
      </w:r>
    </w:p>
    <w:p w14:paraId="5AC35027" w14:textId="4F8696E7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 xml:space="preserve">1.1. Пункт 6 Административного регламента дополнить подпунктом 6.7. следующего содержания: </w:t>
      </w:r>
    </w:p>
    <w:p w14:paraId="11E6C53B" w14:textId="59FE65CE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 xml:space="preserve">"6.7. Информация о результатах рассмотрения заявления о постановке на учет направляется в многофункциональный центр предоставления государственных и муниципальных услуг либо размещается в государственной информационной системе Московской области "Портал государственных и муниципальных услуг (функций) Московской области". </w:t>
      </w:r>
    </w:p>
    <w:p w14:paraId="5D2932D6" w14:textId="7957F2FB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 xml:space="preserve">1.2. Подпункт 2.1. пункта 2 Административного регламента изложить в следующей редакции: </w:t>
      </w:r>
    </w:p>
    <w:p w14:paraId="109023BF" w14:textId="77777777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>"2.1. Лицами, имеющими право на получение Муниципальной услуги, выступают родители либо одинокая (ий) мать (отец), усыновители, отчим (мачеха), имеющие регистрацию по месту жительства в Московской области не менее 5 (пяти) лет, которые не сняты с учета по основаниям, указанным в пункте 12.1. раздела II настоящего регламента и которые отвечают одновременно следующим условиям на дату подачи заявления:".</w:t>
      </w:r>
    </w:p>
    <w:p w14:paraId="7883E114" w14:textId="77777777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>1.3. Пункт 13 Административного регламента дополнить подпунктом 13.1.8. следующего содержания:</w:t>
      </w:r>
    </w:p>
    <w:p w14:paraId="765EC143" w14:textId="77777777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 xml:space="preserve"> "13.1.8. представление заявителем недостоверных сведений."</w:t>
      </w:r>
    </w:p>
    <w:p w14:paraId="2C291111" w14:textId="73B67A96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>1.4. Приложение № 10 к Административному регламенту предоставления муниципальной услуги "Постановка многодетных семей на учет в целях бесплатного предоставления земельных участков" изложить в новой редакции согласно приложению к настоящему постановлению.</w:t>
      </w:r>
    </w:p>
    <w:p w14:paraId="3E80780B" w14:textId="1901C385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t>2. МКУ "Центр обслуживания городского округа Кашира" (Демина М.Ю.) опубликовать настоящее постановление в газете "Вести Каширского района" и разместить на официальном сайте администрации городского округа Кашира в сети Интернет, а также в федеральной государственной информационной системе "Единый портал государственных и муниципальных услуг (функций)", в государственной информационной системе Московской области "Портал государственных и муниципальных услуг (функций) Московской области".</w:t>
      </w:r>
    </w:p>
    <w:p w14:paraId="618A00AE" w14:textId="77777777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  <w:r w:rsidRPr="004B21B1">
        <w:rPr>
          <w:rFonts w:ascii="Arial" w:hAnsi="Arial" w:cs="Arial"/>
          <w:sz w:val="24"/>
          <w:szCs w:val="24"/>
        </w:rPr>
        <w:lastRenderedPageBreak/>
        <w:t xml:space="preserve">3.  Контроль за выполнением настоящего постановления возложить на председателя Комитета по управлению имуществом администрации городского округа Кашира Р.В. Липова. </w:t>
      </w:r>
    </w:p>
    <w:p w14:paraId="06490661" w14:textId="77777777" w:rsidR="00CA757F" w:rsidRPr="004B21B1" w:rsidRDefault="00CA757F" w:rsidP="00CA757F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4B21B1" w:rsidRPr="004B21B1" w14:paraId="3FCF4C6B" w14:textId="77777777" w:rsidTr="00C23A3F">
        <w:tc>
          <w:tcPr>
            <w:tcW w:w="6946" w:type="dxa"/>
            <w:shd w:val="clear" w:color="auto" w:fill="auto"/>
          </w:tcPr>
          <w:p w14:paraId="52C41420" w14:textId="271F45FB" w:rsidR="00CA757F" w:rsidRPr="004B21B1" w:rsidRDefault="00CA757F" w:rsidP="00C23A3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B21B1">
              <w:rPr>
                <w:rFonts w:ascii="Arial" w:hAnsi="Arial" w:cs="Arial"/>
                <w:sz w:val="24"/>
                <w:szCs w:val="24"/>
              </w:rPr>
              <w:t xml:space="preserve">        Глава городского округа Кашира                                                                         </w:t>
            </w:r>
          </w:p>
        </w:tc>
        <w:tc>
          <w:tcPr>
            <w:tcW w:w="3261" w:type="dxa"/>
            <w:shd w:val="clear" w:color="auto" w:fill="auto"/>
          </w:tcPr>
          <w:p w14:paraId="39BA6C08" w14:textId="41F4C70F" w:rsidR="00CA757F" w:rsidRPr="004B21B1" w:rsidRDefault="00CA757F" w:rsidP="004B21B1">
            <w:pPr>
              <w:rPr>
                <w:rFonts w:ascii="Arial" w:hAnsi="Arial" w:cs="Arial"/>
                <w:sz w:val="24"/>
                <w:szCs w:val="24"/>
              </w:rPr>
            </w:pPr>
            <w:r w:rsidRPr="004B21B1">
              <w:rPr>
                <w:rFonts w:ascii="Arial" w:hAnsi="Arial" w:cs="Arial"/>
                <w:sz w:val="24"/>
                <w:szCs w:val="24"/>
              </w:rPr>
              <w:t xml:space="preserve">        Д.В. Волков</w:t>
            </w:r>
          </w:p>
        </w:tc>
      </w:tr>
    </w:tbl>
    <w:p w14:paraId="19EB77DB" w14:textId="77777777" w:rsidR="009A0567" w:rsidRDefault="009A0567" w:rsidP="00CA757F">
      <w:pPr>
        <w:ind w:firstLine="0"/>
        <w:rPr>
          <w:rFonts w:ascii="Arial" w:hAnsi="Arial" w:cs="Arial"/>
          <w:sz w:val="24"/>
          <w:szCs w:val="24"/>
        </w:rPr>
        <w:sectPr w:rsidR="009A0567" w:rsidSect="00C14073">
          <w:type w:val="continuous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7961D144" w14:textId="77777777" w:rsidR="009A0567" w:rsidRPr="00293771" w:rsidRDefault="009A0567" w:rsidP="00045D16">
      <w:pPr>
        <w:pStyle w:val="1-"/>
        <w:spacing w:before="0" w:after="0"/>
        <w:ind w:left="8931"/>
        <w:jc w:val="right"/>
        <w:rPr>
          <w:rFonts w:ascii="Arial" w:hAnsi="Arial" w:cs="Arial"/>
          <w:b w:val="0"/>
          <w:sz w:val="24"/>
          <w:szCs w:val="24"/>
          <w:lang w:val="ru-RU"/>
        </w:rPr>
      </w:pPr>
      <w:bookmarkStart w:id="0" w:name="_Toc486602962"/>
      <w:r w:rsidRPr="00293771">
        <w:rPr>
          <w:rFonts w:ascii="Arial" w:hAnsi="Arial" w:cs="Arial"/>
          <w:b w:val="0"/>
          <w:sz w:val="24"/>
          <w:szCs w:val="24"/>
          <w:lang w:val="ru-RU"/>
        </w:rPr>
        <w:lastRenderedPageBreak/>
        <w:t>Приложение 10</w:t>
      </w:r>
      <w:bookmarkEnd w:id="0"/>
      <w:r w:rsidRPr="00293771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14:paraId="38A60D32" w14:textId="77777777" w:rsidR="009A0567" w:rsidRPr="00293771" w:rsidRDefault="009A0567" w:rsidP="00045D16">
      <w:pPr>
        <w:ind w:left="8931" w:right="-365"/>
        <w:jc w:val="right"/>
        <w:rPr>
          <w:rFonts w:ascii="Arial" w:hAnsi="Arial" w:cs="Arial"/>
          <w:bCs/>
          <w:iCs/>
          <w:sz w:val="24"/>
          <w:szCs w:val="24"/>
        </w:rPr>
      </w:pPr>
      <w:r w:rsidRPr="00293771">
        <w:rPr>
          <w:rFonts w:ascii="Arial" w:hAnsi="Arial" w:cs="Arial"/>
          <w:bCs/>
          <w:iCs/>
          <w:sz w:val="24"/>
          <w:szCs w:val="24"/>
        </w:rPr>
        <w:t xml:space="preserve">к Административному регламенту </w:t>
      </w:r>
    </w:p>
    <w:p w14:paraId="55551BCB" w14:textId="77777777" w:rsidR="009A0567" w:rsidRPr="00293771" w:rsidRDefault="009A0567" w:rsidP="00045D16">
      <w:pPr>
        <w:ind w:left="8931" w:right="-365"/>
        <w:jc w:val="right"/>
        <w:rPr>
          <w:rFonts w:ascii="Arial" w:hAnsi="Arial" w:cs="Arial"/>
          <w:bCs/>
          <w:iCs/>
          <w:sz w:val="24"/>
          <w:szCs w:val="24"/>
        </w:rPr>
      </w:pPr>
      <w:r w:rsidRPr="00293771">
        <w:rPr>
          <w:rFonts w:ascii="Arial" w:hAnsi="Arial" w:cs="Arial"/>
          <w:bCs/>
          <w:iCs/>
          <w:sz w:val="24"/>
          <w:szCs w:val="24"/>
        </w:rPr>
        <w:t xml:space="preserve">Муниципальной услуги «Постановка многодетных семей на учет в целях бесплатного предоставления земельных участков» </w:t>
      </w:r>
    </w:p>
    <w:p w14:paraId="3D18126A" w14:textId="77777777" w:rsidR="009A0567" w:rsidRPr="00293771" w:rsidRDefault="009A0567" w:rsidP="00045D16">
      <w:pPr>
        <w:ind w:left="8931" w:right="-365"/>
        <w:jc w:val="right"/>
        <w:rPr>
          <w:rFonts w:ascii="Arial" w:hAnsi="Arial" w:cs="Arial"/>
          <w:bCs/>
          <w:iCs/>
          <w:sz w:val="24"/>
          <w:szCs w:val="24"/>
        </w:rPr>
      </w:pPr>
      <w:r w:rsidRPr="00293771">
        <w:rPr>
          <w:rFonts w:ascii="Arial" w:hAnsi="Arial" w:cs="Arial"/>
          <w:bCs/>
          <w:iCs/>
          <w:sz w:val="24"/>
          <w:szCs w:val="24"/>
        </w:rPr>
        <w:t>от 09.12.2020 №2660-па</w:t>
      </w:r>
    </w:p>
    <w:p w14:paraId="60DF75D1" w14:textId="77777777" w:rsidR="009A0567" w:rsidRPr="00293771" w:rsidRDefault="009A0567" w:rsidP="009A0567">
      <w:pPr>
        <w:pStyle w:val="1-"/>
        <w:outlineLvl w:val="1"/>
        <w:rPr>
          <w:rFonts w:ascii="Arial" w:hAnsi="Arial" w:cs="Arial"/>
          <w:b w:val="0"/>
          <w:sz w:val="24"/>
          <w:szCs w:val="24"/>
          <w:lang w:val="ru-RU"/>
        </w:rPr>
      </w:pPr>
      <w:bookmarkStart w:id="1" w:name="_Toc468470794"/>
      <w:bookmarkStart w:id="2" w:name="_Toc473130637"/>
      <w:bookmarkStart w:id="3" w:name="_Toc486602963"/>
      <w:r w:rsidRPr="00293771">
        <w:rPr>
          <w:rFonts w:ascii="Arial" w:hAnsi="Arial" w:cs="Arial"/>
          <w:b w:val="0"/>
          <w:sz w:val="24"/>
          <w:szCs w:val="24"/>
          <w:lang w:val="ru-RU"/>
        </w:rPr>
        <w:t>Описание документов, необходимых для предоставления Муниципальной услуги</w:t>
      </w:r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765"/>
        <w:gridCol w:w="2614"/>
        <w:gridCol w:w="3038"/>
        <w:gridCol w:w="2236"/>
        <w:gridCol w:w="2245"/>
      </w:tblGrid>
      <w:tr w:rsidR="009A0567" w:rsidRPr="00293771" w14:paraId="41CC9ED8" w14:textId="77777777" w:rsidTr="00045D16">
        <w:tc>
          <w:tcPr>
            <w:tcW w:w="737" w:type="pct"/>
            <w:vMerge w:val="restart"/>
            <w:vAlign w:val="center"/>
          </w:tcPr>
          <w:p w14:paraId="77B7BCA6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Класс документа</w:t>
            </w:r>
          </w:p>
        </w:tc>
        <w:tc>
          <w:tcPr>
            <w:tcW w:w="914" w:type="pct"/>
            <w:vMerge w:val="restart"/>
            <w:vAlign w:val="center"/>
          </w:tcPr>
          <w:p w14:paraId="5ECD1175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Виды документов</w:t>
            </w:r>
          </w:p>
        </w:tc>
        <w:tc>
          <w:tcPr>
            <w:tcW w:w="864" w:type="pct"/>
            <w:vMerge w:val="restart"/>
            <w:vAlign w:val="center"/>
          </w:tcPr>
          <w:p w14:paraId="7C2397BB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1004" w:type="pct"/>
            <w:vMerge w:val="restart"/>
            <w:vAlign w:val="center"/>
          </w:tcPr>
          <w:p w14:paraId="7C80E627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личной подаче</w:t>
            </w:r>
          </w:p>
        </w:tc>
        <w:tc>
          <w:tcPr>
            <w:tcW w:w="1481" w:type="pct"/>
            <w:gridSpan w:val="2"/>
            <w:vAlign w:val="center"/>
          </w:tcPr>
          <w:p w14:paraId="780A64DE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подаче через РПГУ</w:t>
            </w:r>
          </w:p>
        </w:tc>
      </w:tr>
      <w:tr w:rsidR="00C14073" w:rsidRPr="00293771" w14:paraId="29DEC771" w14:textId="77777777" w:rsidTr="00045D16">
        <w:tc>
          <w:tcPr>
            <w:tcW w:w="737" w:type="pct"/>
            <w:vMerge/>
            <w:vAlign w:val="center"/>
          </w:tcPr>
          <w:p w14:paraId="61F6AA98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14:paraId="4EFB7929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64" w:type="pct"/>
            <w:vMerge/>
            <w:vAlign w:val="center"/>
          </w:tcPr>
          <w:p w14:paraId="206401F9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14:paraId="37AC6C66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14:paraId="6CC74EB5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подаче</w:t>
            </w:r>
          </w:p>
        </w:tc>
        <w:tc>
          <w:tcPr>
            <w:tcW w:w="742" w:type="pct"/>
            <w:vAlign w:val="center"/>
          </w:tcPr>
          <w:p w14:paraId="352364CC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подтверждении документов в МФЦ</w:t>
            </w:r>
          </w:p>
        </w:tc>
      </w:tr>
      <w:tr w:rsidR="009A0567" w:rsidRPr="00293771" w14:paraId="109527A0" w14:textId="77777777" w:rsidTr="00045D16">
        <w:tc>
          <w:tcPr>
            <w:tcW w:w="4258" w:type="pct"/>
            <w:gridSpan w:val="5"/>
            <w:vAlign w:val="center"/>
          </w:tcPr>
          <w:p w14:paraId="62961204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742" w:type="pct"/>
            <w:vAlign w:val="center"/>
          </w:tcPr>
          <w:p w14:paraId="323E06BC" w14:textId="77777777" w:rsidR="009A0567" w:rsidRPr="00293771" w:rsidRDefault="009A0567" w:rsidP="005747FD">
            <w:pPr>
              <w:suppressAutoHyphen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9A0567" w:rsidRPr="00293771" w14:paraId="346735DF" w14:textId="77777777" w:rsidTr="00045D16">
        <w:tc>
          <w:tcPr>
            <w:tcW w:w="1651" w:type="pct"/>
            <w:gridSpan w:val="2"/>
          </w:tcPr>
          <w:p w14:paraId="451DE9FC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Заявление</w:t>
            </w:r>
          </w:p>
        </w:tc>
        <w:tc>
          <w:tcPr>
            <w:tcW w:w="864" w:type="pct"/>
          </w:tcPr>
          <w:p w14:paraId="27A63F9E" w14:textId="77777777" w:rsidR="009A0567" w:rsidRPr="00293771" w:rsidRDefault="009A0567" w:rsidP="005747FD">
            <w:pPr>
              <w:suppressAutoHyphens/>
              <w:ind w:left="-80" w:firstLine="8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Заявление должно быть оформлено по форме, указанной в Приложении 9 к настоящему Административному регламенту.</w:t>
            </w:r>
          </w:p>
        </w:tc>
        <w:tc>
          <w:tcPr>
            <w:tcW w:w="1004" w:type="pct"/>
          </w:tcPr>
          <w:p w14:paraId="2FE3466C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Заявление должно быть подписано собственноручной подписью Заявителя</w:t>
            </w:r>
          </w:p>
        </w:tc>
        <w:tc>
          <w:tcPr>
            <w:tcW w:w="739" w:type="pct"/>
          </w:tcPr>
          <w:p w14:paraId="3D1175A6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  <w:tc>
          <w:tcPr>
            <w:tcW w:w="742" w:type="pct"/>
          </w:tcPr>
          <w:p w14:paraId="61DB4808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предоставлении оригиналов для сверки оригинал Заявления не предоставляется</w:t>
            </w:r>
          </w:p>
        </w:tc>
      </w:tr>
      <w:tr w:rsidR="00C14073" w:rsidRPr="00293771" w14:paraId="5C1993EB" w14:textId="77777777" w:rsidTr="00045D16">
        <w:tc>
          <w:tcPr>
            <w:tcW w:w="737" w:type="pct"/>
          </w:tcPr>
          <w:p w14:paraId="768A731E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914" w:type="pct"/>
          </w:tcPr>
          <w:p w14:paraId="386F2E33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864" w:type="pct"/>
          </w:tcPr>
          <w:p w14:paraId="1C4C2E60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бланка и описания паспорта гражданина Российской Федерации».</w:t>
            </w:r>
          </w:p>
        </w:tc>
        <w:tc>
          <w:tcPr>
            <w:tcW w:w="1004" w:type="pct"/>
          </w:tcPr>
          <w:p w14:paraId="319BD62B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Необходимо присутствие обоих родителей, либо один родитель приносит копию паспорта другого родителя при предоставлении оригинала свидетельства о браке.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Копия заверяется подписью специалиста МФЦ</w:t>
            </w:r>
          </w:p>
        </w:tc>
        <w:tc>
          <w:tcPr>
            <w:tcW w:w="739" w:type="pct"/>
          </w:tcPr>
          <w:p w14:paraId="4273F96D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При подаче предоставляется электронный образ 2 и 3 страниц паспорта РФ. </w:t>
            </w:r>
          </w:p>
        </w:tc>
        <w:tc>
          <w:tcPr>
            <w:tcW w:w="742" w:type="pct"/>
          </w:tcPr>
          <w:p w14:paraId="7634A136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При предоставлении оригиналов для сверки предоставляется оригинал паспорта РФ, с которого снимается копия и заверяется подписью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специалиста МФЦ.</w:t>
            </w:r>
          </w:p>
        </w:tc>
      </w:tr>
      <w:tr w:rsidR="00C14073" w:rsidRPr="00293771" w14:paraId="031E57B7" w14:textId="77777777" w:rsidTr="00045D16">
        <w:tc>
          <w:tcPr>
            <w:tcW w:w="737" w:type="pct"/>
            <w:vMerge w:val="restart"/>
          </w:tcPr>
          <w:p w14:paraId="5C4C8F96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14" w:type="pct"/>
          </w:tcPr>
          <w:p w14:paraId="002D58F2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864" w:type="pct"/>
          </w:tcPr>
          <w:p w14:paraId="66B9DB28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Форма бланка утверждена приказом Минюста России от 30.06.2017 № 116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004" w:type="pct"/>
          </w:tcPr>
          <w:p w14:paraId="031983EC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739" w:type="pct"/>
          </w:tcPr>
          <w:p w14:paraId="04E6B64D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  <w:tc>
          <w:tcPr>
            <w:tcW w:w="742" w:type="pct"/>
          </w:tcPr>
          <w:p w14:paraId="21EC58FB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предоставлении оригиналов для сверки предоставляется оригинал документа, с которого снимается копия и заверяется подписью специалиста МФЦ.</w:t>
            </w:r>
          </w:p>
        </w:tc>
      </w:tr>
      <w:tr w:rsidR="00C14073" w:rsidRPr="00293771" w14:paraId="0E398CD1" w14:textId="77777777" w:rsidTr="00045D16">
        <w:tc>
          <w:tcPr>
            <w:tcW w:w="737" w:type="pct"/>
            <w:vMerge/>
          </w:tcPr>
          <w:p w14:paraId="3E17B719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14" w:type="pct"/>
          </w:tcPr>
          <w:p w14:paraId="2ED81157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Свидетельство о заключении (расторжении) брака</w:t>
            </w:r>
          </w:p>
        </w:tc>
        <w:tc>
          <w:tcPr>
            <w:tcW w:w="864" w:type="pct"/>
          </w:tcPr>
          <w:p w14:paraId="321E01D6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Форма бланка утверждена приказом Минюста России от 30.06.2017 № 116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004" w:type="pct"/>
          </w:tcPr>
          <w:p w14:paraId="4439304E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739" w:type="pct"/>
          </w:tcPr>
          <w:p w14:paraId="60FEF7B3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  <w:tc>
          <w:tcPr>
            <w:tcW w:w="742" w:type="pct"/>
          </w:tcPr>
          <w:p w14:paraId="3071864A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предоставлении оригиналов для сверки предоставляется оригинал документа, с которого снимается копия и заверяется подписью специалиста МФЦ.</w:t>
            </w:r>
          </w:p>
        </w:tc>
      </w:tr>
      <w:tr w:rsidR="00C14073" w:rsidRPr="00293771" w14:paraId="3682D8F6" w14:textId="77777777" w:rsidTr="00045D16">
        <w:tc>
          <w:tcPr>
            <w:tcW w:w="737" w:type="pct"/>
            <w:vMerge/>
          </w:tcPr>
          <w:p w14:paraId="50DBEFC9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14" w:type="pct"/>
          </w:tcPr>
          <w:p w14:paraId="208AE543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Свидетельство о смерти родителя (родителей)</w:t>
            </w:r>
          </w:p>
        </w:tc>
        <w:tc>
          <w:tcPr>
            <w:tcW w:w="864" w:type="pct"/>
          </w:tcPr>
          <w:p w14:paraId="0B89FCC1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Форма бланка утверждена приказом Минюста России от 30.06.2017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№ 116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004" w:type="pct"/>
          </w:tcPr>
          <w:p w14:paraId="47B2418B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подписью специалиста МФЦ.</w:t>
            </w:r>
          </w:p>
        </w:tc>
        <w:tc>
          <w:tcPr>
            <w:tcW w:w="739" w:type="pct"/>
          </w:tcPr>
          <w:p w14:paraId="1C894BA3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  <w:tc>
          <w:tcPr>
            <w:tcW w:w="742" w:type="pct"/>
          </w:tcPr>
          <w:p w14:paraId="5A277365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При предоставлении оригиналов для сверки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предоставляется оригинал документа, с которого снимается копия и заверяется подписью специалиста МФЦ.</w:t>
            </w:r>
          </w:p>
        </w:tc>
      </w:tr>
      <w:tr w:rsidR="00C14073" w:rsidRPr="00293771" w14:paraId="14845F93" w14:textId="77777777" w:rsidTr="00045D16">
        <w:tc>
          <w:tcPr>
            <w:tcW w:w="737" w:type="pct"/>
            <w:vMerge/>
          </w:tcPr>
          <w:p w14:paraId="54CA2517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14" w:type="pct"/>
          </w:tcPr>
          <w:p w14:paraId="69FDC762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Выписка из домовой книги</w:t>
            </w:r>
          </w:p>
        </w:tc>
        <w:tc>
          <w:tcPr>
            <w:tcW w:w="864" w:type="pct"/>
          </w:tcPr>
          <w:p w14:paraId="47D6E73F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документы, подтверждающие регистрацию членов многодетной семьи по месту жительства на территории Московской области</w:t>
            </w:r>
          </w:p>
        </w:tc>
        <w:tc>
          <w:tcPr>
            <w:tcW w:w="1004" w:type="pct"/>
          </w:tcPr>
          <w:p w14:paraId="1A724444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39" w:type="pct"/>
          </w:tcPr>
          <w:p w14:paraId="2CB19928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  <w:tc>
          <w:tcPr>
            <w:tcW w:w="742" w:type="pct"/>
          </w:tcPr>
          <w:p w14:paraId="344D4CB4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предоставлении оригиналов для сверки предоставляется оригинал документа</w:t>
            </w:r>
          </w:p>
        </w:tc>
      </w:tr>
      <w:tr w:rsidR="00C14073" w:rsidRPr="00293771" w14:paraId="0C61291A" w14:textId="77777777" w:rsidTr="00045D16">
        <w:tc>
          <w:tcPr>
            <w:tcW w:w="737" w:type="pct"/>
          </w:tcPr>
          <w:p w14:paraId="35533723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14" w:type="pct"/>
          </w:tcPr>
          <w:p w14:paraId="5476FE0C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документы, удостоверяющие наличие гражданства Российской Федерации членов многодетной семьи</w:t>
            </w:r>
          </w:p>
        </w:tc>
        <w:tc>
          <w:tcPr>
            <w:tcW w:w="864" w:type="pct"/>
          </w:tcPr>
          <w:p w14:paraId="73FD055F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если эти сведения не содержатся в документах, удостоверяющих личность</w:t>
            </w:r>
          </w:p>
        </w:tc>
        <w:tc>
          <w:tcPr>
            <w:tcW w:w="1004" w:type="pct"/>
          </w:tcPr>
          <w:p w14:paraId="4CC406BF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Предоставляется оригинал документа, если эти сведения не содержатся в документах, удостоверяющих личность</w:t>
            </w:r>
          </w:p>
        </w:tc>
        <w:tc>
          <w:tcPr>
            <w:tcW w:w="739" w:type="pct"/>
          </w:tcPr>
          <w:p w14:paraId="1743A355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  <w:tc>
          <w:tcPr>
            <w:tcW w:w="742" w:type="pct"/>
          </w:tcPr>
          <w:p w14:paraId="18DDB478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При предоставлении оригиналов для сверки предоставляется оригинал документа, с которого снимается копия и заверяется подписью специалиста МФЦ.</w:t>
            </w:r>
          </w:p>
        </w:tc>
      </w:tr>
      <w:tr w:rsidR="00C14073" w:rsidRPr="00293771" w14:paraId="78629AAE" w14:textId="77777777" w:rsidTr="00045D16">
        <w:tc>
          <w:tcPr>
            <w:tcW w:w="737" w:type="pct"/>
          </w:tcPr>
          <w:p w14:paraId="06728531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14" w:type="pct"/>
          </w:tcPr>
          <w:p w14:paraId="726C6BDC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удостоверение многодетной семьи (матери/отца)</w:t>
            </w:r>
          </w:p>
        </w:tc>
        <w:tc>
          <w:tcPr>
            <w:tcW w:w="864" w:type="pct"/>
          </w:tcPr>
          <w:p w14:paraId="4472C691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Форма утверждена Постановлением Правительства Московской области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от 12.12.2017 № 1029/45 «Об утверждении Порядка выдачи удостоверения многодетной семьи»</w:t>
            </w:r>
          </w:p>
        </w:tc>
        <w:tc>
          <w:tcPr>
            <w:tcW w:w="1004" w:type="pct"/>
          </w:tcPr>
          <w:p w14:paraId="02387508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подписью специалиста МФЦ.</w:t>
            </w:r>
          </w:p>
        </w:tc>
        <w:tc>
          <w:tcPr>
            <w:tcW w:w="739" w:type="pct"/>
          </w:tcPr>
          <w:p w14:paraId="4AEE6AE7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  <w:tc>
          <w:tcPr>
            <w:tcW w:w="742" w:type="pct"/>
          </w:tcPr>
          <w:p w14:paraId="37880633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При предоставлении оригиналов для сверки предоставляется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оригинал документа, с которого снимается копия и заверяется подписью специалиста МФЦ.</w:t>
            </w:r>
          </w:p>
        </w:tc>
      </w:tr>
      <w:tr w:rsidR="009A0567" w:rsidRPr="00293771" w14:paraId="35E9D967" w14:textId="77777777" w:rsidTr="00045D16">
        <w:tc>
          <w:tcPr>
            <w:tcW w:w="4258" w:type="pct"/>
            <w:gridSpan w:val="5"/>
          </w:tcPr>
          <w:p w14:paraId="79D50257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  <w:tc>
          <w:tcPr>
            <w:tcW w:w="742" w:type="pct"/>
          </w:tcPr>
          <w:p w14:paraId="7BC7AAA1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14073" w:rsidRPr="00293771" w14:paraId="4411629D" w14:textId="77777777" w:rsidTr="00045D16">
        <w:tc>
          <w:tcPr>
            <w:tcW w:w="737" w:type="pct"/>
          </w:tcPr>
          <w:p w14:paraId="67460215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14" w:type="pct"/>
          </w:tcPr>
          <w:p w14:paraId="03CACC47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Документы, подтверждающие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1998 года) у всех членов многодетной семьи до 1998 года рождения</w:t>
            </w:r>
          </w:p>
        </w:tc>
        <w:tc>
          <w:tcPr>
            <w:tcW w:w="864" w:type="pct"/>
          </w:tcPr>
          <w:p w14:paraId="160B81CF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Выписка (справка) из архива МО БТИ</w:t>
            </w:r>
          </w:p>
        </w:tc>
        <w:tc>
          <w:tcPr>
            <w:tcW w:w="1004" w:type="pct"/>
          </w:tcPr>
          <w:p w14:paraId="527F96A6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В случае, если предоставляется Заявителем самостоятельно, 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739" w:type="pct"/>
          </w:tcPr>
          <w:p w14:paraId="03C33DD8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В случае, если предоставляется Заявителем самостоятельно, предоставляется электронный образ документа</w:t>
            </w:r>
          </w:p>
        </w:tc>
        <w:tc>
          <w:tcPr>
            <w:tcW w:w="742" w:type="pct"/>
          </w:tcPr>
          <w:p w14:paraId="74282B48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В случае, если предоставляется Заявителем самостоятельно, предоставляется оригинал документа для снятия копии документа. Копия заверяется подписью специалиста МФЦ.</w:t>
            </w:r>
          </w:p>
        </w:tc>
      </w:tr>
      <w:tr w:rsidR="00C14073" w:rsidRPr="00293771" w14:paraId="6D468A66" w14:textId="77777777" w:rsidTr="00045D16">
        <w:tc>
          <w:tcPr>
            <w:tcW w:w="737" w:type="pct"/>
          </w:tcPr>
          <w:p w14:paraId="6A010BCE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14" w:type="pct"/>
          </w:tcPr>
          <w:p w14:paraId="452ED7D2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Документы, подтверждающие о наличии либо отсутствии объектов недвижимого имущества (земельных участков, жилых домов (строений) на праве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собственности на территории Московской области (сведения с 1998 года) у всех членов многодетной семьи</w:t>
            </w:r>
          </w:p>
        </w:tc>
        <w:tc>
          <w:tcPr>
            <w:tcW w:w="864" w:type="pct"/>
          </w:tcPr>
          <w:p w14:paraId="311A620A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Федеральный закон от 13.07.2015г. № 218-ФЗ</w:t>
            </w:r>
          </w:p>
          <w:p w14:paraId="5C2FEFCD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"О государственной регистрации недвижимости"</w:t>
            </w:r>
          </w:p>
        </w:tc>
        <w:tc>
          <w:tcPr>
            <w:tcW w:w="1004" w:type="pct"/>
          </w:tcPr>
          <w:p w14:paraId="360F60F7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случае, если предоставляется Заявителем самостоятельно, предоставляется оригинал документа для снятия копии документа. Копия заверяется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подписью специалиста МФЦ.</w:t>
            </w:r>
          </w:p>
        </w:tc>
        <w:tc>
          <w:tcPr>
            <w:tcW w:w="739" w:type="pct"/>
          </w:tcPr>
          <w:p w14:paraId="0707C73D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В случае, если предоставляется Заявителем самостоятельно, предоставляется электронный образ документа</w:t>
            </w:r>
          </w:p>
        </w:tc>
        <w:tc>
          <w:tcPr>
            <w:tcW w:w="742" w:type="pct"/>
          </w:tcPr>
          <w:p w14:paraId="50732B07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случае, если предоставляется Заявителем самостоятельно, предоставляется оригинал документа для снятия копии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документа. Копия заверяется подписью специалиста МФЦ.</w:t>
            </w:r>
          </w:p>
        </w:tc>
      </w:tr>
      <w:tr w:rsidR="00C14073" w:rsidRPr="00293771" w14:paraId="52AC2AF6" w14:textId="77777777" w:rsidTr="00045D16">
        <w:tc>
          <w:tcPr>
            <w:tcW w:w="737" w:type="pct"/>
          </w:tcPr>
          <w:p w14:paraId="4638699C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14" w:type="pct"/>
          </w:tcPr>
          <w:p w14:paraId="7D385791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Документы, содержащие сведения о детях, которые не учитываются в составе многодетной семьи, от территориального исполнительного органа государственной власти Московской области, наделенного в установленном порядке статусом органа опеки и попечительства в отношении несовершеннолетних граждан, запрашиваются в органах опеки и попечительства по месту регистрации членов многодетной семьи</w:t>
            </w:r>
          </w:p>
        </w:tc>
        <w:tc>
          <w:tcPr>
            <w:tcW w:w="864" w:type="pct"/>
          </w:tcPr>
          <w:p w14:paraId="758443F8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Справка об отсутствии лишения, ограничения в родительских правах</w:t>
            </w:r>
          </w:p>
        </w:tc>
        <w:tc>
          <w:tcPr>
            <w:tcW w:w="1004" w:type="pct"/>
          </w:tcPr>
          <w:p w14:paraId="6E306951" w14:textId="77777777" w:rsidR="009A0567" w:rsidRPr="00293771" w:rsidRDefault="009A0567" w:rsidP="005747FD">
            <w:pPr>
              <w:suppressAutoHyphens/>
              <w:ind w:left="-10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В случае, если предоставляется Заявителем самостоятельно, 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739" w:type="pct"/>
          </w:tcPr>
          <w:p w14:paraId="52453BBD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В случае, если предоставляется Заявителем самостоятельно, предоставляется электронный образ документа</w:t>
            </w:r>
          </w:p>
        </w:tc>
        <w:tc>
          <w:tcPr>
            <w:tcW w:w="742" w:type="pct"/>
          </w:tcPr>
          <w:p w14:paraId="4511B07B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>В случае, если предоставляется Заявителем самостоятельно, предоставляется оригинал документа для снятия копии документа. Копия заверяется подписью специалиста МФЦ.</w:t>
            </w:r>
          </w:p>
        </w:tc>
      </w:tr>
      <w:tr w:rsidR="00C14073" w:rsidRPr="00293771" w14:paraId="6E6CE750" w14:textId="77777777" w:rsidTr="00045D16">
        <w:tc>
          <w:tcPr>
            <w:tcW w:w="737" w:type="pct"/>
          </w:tcPr>
          <w:p w14:paraId="31F8F5C3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14" w:type="pct"/>
          </w:tcPr>
          <w:p w14:paraId="36F8FDE0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Документы, содержащие информацию о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постановке на учет и предоставлении многодетной семье земельного участка, запрашиваются по месту жительства супруга (и) заявителя в органах местного самоуправления муниципального образования Московской области</w:t>
            </w:r>
          </w:p>
        </w:tc>
        <w:tc>
          <w:tcPr>
            <w:tcW w:w="864" w:type="pct"/>
          </w:tcPr>
          <w:p w14:paraId="09305185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Справка, содержащая информацию о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постановке на учет и предоставлении многодетной семье земельного участка по месту жительства супруга(и) заявителя от органа местного самоуправления муниципального образования Московской области.</w:t>
            </w:r>
          </w:p>
        </w:tc>
        <w:tc>
          <w:tcPr>
            <w:tcW w:w="1004" w:type="pct"/>
          </w:tcPr>
          <w:p w14:paraId="1DB4184F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В случае, если предоставляется Заявителем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самостоятельно, 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739" w:type="pct"/>
          </w:tcPr>
          <w:p w14:paraId="211562FF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В случае, если предоставляется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Заявителем самостоятельно, предоставляется электронный образ документа</w:t>
            </w:r>
          </w:p>
        </w:tc>
        <w:tc>
          <w:tcPr>
            <w:tcW w:w="742" w:type="pct"/>
          </w:tcPr>
          <w:p w14:paraId="4C839160" w14:textId="77777777" w:rsidR="009A0567" w:rsidRPr="00293771" w:rsidRDefault="009A0567" w:rsidP="005747FD">
            <w:p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В случае, если предоставляется </w:t>
            </w:r>
            <w:r w:rsidRPr="0029377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Заявителем самостоятельно, предоставляется оригинал документа для снятия копии документа. Копия заверяется подписью специалиста МФЦ.</w:t>
            </w:r>
          </w:p>
        </w:tc>
      </w:tr>
    </w:tbl>
    <w:p w14:paraId="1544F27C" w14:textId="77777777" w:rsidR="00CA757F" w:rsidRPr="004B21B1" w:rsidRDefault="00CA757F" w:rsidP="00CA757F">
      <w:pPr>
        <w:ind w:firstLine="0"/>
        <w:rPr>
          <w:rFonts w:ascii="Arial" w:hAnsi="Arial" w:cs="Arial"/>
          <w:sz w:val="24"/>
          <w:szCs w:val="24"/>
        </w:rPr>
      </w:pPr>
    </w:p>
    <w:sectPr w:rsidR="00CA757F" w:rsidRPr="004B21B1" w:rsidSect="00C14073">
      <w:type w:val="continuous"/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09"/>
    <w:rsid w:val="00045D16"/>
    <w:rsid w:val="000B52EB"/>
    <w:rsid w:val="00230F09"/>
    <w:rsid w:val="003A6FA0"/>
    <w:rsid w:val="004B21B1"/>
    <w:rsid w:val="009A0567"/>
    <w:rsid w:val="00AD49C4"/>
    <w:rsid w:val="00C14073"/>
    <w:rsid w:val="00C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C4B6"/>
  <w15:chartTrackingRefBased/>
  <w15:docId w15:val="{F13C903D-56C6-4187-8B6E-180FC504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A0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7F"/>
    <w:rPr>
      <w:rFonts w:ascii="Segoe UI" w:eastAsia="Calibri" w:hAnsi="Segoe UI" w:cs="Segoe UI"/>
      <w:sz w:val="18"/>
      <w:szCs w:val="1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9A0567"/>
    <w:pPr>
      <w:keepLines w:val="0"/>
      <w:spacing w:after="240" w:line="276" w:lineRule="auto"/>
      <w:ind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9A05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Токмакова</dc:creator>
  <cp:keywords/>
  <dc:description/>
  <cp:lastModifiedBy>Dinara</cp:lastModifiedBy>
  <cp:revision>27</cp:revision>
  <cp:lastPrinted>2020-12-09T10:55:00Z</cp:lastPrinted>
  <dcterms:created xsi:type="dcterms:W3CDTF">2020-12-09T10:52:00Z</dcterms:created>
  <dcterms:modified xsi:type="dcterms:W3CDTF">2020-12-09T13:31:00Z</dcterms:modified>
</cp:coreProperties>
</file>