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26" w:rsidRDefault="0025603D" w:rsidP="00256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3D">
        <w:rPr>
          <w:rFonts w:ascii="Times New Roman" w:hAnsi="Times New Roman" w:cs="Times New Roman"/>
          <w:sz w:val="28"/>
          <w:szCs w:val="28"/>
        </w:rPr>
        <w:t>Уважаемые жители</w:t>
      </w:r>
      <w:r w:rsidR="00EF1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5F" w:rsidRDefault="00EF1726" w:rsidP="00256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юридические лица городского округа Кашира</w:t>
      </w:r>
      <w:r w:rsidR="0025603D" w:rsidRPr="0025603D">
        <w:rPr>
          <w:rFonts w:ascii="Times New Roman" w:hAnsi="Times New Roman" w:cs="Times New Roman"/>
          <w:sz w:val="28"/>
          <w:szCs w:val="28"/>
        </w:rPr>
        <w:t>!</w:t>
      </w:r>
    </w:p>
    <w:p w:rsidR="00EF1726" w:rsidRDefault="00EF1726" w:rsidP="00256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03D" w:rsidRDefault="0025603D" w:rsidP="00EF1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Информируем Вас об изменении адреса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F5D87">
        <w:rPr>
          <w:rFonts w:ascii="Times New Roman" w:hAnsi="Times New Roman" w:cs="Times New Roman"/>
          <w:sz w:val="28"/>
          <w:szCs w:val="28"/>
        </w:rPr>
        <w:t>Единая заявка на выдачу технических условий, договоров о подключении (технологическом присоединении), актов о подключении (технологическом присоединении) объекта капитального строительства к сетям инженерно-технического обеспечения 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726" w:rsidRPr="0025603D" w:rsidRDefault="00EF1726" w:rsidP="00EF1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Получить услугу можно пройдя по ссылке </w:t>
      </w:r>
      <w:hyperlink r:id="rId5" w:history="1">
        <w:r w:rsidRPr="006C79B4">
          <w:rPr>
            <w:rStyle w:val="a3"/>
            <w:rFonts w:ascii="Times New Roman" w:hAnsi="Times New Roman" w:cs="Times New Roman"/>
            <w:sz w:val="28"/>
            <w:szCs w:val="28"/>
          </w:rPr>
          <w:t>https://uslugi.mosreg.ru/services/20817</w:t>
        </w:r>
      </w:hyperlink>
      <w:bookmarkStart w:id="0" w:name="_GoBack"/>
      <w:bookmarkEnd w:id="0"/>
    </w:p>
    <w:sectPr w:rsidR="00EF1726" w:rsidRPr="0025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3D"/>
    <w:rsid w:val="0025603D"/>
    <w:rsid w:val="004B265F"/>
    <w:rsid w:val="00E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services/20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2021-01-15T06:15:00Z</dcterms:created>
  <dcterms:modified xsi:type="dcterms:W3CDTF">2021-01-15T06:33:00Z</dcterms:modified>
</cp:coreProperties>
</file>