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348C" w14:textId="78037AD0" w:rsidR="00D446F2" w:rsidRPr="00D446F2" w:rsidRDefault="00D446F2" w:rsidP="00D446F2">
      <w:pPr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D446F2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14:paraId="475FAF8F" w14:textId="77777777" w:rsidR="00D446F2" w:rsidRPr="00D446F2" w:rsidRDefault="00D446F2" w:rsidP="00D4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446F2">
        <w:rPr>
          <w:rFonts w:ascii="Arial" w:eastAsia="Arial Unicode MS" w:hAnsi="Arial" w:cs="Arial"/>
          <w:sz w:val="24"/>
          <w:szCs w:val="24"/>
        </w:rPr>
        <w:t>ПОСТАНОВЛЕНИЕ</w:t>
      </w:r>
    </w:p>
    <w:p w14:paraId="3CDECC7A" w14:textId="351EFC63" w:rsidR="00D446F2" w:rsidRPr="00D446F2" w:rsidRDefault="00D446F2" w:rsidP="00D446F2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D446F2">
        <w:rPr>
          <w:rFonts w:ascii="Arial" w:eastAsia="Arial Unicode MS" w:hAnsi="Arial" w:cs="Arial"/>
          <w:sz w:val="24"/>
          <w:szCs w:val="24"/>
        </w:rPr>
        <w:t xml:space="preserve">от </w:t>
      </w:r>
      <w:r>
        <w:rPr>
          <w:rFonts w:ascii="Arial" w:eastAsia="Arial Unicode MS" w:hAnsi="Arial" w:cs="Arial"/>
          <w:sz w:val="24"/>
          <w:szCs w:val="24"/>
        </w:rPr>
        <w:t>24.02</w:t>
      </w:r>
      <w:r w:rsidRPr="00D446F2">
        <w:rPr>
          <w:rFonts w:ascii="Arial" w:eastAsia="Arial Unicode MS" w:hAnsi="Arial" w:cs="Arial"/>
          <w:sz w:val="24"/>
          <w:szCs w:val="24"/>
        </w:rPr>
        <w:t>.202</w:t>
      </w:r>
      <w:r>
        <w:rPr>
          <w:rFonts w:ascii="Arial" w:eastAsia="Arial Unicode MS" w:hAnsi="Arial" w:cs="Arial"/>
          <w:sz w:val="24"/>
          <w:szCs w:val="24"/>
        </w:rPr>
        <w:t>1</w:t>
      </w:r>
      <w:r w:rsidRPr="00D446F2">
        <w:rPr>
          <w:rFonts w:ascii="Arial" w:eastAsia="Arial Unicode MS" w:hAnsi="Arial" w:cs="Arial"/>
          <w:sz w:val="24"/>
          <w:szCs w:val="24"/>
        </w:rPr>
        <w:t xml:space="preserve"> № </w:t>
      </w:r>
      <w:r>
        <w:rPr>
          <w:rFonts w:ascii="Arial" w:eastAsia="Arial Unicode MS" w:hAnsi="Arial" w:cs="Arial"/>
          <w:sz w:val="24"/>
          <w:szCs w:val="24"/>
        </w:rPr>
        <w:t>406</w:t>
      </w:r>
      <w:r w:rsidRPr="00D446F2">
        <w:rPr>
          <w:rFonts w:ascii="Arial" w:eastAsia="Arial Unicode MS" w:hAnsi="Arial" w:cs="Arial"/>
          <w:sz w:val="24"/>
          <w:szCs w:val="24"/>
        </w:rPr>
        <w:t>-па</w:t>
      </w:r>
    </w:p>
    <w:p w14:paraId="4A5741C1" w14:textId="77777777" w:rsidR="00D446F2" w:rsidRPr="00D446F2" w:rsidRDefault="00D446F2" w:rsidP="00D44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Кашира</w:t>
      </w:r>
    </w:p>
    <w:p w14:paraId="0522D2AC" w14:textId="0BCE5320" w:rsidR="000F0D59" w:rsidRDefault="000F0D59" w:rsidP="00D446F2">
      <w:pPr>
        <w:ind w:firstLine="0"/>
      </w:pPr>
      <w:r>
        <w:tab/>
      </w:r>
      <w:r>
        <w:tab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71"/>
      </w:tblGrid>
      <w:tr w:rsidR="000F0D59" w:rsidRPr="00D446F2" w14:paraId="651FDFD1" w14:textId="77777777" w:rsidTr="000F0D59">
        <w:tc>
          <w:tcPr>
            <w:tcW w:w="10171" w:type="dxa"/>
            <w:hideMark/>
          </w:tcPr>
          <w:p w14:paraId="23F8D4AC" w14:textId="77777777" w:rsidR="000F0D59" w:rsidRPr="00D446F2" w:rsidRDefault="000F0D59">
            <w:pPr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внесении изменений в постановление </w:t>
            </w:r>
          </w:p>
          <w:p w14:paraId="1C038934" w14:textId="77777777" w:rsidR="000F0D59" w:rsidRPr="00D446F2" w:rsidRDefault="000F0D59">
            <w:pPr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Кашира </w:t>
            </w:r>
          </w:p>
          <w:p w14:paraId="4EB344A4" w14:textId="77777777" w:rsidR="000F0D59" w:rsidRPr="00D446F2" w:rsidRDefault="000F0D59">
            <w:pPr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от 31.10.2019 г. № 3251-па «Об утверждении </w:t>
            </w:r>
          </w:p>
          <w:p w14:paraId="4E5D1C9F" w14:textId="77777777" w:rsidR="000F0D59" w:rsidRPr="00D446F2" w:rsidRDefault="000F0D59">
            <w:pPr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муниципальной программы «Жилище»</w:t>
            </w:r>
          </w:p>
        </w:tc>
      </w:tr>
    </w:tbl>
    <w:p w14:paraId="5C376DB6" w14:textId="77777777" w:rsidR="000F0D59" w:rsidRPr="00D446F2" w:rsidRDefault="000F0D59" w:rsidP="00D446F2">
      <w:pPr>
        <w:ind w:firstLine="0"/>
        <w:rPr>
          <w:rFonts w:ascii="Arial" w:hAnsi="Arial" w:cs="Arial"/>
          <w:sz w:val="24"/>
          <w:szCs w:val="24"/>
        </w:rPr>
      </w:pPr>
    </w:p>
    <w:p w14:paraId="5578CC70" w14:textId="77777777" w:rsidR="000F0D59" w:rsidRPr="00D446F2" w:rsidRDefault="000F0D59" w:rsidP="000F0D59">
      <w:pPr>
        <w:rPr>
          <w:rFonts w:ascii="Arial" w:hAnsi="Arial" w:cs="Arial"/>
          <w:sz w:val="24"/>
          <w:szCs w:val="24"/>
          <w:lang w:eastAsia="ru-RU"/>
        </w:rPr>
      </w:pPr>
      <w:r w:rsidRPr="00D446F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городского округа Кашира Московской области, решением Совета депутатов городского округа Кашира от 26.01.2021 г. № 1-н «О бюджете городского округа Кашира на 2021 г. и на плановый период 2022-2023 годов», постановлением администрации городского округа Кашира от 31.10.2016 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г.    № 4141-па, от 30.03.2018 г. № 915-па),</w:t>
      </w:r>
    </w:p>
    <w:p w14:paraId="597931CF" w14:textId="0E3B88BE" w:rsidR="000F0D59" w:rsidRDefault="000F0D59" w:rsidP="00D446F2">
      <w:pPr>
        <w:ind w:firstLine="0"/>
        <w:jc w:val="lef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ПОСТАНОВЛЯЮ:</w:t>
      </w:r>
    </w:p>
    <w:p w14:paraId="1CF9945A" w14:textId="77777777" w:rsidR="00D446F2" w:rsidRP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1978B51B" w14:textId="77777777" w:rsidR="000F0D59" w:rsidRPr="00D446F2" w:rsidRDefault="000F0D59" w:rsidP="000F0D59">
      <w:pPr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1. Внести в муниципальную программу «Жилище», утвержденную постановлением администрации городского округа Кашира от 31.10.2019 г. № 3251-па (в редакции постановлений администрации городского округа Кашира: от 11.03.2020 г. № 535-па, от 03.04.2020 г. № 827-па; от 05.06.2020 г. № 1152-па; от 23.07.2020 г. № 1434-па; от 18.11.2020 г. № 2500-па; от 29.12.2020 г. № 2926-па; от 29.12.2020 г. № 2927-па) (далее - Программа), следующие изменения:</w:t>
      </w:r>
    </w:p>
    <w:p w14:paraId="46C89DA8" w14:textId="77777777" w:rsidR="000F0D59" w:rsidRPr="00D446F2" w:rsidRDefault="000F0D59" w:rsidP="000F0D59">
      <w:pPr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1.1. Паспорт Программы изложить в новой редакции согласно приложению № 1 к настоящему постановлению.</w:t>
      </w:r>
    </w:p>
    <w:p w14:paraId="19550F80" w14:textId="77777777" w:rsidR="000F0D59" w:rsidRPr="00D446F2" w:rsidRDefault="000F0D59" w:rsidP="000F0D59">
      <w:pPr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1.2. Паспорт подпрограммы II «Обеспечение жильем молодых семей» Программы изложить в новой редакции, согласно приложению № 2 к настоящему постановлению.</w:t>
      </w:r>
    </w:p>
    <w:p w14:paraId="6F405054" w14:textId="77777777" w:rsidR="000F0D59" w:rsidRPr="00D446F2" w:rsidRDefault="000F0D59" w:rsidP="000F0D59">
      <w:pPr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1.3. Перечень мероприятий подпрограммы «Обеспечение жильем молодых семей» Программы изложить в новой редакции согласно приложению № 3 к настоящему постановлению.</w:t>
      </w:r>
    </w:p>
    <w:p w14:paraId="47561BEC" w14:textId="57ABE9B1" w:rsidR="000F0D59" w:rsidRPr="00D446F2" w:rsidRDefault="000F0D59" w:rsidP="00D446F2">
      <w:pPr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2. Муниципальному казенному учреждению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14:paraId="4D7A0440" w14:textId="77777777" w:rsidR="000F0D59" w:rsidRPr="00D446F2" w:rsidRDefault="000F0D59" w:rsidP="000F0D59">
      <w:pPr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округа Кашира </w:t>
      </w:r>
      <w:proofErr w:type="spellStart"/>
      <w:r w:rsidRPr="00D446F2">
        <w:rPr>
          <w:rFonts w:ascii="Arial" w:hAnsi="Arial" w:cs="Arial"/>
          <w:sz w:val="24"/>
          <w:szCs w:val="24"/>
        </w:rPr>
        <w:t>Родикова</w:t>
      </w:r>
      <w:proofErr w:type="spellEnd"/>
      <w:r w:rsidRPr="00D446F2">
        <w:rPr>
          <w:rFonts w:ascii="Arial" w:hAnsi="Arial" w:cs="Arial"/>
          <w:sz w:val="24"/>
          <w:szCs w:val="24"/>
        </w:rPr>
        <w:t xml:space="preserve"> М.Л.</w:t>
      </w:r>
    </w:p>
    <w:p w14:paraId="5D01EB15" w14:textId="77777777" w:rsidR="000F0D59" w:rsidRPr="00D446F2" w:rsidRDefault="000F0D59" w:rsidP="000F0D59">
      <w:pPr>
        <w:rPr>
          <w:rFonts w:ascii="Arial" w:hAnsi="Arial" w:cs="Arial"/>
          <w:sz w:val="24"/>
          <w:szCs w:val="24"/>
        </w:rPr>
      </w:pPr>
    </w:p>
    <w:p w14:paraId="691D820F" w14:textId="77777777" w:rsidR="00D446F2" w:rsidRPr="00D446F2" w:rsidRDefault="00D446F2" w:rsidP="000F0D59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0F0D59" w:rsidRPr="00D446F2" w14:paraId="1A9423DA" w14:textId="77777777" w:rsidTr="000F0D59">
        <w:tc>
          <w:tcPr>
            <w:tcW w:w="6946" w:type="dxa"/>
            <w:hideMark/>
          </w:tcPr>
          <w:p w14:paraId="179D7E30" w14:textId="77777777" w:rsidR="000F0D59" w:rsidRPr="00D446F2" w:rsidRDefault="000F0D59">
            <w:pPr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</w:p>
          <w:p w14:paraId="0FFEBD46" w14:textId="77777777" w:rsidR="000F0D59" w:rsidRPr="00D446F2" w:rsidRDefault="000F0D59">
            <w:pPr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городского округа Кашира</w:t>
            </w:r>
          </w:p>
        </w:tc>
        <w:tc>
          <w:tcPr>
            <w:tcW w:w="3261" w:type="dxa"/>
            <w:hideMark/>
          </w:tcPr>
          <w:p w14:paraId="3AAFE4FF" w14:textId="77777777" w:rsidR="000F0D59" w:rsidRPr="00D446F2" w:rsidRDefault="000F0D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08F0D7D1" w14:textId="77777777" w:rsidR="000F0D59" w:rsidRPr="00D446F2" w:rsidRDefault="000F0D5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                   Д.В. Волков</w:t>
            </w:r>
          </w:p>
        </w:tc>
      </w:tr>
    </w:tbl>
    <w:p w14:paraId="40301B24" w14:textId="77777777" w:rsidR="000E5583" w:rsidRPr="00D446F2" w:rsidRDefault="000E5583">
      <w:pPr>
        <w:rPr>
          <w:rFonts w:ascii="Arial" w:hAnsi="Arial" w:cs="Arial"/>
          <w:sz w:val="24"/>
          <w:szCs w:val="24"/>
        </w:rPr>
      </w:pPr>
    </w:p>
    <w:p w14:paraId="7582A6CC" w14:textId="611CD51B" w:rsidR="00723A5B" w:rsidRDefault="00723A5B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2A2847B3" w14:textId="66535E2A" w:rsid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27505DAE" w14:textId="5126AFAE" w:rsid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542E8D63" w14:textId="18F2ED61" w:rsid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3A89509F" w14:textId="40E6A7F2" w:rsid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6BC5D3FD" w14:textId="1F629263" w:rsid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</w:pPr>
    </w:p>
    <w:p w14:paraId="3B50F42F" w14:textId="77777777" w:rsidR="00D446F2" w:rsidRDefault="00D446F2" w:rsidP="00D446F2">
      <w:pPr>
        <w:ind w:firstLine="0"/>
        <w:jc w:val="left"/>
        <w:rPr>
          <w:rFonts w:ascii="Arial" w:hAnsi="Arial" w:cs="Arial"/>
          <w:sz w:val="24"/>
          <w:szCs w:val="24"/>
        </w:rPr>
        <w:sectPr w:rsidR="00D446F2" w:rsidSect="00D446F2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39829F64" w14:textId="77777777" w:rsidR="00D446F2" w:rsidRP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</w:t>
      </w:r>
    </w:p>
    <w:p w14:paraId="6329926C" w14:textId="77777777" w:rsidR="00D446F2" w:rsidRP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городского округа Кашира</w:t>
      </w:r>
    </w:p>
    <w:p w14:paraId="2396B503" w14:textId="49A0D03C" w:rsid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от 24.02.2021 №406-па</w:t>
      </w:r>
    </w:p>
    <w:p w14:paraId="39615F8B" w14:textId="679B37DA" w:rsid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398DA7C8" w14:textId="77777777" w:rsidR="00D446F2" w:rsidRP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0A6A7974" w14:textId="77777777" w:rsidR="00D446F2" w:rsidRP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 xml:space="preserve"> городского округа Кашира</w:t>
      </w:r>
    </w:p>
    <w:p w14:paraId="48BA96AA" w14:textId="478ED036" w:rsid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31.10.2019 г. </w:t>
      </w:r>
      <w:r>
        <w:rPr>
          <w:rFonts w:ascii="Arial" w:hAnsi="Arial" w:cs="Arial"/>
          <w:sz w:val="24"/>
          <w:szCs w:val="24"/>
        </w:rPr>
        <w:t>3251-па</w:t>
      </w:r>
    </w:p>
    <w:p w14:paraId="477A1A38" w14:textId="324CA8EA" w:rsidR="00D446F2" w:rsidRDefault="00D446F2" w:rsidP="00D446F2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4B7156C4" w14:textId="77777777" w:rsidR="00D446F2" w:rsidRDefault="00D446F2" w:rsidP="00D446F2">
      <w:pPr>
        <w:ind w:firstLine="0"/>
        <w:rPr>
          <w:rFonts w:ascii="Arial" w:hAnsi="Arial" w:cs="Arial"/>
          <w:sz w:val="24"/>
          <w:szCs w:val="24"/>
        </w:rPr>
      </w:pPr>
    </w:p>
    <w:p w14:paraId="568CBB76" w14:textId="04F09EA3" w:rsidR="00D446F2" w:rsidRPr="00D446F2" w:rsidRDefault="00D446F2" w:rsidP="00D446F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446F2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14:paraId="700080FF" w14:textId="77777777" w:rsidR="00D446F2" w:rsidRPr="00D446F2" w:rsidRDefault="00D446F2" w:rsidP="00D446F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446F2">
        <w:rPr>
          <w:rFonts w:ascii="Arial" w:hAnsi="Arial" w:cs="Arial"/>
          <w:sz w:val="24"/>
          <w:szCs w:val="24"/>
        </w:rPr>
        <w:t>«Жилище»</w:t>
      </w:r>
    </w:p>
    <w:p w14:paraId="5E619C63" w14:textId="77777777" w:rsidR="00D446F2" w:rsidRPr="00D446F2" w:rsidRDefault="00D446F2" w:rsidP="00D446F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446F2">
        <w:rPr>
          <w:rFonts w:ascii="Arial" w:hAnsi="Arial" w:cs="Arial"/>
          <w:b/>
          <w:bCs/>
          <w:sz w:val="24"/>
          <w:szCs w:val="24"/>
        </w:rPr>
        <w:t>1.</w:t>
      </w:r>
      <w:r w:rsidRPr="00D446F2">
        <w:rPr>
          <w:rFonts w:ascii="Arial" w:hAnsi="Arial" w:cs="Arial"/>
          <w:b/>
          <w:bCs/>
          <w:sz w:val="24"/>
          <w:szCs w:val="24"/>
        </w:rPr>
        <w:tab/>
        <w:t xml:space="preserve">Паспорт муниципальной программы </w:t>
      </w:r>
    </w:p>
    <w:p w14:paraId="41F8F94A" w14:textId="4CD68773" w:rsidR="00D446F2" w:rsidRDefault="00D446F2" w:rsidP="00D446F2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446F2">
        <w:rPr>
          <w:rFonts w:ascii="Arial" w:hAnsi="Arial" w:cs="Arial"/>
          <w:b/>
          <w:bCs/>
          <w:sz w:val="24"/>
          <w:szCs w:val="24"/>
        </w:rPr>
        <w:t>«Жилище»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2033"/>
        <w:gridCol w:w="2268"/>
        <w:gridCol w:w="1843"/>
        <w:gridCol w:w="1701"/>
        <w:gridCol w:w="1559"/>
        <w:gridCol w:w="1418"/>
      </w:tblGrid>
      <w:tr w:rsidR="00D446F2" w:rsidRPr="00D446F2" w14:paraId="4841E7F9" w14:textId="77777777" w:rsidTr="00D446F2">
        <w:tc>
          <w:tcPr>
            <w:tcW w:w="4454" w:type="dxa"/>
          </w:tcPr>
          <w:p w14:paraId="35D0C00F" w14:textId="77777777" w:rsidR="00D446F2" w:rsidRPr="00D446F2" w:rsidRDefault="00D446F2" w:rsidP="00D446F2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22" w:type="dxa"/>
            <w:gridSpan w:val="6"/>
          </w:tcPr>
          <w:p w14:paraId="2464C0B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Кашира </w:t>
            </w:r>
          </w:p>
        </w:tc>
      </w:tr>
      <w:tr w:rsidR="00D446F2" w:rsidRPr="00D446F2" w14:paraId="2A428915" w14:textId="77777777" w:rsidTr="00D446F2">
        <w:trPr>
          <w:trHeight w:val="534"/>
        </w:trPr>
        <w:tc>
          <w:tcPr>
            <w:tcW w:w="4454" w:type="dxa"/>
          </w:tcPr>
          <w:p w14:paraId="236D1DD7" w14:textId="7D09E57A" w:rsidR="00D446F2" w:rsidRPr="00D446F2" w:rsidRDefault="00D446F2" w:rsidP="00D446F2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10822" w:type="dxa"/>
            <w:gridSpan w:val="6"/>
          </w:tcPr>
          <w:p w14:paraId="2C1E878A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Кашира</w:t>
            </w:r>
          </w:p>
        </w:tc>
      </w:tr>
      <w:tr w:rsidR="00D446F2" w:rsidRPr="00D446F2" w14:paraId="482E47B3" w14:textId="77777777" w:rsidTr="00D446F2">
        <w:trPr>
          <w:trHeight w:val="468"/>
        </w:trPr>
        <w:tc>
          <w:tcPr>
            <w:tcW w:w="4454" w:type="dxa"/>
          </w:tcPr>
          <w:p w14:paraId="5591BD3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822" w:type="dxa"/>
            <w:gridSpan w:val="6"/>
          </w:tcPr>
          <w:p w14:paraId="53142DCF" w14:textId="77777777" w:rsidR="00D446F2" w:rsidRPr="00D446F2" w:rsidRDefault="00D446F2" w:rsidP="00D446F2">
            <w:pPr>
              <w:spacing w:after="20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в городском округе Кашира Московской области</w:t>
            </w:r>
          </w:p>
        </w:tc>
      </w:tr>
      <w:tr w:rsidR="00D446F2" w:rsidRPr="00D446F2" w14:paraId="67B60E75" w14:textId="77777777" w:rsidTr="00D446F2">
        <w:tc>
          <w:tcPr>
            <w:tcW w:w="4454" w:type="dxa"/>
          </w:tcPr>
          <w:p w14:paraId="32816E4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822" w:type="dxa"/>
            <w:gridSpan w:val="6"/>
          </w:tcPr>
          <w:p w14:paraId="2A7061E0" w14:textId="77777777" w:rsidR="00D446F2" w:rsidRPr="00D446F2" w:rsidRDefault="00D446F2" w:rsidP="00D446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Pr="00D446F2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D446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  <w:p w14:paraId="34679E2D" w14:textId="77777777" w:rsidR="00D446F2" w:rsidRPr="00D446F2" w:rsidRDefault="00D446F2" w:rsidP="00D446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w:anchor="Par7289" w:tooltip="Ссылка на текущий документ" w:history="1">
              <w:r w:rsidRPr="00D446F2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D44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семей»</w:t>
            </w:r>
          </w:p>
          <w:p w14:paraId="062BE8FC" w14:textId="77777777" w:rsidR="00D446F2" w:rsidRPr="00D446F2" w:rsidRDefault="00D446F2" w:rsidP="00D446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w:anchor="Par993" w:tooltip="Ссылка на текущий документ" w:history="1">
              <w:r w:rsidRPr="00D446F2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D44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14:paraId="5D95CDB5" w14:textId="77777777" w:rsidR="00D446F2" w:rsidRPr="00D446F2" w:rsidRDefault="00D446F2" w:rsidP="00D446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  <w:p w14:paraId="57018181" w14:textId="77777777" w:rsidR="00D446F2" w:rsidRPr="00D446F2" w:rsidRDefault="00D446F2" w:rsidP="00D446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«Улучшение жилищных условий отдельных категорий многодетных семей»</w:t>
            </w:r>
          </w:p>
          <w:p w14:paraId="6FD20927" w14:textId="77777777" w:rsidR="00D446F2" w:rsidRPr="00D446F2" w:rsidRDefault="00D446F2" w:rsidP="00D446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Pr="00D446F2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D44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«Обеспечение жильем отдельных категорий граждан, установленных федеральным законодательством»</w:t>
            </w:r>
          </w:p>
        </w:tc>
      </w:tr>
      <w:tr w:rsidR="00D446F2" w:rsidRPr="00D446F2" w14:paraId="2E2C17D4" w14:textId="77777777" w:rsidTr="00D446F2">
        <w:trPr>
          <w:cantSplit/>
        </w:trPr>
        <w:tc>
          <w:tcPr>
            <w:tcW w:w="4454" w:type="dxa"/>
            <w:vMerge w:val="restart"/>
          </w:tcPr>
          <w:p w14:paraId="4E5590EB" w14:textId="6CDEFFA3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D446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6F2">
              <w:rPr>
                <w:rFonts w:ascii="Arial" w:hAnsi="Arial" w:cs="Arial"/>
                <w:sz w:val="24"/>
                <w:szCs w:val="24"/>
              </w:rPr>
              <w:t>финансирования муниципальной программы,</w:t>
            </w:r>
          </w:p>
          <w:p w14:paraId="43A56F3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0822" w:type="dxa"/>
            <w:gridSpan w:val="6"/>
          </w:tcPr>
          <w:p w14:paraId="3CA8AE1B" w14:textId="5FECDC4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Расходы (</w:t>
            </w:r>
            <w:r w:rsidRPr="00D446F2">
              <w:rPr>
                <w:rFonts w:ascii="Arial" w:hAnsi="Arial" w:cs="Arial"/>
                <w:sz w:val="24"/>
                <w:szCs w:val="24"/>
              </w:rPr>
              <w:t>тыс. рублей)</w:t>
            </w:r>
          </w:p>
        </w:tc>
      </w:tr>
      <w:tr w:rsidR="00D446F2" w:rsidRPr="00D446F2" w14:paraId="1C1CF5F3" w14:textId="77777777" w:rsidTr="00D446F2">
        <w:trPr>
          <w:cantSplit/>
        </w:trPr>
        <w:tc>
          <w:tcPr>
            <w:tcW w:w="4454" w:type="dxa"/>
            <w:vMerge/>
          </w:tcPr>
          <w:p w14:paraId="6C9AE792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DB2B7CA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6F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1C417BA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6F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17318326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6F2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6180F53C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6F2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B4CF3FC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46F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Pr="00D446F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4238E7AF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46F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Pr="00D446F2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D446F2" w:rsidRPr="00D446F2" w14:paraId="235E3CB7" w14:textId="77777777" w:rsidTr="00D446F2">
        <w:tc>
          <w:tcPr>
            <w:tcW w:w="4454" w:type="dxa"/>
          </w:tcPr>
          <w:p w14:paraId="1E1428CC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</w:p>
          <w:p w14:paraId="066DD276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2033" w:type="dxa"/>
          </w:tcPr>
          <w:p w14:paraId="3E2F9CC2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73252,80</w:t>
            </w:r>
          </w:p>
        </w:tc>
        <w:tc>
          <w:tcPr>
            <w:tcW w:w="2268" w:type="dxa"/>
          </w:tcPr>
          <w:p w14:paraId="439D988A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14891,70</w:t>
            </w:r>
          </w:p>
        </w:tc>
        <w:tc>
          <w:tcPr>
            <w:tcW w:w="1843" w:type="dxa"/>
          </w:tcPr>
          <w:p w14:paraId="0FF1CCB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23244,90</w:t>
            </w:r>
          </w:p>
        </w:tc>
        <w:tc>
          <w:tcPr>
            <w:tcW w:w="1701" w:type="dxa"/>
          </w:tcPr>
          <w:p w14:paraId="4A472F25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15741,40</w:t>
            </w:r>
          </w:p>
        </w:tc>
        <w:tc>
          <w:tcPr>
            <w:tcW w:w="1559" w:type="dxa"/>
          </w:tcPr>
          <w:p w14:paraId="27E86DCB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19374,8</w:t>
            </w:r>
          </w:p>
        </w:tc>
        <w:tc>
          <w:tcPr>
            <w:tcW w:w="1418" w:type="dxa"/>
          </w:tcPr>
          <w:p w14:paraId="1AC8C5F0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446F2" w:rsidRPr="00D446F2" w14:paraId="288DDAE8" w14:textId="77777777" w:rsidTr="00D446F2">
        <w:trPr>
          <w:trHeight w:val="341"/>
        </w:trPr>
        <w:tc>
          <w:tcPr>
            <w:tcW w:w="4454" w:type="dxa"/>
          </w:tcPr>
          <w:p w14:paraId="714BF89E" w14:textId="77777777" w:rsidR="00D446F2" w:rsidRPr="00D446F2" w:rsidRDefault="00D446F2" w:rsidP="00D446F2">
            <w:pPr>
              <w:spacing w:after="2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33" w:type="dxa"/>
          </w:tcPr>
          <w:p w14:paraId="0A8DB1D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1179,10</w:t>
            </w:r>
          </w:p>
        </w:tc>
        <w:tc>
          <w:tcPr>
            <w:tcW w:w="2268" w:type="dxa"/>
          </w:tcPr>
          <w:p w14:paraId="78EB98D5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272,80</w:t>
            </w:r>
          </w:p>
        </w:tc>
        <w:tc>
          <w:tcPr>
            <w:tcW w:w="1843" w:type="dxa"/>
          </w:tcPr>
          <w:p w14:paraId="0153118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564,80</w:t>
            </w:r>
          </w:p>
        </w:tc>
        <w:tc>
          <w:tcPr>
            <w:tcW w:w="1701" w:type="dxa"/>
          </w:tcPr>
          <w:p w14:paraId="6AD41C1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1559" w:type="dxa"/>
          </w:tcPr>
          <w:p w14:paraId="66478DF4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169,3</w:t>
            </w:r>
          </w:p>
        </w:tc>
        <w:tc>
          <w:tcPr>
            <w:tcW w:w="1418" w:type="dxa"/>
          </w:tcPr>
          <w:p w14:paraId="621DB3F6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46F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446F2" w:rsidRPr="00D446F2" w14:paraId="0614E867" w14:textId="77777777" w:rsidTr="00D446F2">
        <w:trPr>
          <w:trHeight w:val="485"/>
        </w:trPr>
        <w:tc>
          <w:tcPr>
            <w:tcW w:w="4454" w:type="dxa"/>
          </w:tcPr>
          <w:p w14:paraId="6513B764" w14:textId="77777777" w:rsidR="00D446F2" w:rsidRPr="00D446F2" w:rsidRDefault="00D446F2" w:rsidP="00D446F2">
            <w:pPr>
              <w:spacing w:after="2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2033" w:type="dxa"/>
          </w:tcPr>
          <w:p w14:paraId="406F719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31025,70</w:t>
            </w:r>
          </w:p>
        </w:tc>
        <w:tc>
          <w:tcPr>
            <w:tcW w:w="2268" w:type="dxa"/>
          </w:tcPr>
          <w:p w14:paraId="0E66584C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25309,80</w:t>
            </w:r>
          </w:p>
        </w:tc>
        <w:tc>
          <w:tcPr>
            <w:tcW w:w="1843" w:type="dxa"/>
          </w:tcPr>
          <w:p w14:paraId="0756214C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3859,10</w:t>
            </w:r>
          </w:p>
        </w:tc>
        <w:tc>
          <w:tcPr>
            <w:tcW w:w="1701" w:type="dxa"/>
          </w:tcPr>
          <w:p w14:paraId="0E48113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927,70</w:t>
            </w:r>
          </w:p>
        </w:tc>
        <w:tc>
          <w:tcPr>
            <w:tcW w:w="1559" w:type="dxa"/>
          </w:tcPr>
          <w:p w14:paraId="7DCA269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929,1</w:t>
            </w:r>
          </w:p>
        </w:tc>
        <w:tc>
          <w:tcPr>
            <w:tcW w:w="1418" w:type="dxa"/>
          </w:tcPr>
          <w:p w14:paraId="4F36D84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46F2" w:rsidRPr="00D446F2" w14:paraId="41F14A6B" w14:textId="77777777" w:rsidTr="00D446F2">
        <w:tc>
          <w:tcPr>
            <w:tcW w:w="4454" w:type="dxa"/>
          </w:tcPr>
          <w:p w14:paraId="6B247681" w14:textId="77777777" w:rsidR="00D446F2" w:rsidRPr="00D446F2" w:rsidRDefault="00D446F2" w:rsidP="00D446F2">
            <w:pPr>
              <w:spacing w:after="2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33" w:type="dxa"/>
          </w:tcPr>
          <w:p w14:paraId="70E330D1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6D4A8C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75CA97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8DD669B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0B6539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DB20832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46F2" w:rsidRPr="00D446F2" w14:paraId="0E8EA2F5" w14:textId="77777777" w:rsidTr="00D446F2">
        <w:tc>
          <w:tcPr>
            <w:tcW w:w="4454" w:type="dxa"/>
          </w:tcPr>
          <w:p w14:paraId="60C0C60F" w14:textId="77777777" w:rsidR="00D446F2" w:rsidRPr="00D446F2" w:rsidRDefault="00D446F2" w:rsidP="00D446F2">
            <w:pPr>
              <w:spacing w:after="20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033" w:type="dxa"/>
          </w:tcPr>
          <w:p w14:paraId="5E7B0976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105457,60</w:t>
            </w:r>
          </w:p>
        </w:tc>
        <w:tc>
          <w:tcPr>
            <w:tcW w:w="2268" w:type="dxa"/>
          </w:tcPr>
          <w:p w14:paraId="3126CFC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40474,30</w:t>
            </w:r>
          </w:p>
        </w:tc>
        <w:tc>
          <w:tcPr>
            <w:tcW w:w="1843" w:type="dxa"/>
          </w:tcPr>
          <w:p w14:paraId="38FEE6C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27668,80</w:t>
            </w:r>
          </w:p>
        </w:tc>
        <w:tc>
          <w:tcPr>
            <w:tcW w:w="1701" w:type="dxa"/>
          </w:tcPr>
          <w:p w14:paraId="25E945E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16841,30</w:t>
            </w:r>
          </w:p>
        </w:tc>
        <w:tc>
          <w:tcPr>
            <w:tcW w:w="1559" w:type="dxa"/>
          </w:tcPr>
          <w:p w14:paraId="012C6DD1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20473,20</w:t>
            </w:r>
          </w:p>
        </w:tc>
        <w:tc>
          <w:tcPr>
            <w:tcW w:w="1418" w:type="dxa"/>
          </w:tcPr>
          <w:p w14:paraId="207DA0C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F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D172CD4" w14:textId="0156C2AF" w:rsidR="00D446F2" w:rsidRDefault="00D446F2" w:rsidP="00D446F2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14C40594" w14:textId="519C2D7D" w:rsidR="00D446F2" w:rsidRPr="00D446F2" w:rsidRDefault="00D446F2" w:rsidP="00D446F2">
      <w:pPr>
        <w:ind w:firstLine="0"/>
        <w:jc w:val="right"/>
        <w:rPr>
          <w:rFonts w:ascii="Arial" w:eastAsia="Times New Roman" w:hAnsi="Arial" w:cs="Arial"/>
          <w:sz w:val="24"/>
          <w:szCs w:val="24"/>
        </w:rPr>
      </w:pPr>
      <w:r w:rsidRPr="00D446F2">
        <w:rPr>
          <w:rFonts w:ascii="Arial" w:eastAsia="Times New Roman" w:hAnsi="Arial" w:cs="Arial"/>
          <w:sz w:val="24"/>
          <w:szCs w:val="24"/>
        </w:rPr>
        <w:t>Приложение № 2 к постановлению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городского округа Кашира</w:t>
      </w:r>
    </w:p>
    <w:p w14:paraId="3F16C8B6" w14:textId="16385A18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446F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 24.02.2021 №406-па</w:t>
      </w:r>
    </w:p>
    <w:p w14:paraId="681EC36C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3BEB89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ПОДПРОГРАММА </w:t>
      </w:r>
      <w:r w:rsidRPr="00D446F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14:paraId="38C7D6CA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>"ОБЕСПЕЧЕНИЕ ЖИЛЬЕМ МОЛОДЫХ СЕМЕЙ"</w:t>
      </w:r>
    </w:p>
    <w:p w14:paraId="6587CC23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«ЖИЛИЩЕ»</w:t>
      </w:r>
    </w:p>
    <w:p w14:paraId="25AF42DE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5048E" w14:textId="70F9C203" w:rsidR="00D446F2" w:rsidRPr="00D446F2" w:rsidRDefault="00D446F2" w:rsidP="00D446F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D446F2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14:paraId="08ACA77D" w14:textId="64340095" w:rsidR="00D446F2" w:rsidRPr="00D446F2" w:rsidRDefault="00D446F2" w:rsidP="00D446F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446F2">
        <w:rPr>
          <w:rFonts w:ascii="Arial" w:eastAsia="Times New Roman" w:hAnsi="Arial" w:cs="Arial"/>
          <w:sz w:val="24"/>
          <w:szCs w:val="24"/>
          <w:lang w:eastAsia="ru-RU"/>
        </w:rPr>
        <w:t>подпрограммы "Обеспечение жильем молодых семей"</w:t>
      </w:r>
    </w:p>
    <w:p w14:paraId="62A2091A" w14:textId="559B984F" w:rsidR="00D446F2" w:rsidRDefault="00D446F2" w:rsidP="00D446F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446F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"Жилище "</w:t>
      </w:r>
    </w:p>
    <w:p w14:paraId="4D2EE35E" w14:textId="1AD570BB" w:rsidR="00D446F2" w:rsidRDefault="00D446F2" w:rsidP="00D446F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126"/>
        <w:gridCol w:w="1560"/>
        <w:gridCol w:w="1275"/>
        <w:gridCol w:w="1276"/>
        <w:gridCol w:w="1418"/>
        <w:gridCol w:w="1559"/>
        <w:gridCol w:w="1843"/>
      </w:tblGrid>
      <w:tr w:rsidR="00D446F2" w:rsidRPr="00D446F2" w14:paraId="1C2518DC" w14:textId="77777777" w:rsidTr="00D446F2">
        <w:tc>
          <w:tcPr>
            <w:tcW w:w="6345" w:type="dxa"/>
            <w:gridSpan w:val="3"/>
          </w:tcPr>
          <w:p w14:paraId="28E1EFCB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931" w:type="dxa"/>
            <w:gridSpan w:val="6"/>
          </w:tcPr>
          <w:p w14:paraId="7EB90C98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Комитет по управлению имуществом администрации городского округа Кашира</w:t>
            </w:r>
          </w:p>
        </w:tc>
      </w:tr>
      <w:tr w:rsidR="00D446F2" w:rsidRPr="00D446F2" w14:paraId="7A56B622" w14:textId="77777777" w:rsidTr="00D446F2">
        <w:trPr>
          <w:cantSplit/>
          <w:trHeight w:val="350"/>
        </w:trPr>
        <w:tc>
          <w:tcPr>
            <w:tcW w:w="2235" w:type="dxa"/>
            <w:vMerge w:val="restart"/>
          </w:tcPr>
          <w:p w14:paraId="56376A4A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26F585D5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  <w:p w14:paraId="341BF3E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68AF40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7E4EB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5EDD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1AB6B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9F3B4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96ECFA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0DE93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14:paraId="51B8DE3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14:paraId="3C329C48" w14:textId="031FABF5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25EC">
              <w:rPr>
                <w:rFonts w:ascii="Arial" w:hAnsi="Arial" w:cs="Arial"/>
                <w:sz w:val="20"/>
                <w:szCs w:val="20"/>
              </w:rPr>
              <w:t>Расходы (</w:t>
            </w:r>
            <w:r w:rsidRPr="00D446F2">
              <w:rPr>
                <w:rFonts w:ascii="Arial" w:hAnsi="Arial" w:cs="Arial"/>
                <w:sz w:val="20"/>
                <w:szCs w:val="20"/>
              </w:rPr>
              <w:t>тыс. рублей)</w:t>
            </w:r>
          </w:p>
          <w:p w14:paraId="7CA252F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F2" w:rsidRPr="001025EC" w14:paraId="146C43A2" w14:textId="77777777" w:rsidTr="00D446F2">
        <w:trPr>
          <w:cantSplit/>
          <w:trHeight w:val="884"/>
        </w:trPr>
        <w:tc>
          <w:tcPr>
            <w:tcW w:w="2235" w:type="dxa"/>
            <w:vMerge/>
          </w:tcPr>
          <w:p w14:paraId="6B962AD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AF74B81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C18915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8DA694" w14:textId="77777777" w:rsidR="00D446F2" w:rsidRPr="00D446F2" w:rsidRDefault="00D446F2" w:rsidP="00D446F2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6F2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14:paraId="363C571B" w14:textId="77777777" w:rsidR="00D446F2" w:rsidRPr="00D446F2" w:rsidRDefault="00D446F2" w:rsidP="00D446F2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6F2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43E66A65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14:paraId="798C7862" w14:textId="77777777" w:rsidR="00D446F2" w:rsidRPr="00D446F2" w:rsidRDefault="00D446F2" w:rsidP="00D446F2">
            <w:pPr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46F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D446F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1CF343AF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D446F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202</w:t>
            </w:r>
            <w:r w:rsidRPr="00D446F2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14:paraId="3B78629F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D446F2" w:rsidRPr="001025EC" w14:paraId="232CE4CC" w14:textId="77777777" w:rsidTr="00D446F2">
        <w:trPr>
          <w:cantSplit/>
        </w:trPr>
        <w:tc>
          <w:tcPr>
            <w:tcW w:w="2235" w:type="dxa"/>
            <w:vMerge/>
          </w:tcPr>
          <w:p w14:paraId="186B577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078A95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Кашира</w:t>
            </w:r>
          </w:p>
        </w:tc>
        <w:tc>
          <w:tcPr>
            <w:tcW w:w="2126" w:type="dxa"/>
          </w:tcPr>
          <w:p w14:paraId="615C56DC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14:paraId="2E7D22D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14:paraId="11AF7C89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sz w:val="20"/>
                <w:szCs w:val="20"/>
                <w:lang w:eastAsia="ru-RU"/>
              </w:rPr>
              <w:t>1540,20</w:t>
            </w:r>
          </w:p>
        </w:tc>
        <w:tc>
          <w:tcPr>
            <w:tcW w:w="1275" w:type="dxa"/>
          </w:tcPr>
          <w:p w14:paraId="14495E1A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sz w:val="20"/>
                <w:szCs w:val="20"/>
                <w:lang w:eastAsia="ru-RU"/>
              </w:rPr>
              <w:t>7015,50</w:t>
            </w:r>
          </w:p>
        </w:tc>
        <w:tc>
          <w:tcPr>
            <w:tcW w:w="1276" w:type="dxa"/>
          </w:tcPr>
          <w:p w14:paraId="5DABC61D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1637,00</w:t>
            </w:r>
          </w:p>
        </w:tc>
        <w:tc>
          <w:tcPr>
            <w:tcW w:w="1418" w:type="dxa"/>
          </w:tcPr>
          <w:p w14:paraId="21DC28FE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sz w:val="20"/>
                <w:szCs w:val="20"/>
                <w:lang w:eastAsia="ru-RU"/>
              </w:rPr>
              <w:t>1636,90</w:t>
            </w:r>
          </w:p>
        </w:tc>
        <w:tc>
          <w:tcPr>
            <w:tcW w:w="1559" w:type="dxa"/>
          </w:tcPr>
          <w:p w14:paraId="161D65AD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0D269AE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11829,60</w:t>
            </w:r>
          </w:p>
        </w:tc>
      </w:tr>
      <w:tr w:rsidR="00D446F2" w:rsidRPr="001025EC" w14:paraId="54297045" w14:textId="77777777" w:rsidTr="00D446F2">
        <w:trPr>
          <w:cantSplit/>
        </w:trPr>
        <w:tc>
          <w:tcPr>
            <w:tcW w:w="2235" w:type="dxa"/>
            <w:vMerge/>
          </w:tcPr>
          <w:p w14:paraId="0C521C8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1C879F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8BBF87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Средства бюджета Московской</w:t>
            </w:r>
          </w:p>
          <w:p w14:paraId="763FA19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Области</w:t>
            </w:r>
          </w:p>
        </w:tc>
        <w:tc>
          <w:tcPr>
            <w:tcW w:w="1560" w:type="dxa"/>
          </w:tcPr>
          <w:p w14:paraId="022802B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633,70</w:t>
            </w:r>
          </w:p>
        </w:tc>
        <w:tc>
          <w:tcPr>
            <w:tcW w:w="1275" w:type="dxa"/>
          </w:tcPr>
          <w:p w14:paraId="53FDEC7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2786,90</w:t>
            </w:r>
          </w:p>
        </w:tc>
        <w:tc>
          <w:tcPr>
            <w:tcW w:w="1276" w:type="dxa"/>
          </w:tcPr>
          <w:p w14:paraId="4F6683D4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732,40</w:t>
            </w:r>
          </w:p>
        </w:tc>
        <w:tc>
          <w:tcPr>
            <w:tcW w:w="1418" w:type="dxa"/>
          </w:tcPr>
          <w:p w14:paraId="2ADC35A2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733,80</w:t>
            </w:r>
          </w:p>
        </w:tc>
        <w:tc>
          <w:tcPr>
            <w:tcW w:w="1559" w:type="dxa"/>
          </w:tcPr>
          <w:p w14:paraId="5D02449E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3B0F4727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4886,80</w:t>
            </w:r>
          </w:p>
        </w:tc>
      </w:tr>
      <w:tr w:rsidR="00D446F2" w:rsidRPr="001025EC" w14:paraId="62675B9C" w14:textId="77777777" w:rsidTr="00D446F2">
        <w:trPr>
          <w:cantSplit/>
        </w:trPr>
        <w:tc>
          <w:tcPr>
            <w:tcW w:w="2235" w:type="dxa"/>
            <w:vMerge/>
          </w:tcPr>
          <w:p w14:paraId="54C4DD62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F6DDC0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EFA2B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0" w:type="dxa"/>
          </w:tcPr>
          <w:p w14:paraId="71F0269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272,80</w:t>
            </w:r>
          </w:p>
        </w:tc>
        <w:tc>
          <w:tcPr>
            <w:tcW w:w="1275" w:type="dxa"/>
          </w:tcPr>
          <w:p w14:paraId="2505B9C3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564,80</w:t>
            </w:r>
          </w:p>
        </w:tc>
        <w:tc>
          <w:tcPr>
            <w:tcW w:w="1276" w:type="dxa"/>
          </w:tcPr>
          <w:p w14:paraId="67B4432E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418" w:type="dxa"/>
          </w:tcPr>
          <w:p w14:paraId="098237A5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169,30</w:t>
            </w:r>
          </w:p>
        </w:tc>
        <w:tc>
          <w:tcPr>
            <w:tcW w:w="1559" w:type="dxa"/>
          </w:tcPr>
          <w:p w14:paraId="639D790D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2B39C5D6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1179,10</w:t>
            </w:r>
          </w:p>
        </w:tc>
      </w:tr>
      <w:tr w:rsidR="00D446F2" w:rsidRPr="001025EC" w14:paraId="0F8DE3C1" w14:textId="77777777" w:rsidTr="00D446F2">
        <w:trPr>
          <w:cantSplit/>
          <w:trHeight w:val="465"/>
        </w:trPr>
        <w:tc>
          <w:tcPr>
            <w:tcW w:w="2235" w:type="dxa"/>
            <w:vMerge/>
          </w:tcPr>
          <w:p w14:paraId="32326AB5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3345EF8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C394C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60" w:type="dxa"/>
          </w:tcPr>
          <w:p w14:paraId="0A9ECCF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633,70</w:t>
            </w:r>
          </w:p>
        </w:tc>
        <w:tc>
          <w:tcPr>
            <w:tcW w:w="1275" w:type="dxa"/>
          </w:tcPr>
          <w:p w14:paraId="092AB81E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3663,80</w:t>
            </w:r>
          </w:p>
        </w:tc>
        <w:tc>
          <w:tcPr>
            <w:tcW w:w="1276" w:type="dxa"/>
          </w:tcPr>
          <w:p w14:paraId="46E5FED6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732,40</w:t>
            </w:r>
          </w:p>
        </w:tc>
        <w:tc>
          <w:tcPr>
            <w:tcW w:w="1418" w:type="dxa"/>
          </w:tcPr>
          <w:p w14:paraId="006E2A78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733,80</w:t>
            </w:r>
          </w:p>
        </w:tc>
        <w:tc>
          <w:tcPr>
            <w:tcW w:w="1559" w:type="dxa"/>
          </w:tcPr>
          <w:p w14:paraId="1D5FDF17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01FE3041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5763,70</w:t>
            </w:r>
          </w:p>
        </w:tc>
      </w:tr>
      <w:tr w:rsidR="00D446F2" w:rsidRPr="001025EC" w14:paraId="42A40776" w14:textId="77777777" w:rsidTr="001025EC">
        <w:trPr>
          <w:cantSplit/>
          <w:trHeight w:val="679"/>
        </w:trPr>
        <w:tc>
          <w:tcPr>
            <w:tcW w:w="2235" w:type="dxa"/>
            <w:vMerge/>
          </w:tcPr>
          <w:p w14:paraId="51670C70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55090D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493082" w14:textId="77777777" w:rsidR="00D446F2" w:rsidRPr="00D446F2" w:rsidRDefault="00D446F2" w:rsidP="00D446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14:paraId="68D6BD92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1337BC9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207727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14:paraId="1B8808A8" w14:textId="77777777" w:rsidR="00D446F2" w:rsidRPr="00D446F2" w:rsidRDefault="00D446F2" w:rsidP="00D446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6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CC0E7AD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</w:tcPr>
          <w:p w14:paraId="1F84BF1A" w14:textId="77777777" w:rsidR="00D446F2" w:rsidRPr="00D446F2" w:rsidRDefault="00D446F2" w:rsidP="00D446F2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095278C6" w14:textId="77777777" w:rsidR="00D446F2" w:rsidRPr="00D446F2" w:rsidRDefault="00D446F2" w:rsidP="001025E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BF7603" w14:textId="4E69A839" w:rsidR="00D446F2" w:rsidRPr="00D446F2" w:rsidRDefault="00D446F2" w:rsidP="00D446F2">
      <w:pPr>
        <w:ind w:firstLine="0"/>
        <w:jc w:val="right"/>
        <w:rPr>
          <w:rFonts w:ascii="Arial" w:eastAsia="Times New Roman" w:hAnsi="Arial" w:cs="Arial"/>
          <w:sz w:val="24"/>
          <w:szCs w:val="24"/>
        </w:rPr>
      </w:pPr>
      <w:r w:rsidRPr="00D446F2">
        <w:rPr>
          <w:rFonts w:ascii="Arial" w:eastAsia="Times New Roman" w:hAnsi="Arial" w:cs="Arial"/>
          <w:sz w:val="24"/>
          <w:szCs w:val="24"/>
        </w:rPr>
        <w:t>Приложение № 3 к постановлению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городского округа Кашира</w:t>
      </w:r>
    </w:p>
    <w:p w14:paraId="161F356C" w14:textId="6C6B79BF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от 24.02.2021 №406-па</w:t>
      </w:r>
    </w:p>
    <w:p w14:paraId="46512C07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12E06F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14:paraId="7638DEA2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>к подпрограмме "Обеспечение жильем</w:t>
      </w:r>
    </w:p>
    <w:p w14:paraId="6F6E1251" w14:textId="134A923B" w:rsidR="00D446F2" w:rsidRPr="00D446F2" w:rsidRDefault="00D446F2" w:rsidP="001025E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 xml:space="preserve">молодых семей" </w:t>
      </w:r>
    </w:p>
    <w:p w14:paraId="6CC18F0E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1197"/>
      <w:bookmarkEnd w:id="0"/>
      <w:r w:rsidRPr="00D446F2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14:paraId="589A0000" w14:textId="77777777" w:rsidR="00D446F2" w:rsidRP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>МЕРОПРИЯТИЙ ПОДПРОГРАММЫ "ОБЕСПЕЧЕНИЕ ЖИЛЬЕМ МОЛОДЫХ СЕМЕЙ"</w:t>
      </w:r>
    </w:p>
    <w:p w14:paraId="26FED9D7" w14:textId="776D30E2" w:rsidR="00D446F2" w:rsidRDefault="00D446F2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6F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"ЖИЛИЩЕ"</w:t>
      </w:r>
    </w:p>
    <w:p w14:paraId="32F94982" w14:textId="77777777" w:rsidR="001025EC" w:rsidRDefault="001025EC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560"/>
        <w:gridCol w:w="1559"/>
        <w:gridCol w:w="1134"/>
        <w:gridCol w:w="992"/>
        <w:gridCol w:w="992"/>
        <w:gridCol w:w="993"/>
        <w:gridCol w:w="992"/>
        <w:gridCol w:w="850"/>
        <w:gridCol w:w="1276"/>
        <w:gridCol w:w="1418"/>
      </w:tblGrid>
      <w:tr w:rsidR="001025EC" w:rsidRPr="001025EC" w14:paraId="0DC4491C" w14:textId="77777777" w:rsidTr="001025EC">
        <w:tc>
          <w:tcPr>
            <w:tcW w:w="6521" w:type="dxa"/>
            <w:gridSpan w:val="5"/>
          </w:tcPr>
          <w:p w14:paraId="180D0A3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8647" w:type="dxa"/>
            <w:gridSpan w:val="8"/>
          </w:tcPr>
          <w:p w14:paraId="474DC67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1025EC" w:rsidRPr="001025EC" w14:paraId="49FA9C2C" w14:textId="77777777" w:rsidTr="001025EC">
        <w:tc>
          <w:tcPr>
            <w:tcW w:w="567" w:type="dxa"/>
            <w:vMerge w:val="restart"/>
          </w:tcPr>
          <w:p w14:paraId="3E356447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2154DEF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</w:tcPr>
          <w:p w14:paraId="4FFAAE81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</w:tcPr>
          <w:p w14:paraId="5F055F9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14:paraId="6C31A7DB" w14:textId="321673CC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 xml:space="preserve">Объём </w:t>
            </w:r>
            <w:r w:rsidRPr="001025EC">
              <w:rPr>
                <w:rFonts w:ascii="Arial" w:hAnsi="Arial" w:cs="Arial"/>
                <w:sz w:val="18"/>
                <w:szCs w:val="18"/>
              </w:rPr>
              <w:t>финансирования мероприятия</w:t>
            </w:r>
            <w:r w:rsidRPr="001025EC">
              <w:rPr>
                <w:rFonts w:ascii="Arial" w:hAnsi="Arial" w:cs="Arial"/>
                <w:sz w:val="18"/>
                <w:szCs w:val="18"/>
              </w:rPr>
              <w:t xml:space="preserve"> в </w:t>
            </w:r>
            <w:r w:rsidRPr="001025EC">
              <w:rPr>
                <w:rFonts w:ascii="Arial" w:hAnsi="Arial" w:cs="Arial"/>
                <w:color w:val="000000"/>
                <w:sz w:val="18"/>
                <w:szCs w:val="18"/>
              </w:rPr>
              <w:t>предшествующем</w:t>
            </w:r>
            <w:r w:rsidRPr="001025E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025EC">
              <w:rPr>
                <w:rFonts w:ascii="Arial" w:hAnsi="Arial" w:cs="Arial"/>
                <w:sz w:val="18"/>
                <w:szCs w:val="18"/>
              </w:rPr>
              <w:t>финансовом 2019году</w:t>
            </w:r>
          </w:p>
          <w:p w14:paraId="480161A3" w14:textId="6C3B7708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 xml:space="preserve">(тыс. </w:t>
            </w:r>
            <w:r w:rsidRPr="001025EC">
              <w:rPr>
                <w:rFonts w:ascii="Arial" w:hAnsi="Arial" w:cs="Arial"/>
                <w:sz w:val="18"/>
                <w:szCs w:val="18"/>
              </w:rPr>
              <w:t>руб.) *</w:t>
            </w:r>
            <w:r w:rsidRPr="001025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780B8566" w14:textId="30B6AF34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25EC">
              <w:rPr>
                <w:rFonts w:ascii="Arial" w:hAnsi="Arial" w:cs="Arial"/>
                <w:sz w:val="18"/>
                <w:szCs w:val="18"/>
              </w:rPr>
              <w:t xml:space="preserve">Всего,  </w:t>
            </w:r>
            <w:r w:rsidRPr="001025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1025E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025EC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D099C6D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EC">
              <w:rPr>
                <w:rFonts w:ascii="Arial" w:hAnsi="Arial" w:cs="Arial"/>
                <w:color w:val="000000"/>
                <w:sz w:val="18"/>
                <w:szCs w:val="18"/>
              </w:rPr>
              <w:t>Объем финансирования по годам</w:t>
            </w:r>
          </w:p>
          <w:p w14:paraId="24C303E6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EC">
              <w:rPr>
                <w:rFonts w:ascii="Arial" w:hAnsi="Arial" w:cs="Arial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</w:tcPr>
          <w:p w14:paraId="68796399" w14:textId="6B4FCAF8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EC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</w:t>
            </w:r>
            <w:r w:rsidRPr="001025EC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</w:tcPr>
          <w:p w14:paraId="13EEC4A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5EC">
              <w:rPr>
                <w:rFonts w:ascii="Arial" w:hAnsi="Arial" w:cs="Arial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025EC" w:rsidRPr="001025EC" w14:paraId="5627A961" w14:textId="77777777" w:rsidTr="001025EC">
        <w:tc>
          <w:tcPr>
            <w:tcW w:w="567" w:type="dxa"/>
            <w:vMerge/>
          </w:tcPr>
          <w:p w14:paraId="2E46209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35D548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E810C7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7C9403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B1AD9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5E30E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8627A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</w:tcPr>
          <w:p w14:paraId="56AB9ABD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</w:tcPr>
          <w:p w14:paraId="105C3A0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14:paraId="3D2B46A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14:paraId="40437221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5E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</w:tcPr>
          <w:p w14:paraId="767E2B8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15A0967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5EC" w:rsidRPr="001025EC" w14:paraId="6DB13945" w14:textId="77777777" w:rsidTr="001025EC">
        <w:trPr>
          <w:trHeight w:val="419"/>
        </w:trPr>
        <w:tc>
          <w:tcPr>
            <w:tcW w:w="567" w:type="dxa"/>
          </w:tcPr>
          <w:p w14:paraId="4A99DCD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BB9B51E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E65FC4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598C8C2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7FE9BC4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4EA247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58626D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8E2EF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77ABF65E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B17690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6C2565E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71C2E40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5CB382E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025EC" w:rsidRPr="001025EC" w14:paraId="54DFB5B4" w14:textId="77777777" w:rsidTr="001025EC">
        <w:trPr>
          <w:cantSplit/>
          <w:trHeight w:val="546"/>
        </w:trPr>
        <w:tc>
          <w:tcPr>
            <w:tcW w:w="567" w:type="dxa"/>
            <w:vMerge w:val="restart"/>
          </w:tcPr>
          <w:p w14:paraId="42EF011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1.1.</w:t>
            </w:r>
          </w:p>
          <w:p w14:paraId="660A382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93E1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6F868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885C7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FBA9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B4F9C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DF54D6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C64DC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A31321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219D2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97861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EEEEE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20CF24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7782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8AB4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0D26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3EDE4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3A1A1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07010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E3C64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1F7536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06AE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4871713D" w14:textId="77777777" w:rsidR="001025EC" w:rsidRPr="001025EC" w:rsidRDefault="001025EC" w:rsidP="001025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  </w:t>
            </w:r>
          </w:p>
        </w:tc>
        <w:tc>
          <w:tcPr>
            <w:tcW w:w="1417" w:type="dxa"/>
            <w:vMerge w:val="restart"/>
          </w:tcPr>
          <w:p w14:paraId="431204D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2020-2024 </w:t>
            </w: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560" w:type="dxa"/>
          </w:tcPr>
          <w:p w14:paraId="25511B47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</w:tcPr>
          <w:p w14:paraId="339044D7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1455,90</w:t>
            </w:r>
          </w:p>
        </w:tc>
        <w:tc>
          <w:tcPr>
            <w:tcW w:w="1134" w:type="dxa"/>
          </w:tcPr>
          <w:p w14:paraId="40ADC1F9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11829,60</w:t>
            </w:r>
          </w:p>
        </w:tc>
        <w:tc>
          <w:tcPr>
            <w:tcW w:w="992" w:type="dxa"/>
          </w:tcPr>
          <w:p w14:paraId="64F74D7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1540,20</w:t>
            </w:r>
          </w:p>
        </w:tc>
        <w:tc>
          <w:tcPr>
            <w:tcW w:w="992" w:type="dxa"/>
          </w:tcPr>
          <w:p w14:paraId="7E62B5AC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7015,50</w:t>
            </w:r>
          </w:p>
        </w:tc>
        <w:tc>
          <w:tcPr>
            <w:tcW w:w="993" w:type="dxa"/>
          </w:tcPr>
          <w:p w14:paraId="2BE08E95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1637,00</w:t>
            </w:r>
          </w:p>
        </w:tc>
        <w:tc>
          <w:tcPr>
            <w:tcW w:w="992" w:type="dxa"/>
          </w:tcPr>
          <w:p w14:paraId="60CAB0C9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1636,90</w:t>
            </w:r>
          </w:p>
        </w:tc>
        <w:tc>
          <w:tcPr>
            <w:tcW w:w="850" w:type="dxa"/>
          </w:tcPr>
          <w:p w14:paraId="5AECF3D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14:paraId="4F549E9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Комитет по управлению </w:t>
            </w: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имуществом администрации городского округа Кашира</w:t>
            </w:r>
          </w:p>
        </w:tc>
        <w:tc>
          <w:tcPr>
            <w:tcW w:w="1418" w:type="dxa"/>
            <w:vMerge w:val="restart"/>
          </w:tcPr>
          <w:p w14:paraId="7C549B8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Обеспечение жильем </w:t>
            </w: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молодых семей </w:t>
            </w:r>
          </w:p>
        </w:tc>
      </w:tr>
      <w:tr w:rsidR="001025EC" w:rsidRPr="001025EC" w14:paraId="0D288C2B" w14:textId="77777777" w:rsidTr="001025EC">
        <w:trPr>
          <w:cantSplit/>
        </w:trPr>
        <w:tc>
          <w:tcPr>
            <w:tcW w:w="567" w:type="dxa"/>
            <w:vMerge/>
          </w:tcPr>
          <w:p w14:paraId="254A99A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9F463C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FA5465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287C75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559" w:type="dxa"/>
          </w:tcPr>
          <w:p w14:paraId="1DF7A270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642,10</w:t>
            </w:r>
          </w:p>
        </w:tc>
        <w:tc>
          <w:tcPr>
            <w:tcW w:w="1134" w:type="dxa"/>
          </w:tcPr>
          <w:p w14:paraId="401F54E4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4886,80</w:t>
            </w:r>
          </w:p>
        </w:tc>
        <w:tc>
          <w:tcPr>
            <w:tcW w:w="992" w:type="dxa"/>
          </w:tcPr>
          <w:p w14:paraId="0D087D22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992" w:type="dxa"/>
          </w:tcPr>
          <w:p w14:paraId="19B52DB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2786,90</w:t>
            </w:r>
          </w:p>
        </w:tc>
        <w:tc>
          <w:tcPr>
            <w:tcW w:w="993" w:type="dxa"/>
          </w:tcPr>
          <w:p w14:paraId="56A766F9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732,40</w:t>
            </w:r>
          </w:p>
        </w:tc>
        <w:tc>
          <w:tcPr>
            <w:tcW w:w="992" w:type="dxa"/>
          </w:tcPr>
          <w:p w14:paraId="6F263FB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733,80</w:t>
            </w:r>
          </w:p>
        </w:tc>
        <w:tc>
          <w:tcPr>
            <w:tcW w:w="850" w:type="dxa"/>
          </w:tcPr>
          <w:p w14:paraId="2967207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7455CFC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B11990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23814C10" w14:textId="77777777" w:rsidTr="001025EC">
        <w:trPr>
          <w:cantSplit/>
          <w:trHeight w:val="754"/>
        </w:trPr>
        <w:tc>
          <w:tcPr>
            <w:tcW w:w="567" w:type="dxa"/>
            <w:vMerge/>
          </w:tcPr>
          <w:p w14:paraId="6796134D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36F6E5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E861E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4201EA5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5E88B1C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172,20</w:t>
            </w:r>
          </w:p>
        </w:tc>
        <w:tc>
          <w:tcPr>
            <w:tcW w:w="1134" w:type="dxa"/>
          </w:tcPr>
          <w:p w14:paraId="3D18D76A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1179,10</w:t>
            </w:r>
          </w:p>
        </w:tc>
        <w:tc>
          <w:tcPr>
            <w:tcW w:w="992" w:type="dxa"/>
          </w:tcPr>
          <w:p w14:paraId="7D0CD937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  <w:tc>
          <w:tcPr>
            <w:tcW w:w="992" w:type="dxa"/>
          </w:tcPr>
          <w:p w14:paraId="70F61FC5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564,80</w:t>
            </w:r>
          </w:p>
        </w:tc>
        <w:tc>
          <w:tcPr>
            <w:tcW w:w="993" w:type="dxa"/>
          </w:tcPr>
          <w:p w14:paraId="2D2DAE19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172,20</w:t>
            </w:r>
          </w:p>
        </w:tc>
        <w:tc>
          <w:tcPr>
            <w:tcW w:w="992" w:type="dxa"/>
          </w:tcPr>
          <w:p w14:paraId="4C7CAD5A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169,30</w:t>
            </w:r>
          </w:p>
        </w:tc>
        <w:tc>
          <w:tcPr>
            <w:tcW w:w="850" w:type="dxa"/>
          </w:tcPr>
          <w:p w14:paraId="66133F5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0B71F12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D3D4B5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009B7855" w14:textId="77777777" w:rsidTr="001025EC">
        <w:trPr>
          <w:cantSplit/>
          <w:trHeight w:val="1174"/>
        </w:trPr>
        <w:tc>
          <w:tcPr>
            <w:tcW w:w="567" w:type="dxa"/>
            <w:vMerge/>
          </w:tcPr>
          <w:p w14:paraId="324FBF6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86EB81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A995D3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899E16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59" w:type="dxa"/>
          </w:tcPr>
          <w:p w14:paraId="0269A8EE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641,60</w:t>
            </w:r>
          </w:p>
        </w:tc>
        <w:tc>
          <w:tcPr>
            <w:tcW w:w="1134" w:type="dxa"/>
          </w:tcPr>
          <w:p w14:paraId="2A826AE2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5763,70</w:t>
            </w:r>
          </w:p>
        </w:tc>
        <w:tc>
          <w:tcPr>
            <w:tcW w:w="992" w:type="dxa"/>
          </w:tcPr>
          <w:p w14:paraId="684B3153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992" w:type="dxa"/>
          </w:tcPr>
          <w:p w14:paraId="27B02A1A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3663,80</w:t>
            </w:r>
          </w:p>
        </w:tc>
        <w:tc>
          <w:tcPr>
            <w:tcW w:w="993" w:type="dxa"/>
          </w:tcPr>
          <w:p w14:paraId="2C4BDEF8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732,40</w:t>
            </w:r>
          </w:p>
        </w:tc>
        <w:tc>
          <w:tcPr>
            <w:tcW w:w="992" w:type="dxa"/>
          </w:tcPr>
          <w:p w14:paraId="75B59A6B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733,80</w:t>
            </w:r>
          </w:p>
        </w:tc>
        <w:tc>
          <w:tcPr>
            <w:tcW w:w="850" w:type="dxa"/>
          </w:tcPr>
          <w:p w14:paraId="52F20244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294DCD3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8C74B2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55D4F749" w14:textId="77777777" w:rsidTr="001025EC">
        <w:trPr>
          <w:cantSplit/>
          <w:trHeight w:val="544"/>
        </w:trPr>
        <w:tc>
          <w:tcPr>
            <w:tcW w:w="567" w:type="dxa"/>
            <w:vMerge/>
          </w:tcPr>
          <w:p w14:paraId="676401D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2A747FD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6815A4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B7207F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14:paraId="30A7ED2A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35422FB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472D2F96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87587F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025AD329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71638942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1295A01E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112C621D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BCA36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49810425" w14:textId="77777777" w:rsidTr="001025EC">
        <w:trPr>
          <w:cantSplit/>
          <w:trHeight w:val="355"/>
        </w:trPr>
        <w:tc>
          <w:tcPr>
            <w:tcW w:w="567" w:type="dxa"/>
            <w:vMerge w:val="restart"/>
          </w:tcPr>
          <w:p w14:paraId="661FA221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18" w:type="dxa"/>
            <w:vMerge w:val="restart"/>
          </w:tcPr>
          <w:p w14:paraId="669BBA6E" w14:textId="77777777" w:rsidR="001025EC" w:rsidRPr="001025EC" w:rsidRDefault="001025EC" w:rsidP="001025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vMerge w:val="restart"/>
          </w:tcPr>
          <w:p w14:paraId="7F4C041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60" w:type="dxa"/>
          </w:tcPr>
          <w:p w14:paraId="2247044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197B4081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1455,9</w:t>
            </w:r>
          </w:p>
        </w:tc>
        <w:tc>
          <w:tcPr>
            <w:tcW w:w="1134" w:type="dxa"/>
          </w:tcPr>
          <w:p w14:paraId="28665740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11829,60</w:t>
            </w:r>
          </w:p>
        </w:tc>
        <w:tc>
          <w:tcPr>
            <w:tcW w:w="992" w:type="dxa"/>
          </w:tcPr>
          <w:p w14:paraId="792E098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1540,20</w:t>
            </w:r>
          </w:p>
        </w:tc>
        <w:tc>
          <w:tcPr>
            <w:tcW w:w="992" w:type="dxa"/>
          </w:tcPr>
          <w:p w14:paraId="7630E46C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7015,50</w:t>
            </w:r>
          </w:p>
        </w:tc>
        <w:tc>
          <w:tcPr>
            <w:tcW w:w="993" w:type="dxa"/>
          </w:tcPr>
          <w:p w14:paraId="4CB7F5A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1637,00</w:t>
            </w:r>
          </w:p>
        </w:tc>
        <w:tc>
          <w:tcPr>
            <w:tcW w:w="992" w:type="dxa"/>
          </w:tcPr>
          <w:p w14:paraId="4857C93B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1636,90</w:t>
            </w:r>
          </w:p>
        </w:tc>
        <w:tc>
          <w:tcPr>
            <w:tcW w:w="850" w:type="dxa"/>
          </w:tcPr>
          <w:p w14:paraId="6ACFB3C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14:paraId="3D31915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1418" w:type="dxa"/>
            <w:vMerge w:val="restart"/>
          </w:tcPr>
          <w:p w14:paraId="31A2B18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Соглашение с Государственным заказчиком о реализации Подпрограммы</w:t>
            </w:r>
          </w:p>
        </w:tc>
      </w:tr>
      <w:tr w:rsidR="001025EC" w:rsidRPr="001025EC" w14:paraId="4323F7F5" w14:textId="77777777" w:rsidTr="001025EC">
        <w:trPr>
          <w:cantSplit/>
        </w:trPr>
        <w:tc>
          <w:tcPr>
            <w:tcW w:w="567" w:type="dxa"/>
            <w:vMerge/>
          </w:tcPr>
          <w:p w14:paraId="7588EE8F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134CC1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186C78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AA07356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559" w:type="dxa"/>
          </w:tcPr>
          <w:p w14:paraId="68756B0E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642,10</w:t>
            </w:r>
          </w:p>
        </w:tc>
        <w:tc>
          <w:tcPr>
            <w:tcW w:w="1134" w:type="dxa"/>
          </w:tcPr>
          <w:p w14:paraId="7B98E1FE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4886,80</w:t>
            </w:r>
          </w:p>
        </w:tc>
        <w:tc>
          <w:tcPr>
            <w:tcW w:w="992" w:type="dxa"/>
          </w:tcPr>
          <w:p w14:paraId="3322D6FE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992" w:type="dxa"/>
          </w:tcPr>
          <w:p w14:paraId="5A9EA2B7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2786,90</w:t>
            </w:r>
          </w:p>
        </w:tc>
        <w:tc>
          <w:tcPr>
            <w:tcW w:w="993" w:type="dxa"/>
          </w:tcPr>
          <w:p w14:paraId="12D53B8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732,40</w:t>
            </w:r>
          </w:p>
        </w:tc>
        <w:tc>
          <w:tcPr>
            <w:tcW w:w="992" w:type="dxa"/>
          </w:tcPr>
          <w:p w14:paraId="19592C85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733,80</w:t>
            </w:r>
          </w:p>
        </w:tc>
        <w:tc>
          <w:tcPr>
            <w:tcW w:w="850" w:type="dxa"/>
          </w:tcPr>
          <w:p w14:paraId="0D0D9D9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5E62A6CE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9A6129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54EBEE27" w14:textId="77777777" w:rsidTr="001025EC">
        <w:trPr>
          <w:cantSplit/>
        </w:trPr>
        <w:tc>
          <w:tcPr>
            <w:tcW w:w="567" w:type="dxa"/>
            <w:vMerge/>
          </w:tcPr>
          <w:p w14:paraId="55EC485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9F5538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95209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710BD4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14:paraId="483A97B3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172,20</w:t>
            </w:r>
          </w:p>
        </w:tc>
        <w:tc>
          <w:tcPr>
            <w:tcW w:w="1134" w:type="dxa"/>
          </w:tcPr>
          <w:p w14:paraId="0ADA8360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1179,10</w:t>
            </w:r>
          </w:p>
        </w:tc>
        <w:tc>
          <w:tcPr>
            <w:tcW w:w="992" w:type="dxa"/>
          </w:tcPr>
          <w:p w14:paraId="7BEEA914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272,80</w:t>
            </w:r>
          </w:p>
        </w:tc>
        <w:tc>
          <w:tcPr>
            <w:tcW w:w="992" w:type="dxa"/>
          </w:tcPr>
          <w:p w14:paraId="0DD94EBE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564,80</w:t>
            </w:r>
          </w:p>
        </w:tc>
        <w:tc>
          <w:tcPr>
            <w:tcW w:w="993" w:type="dxa"/>
          </w:tcPr>
          <w:p w14:paraId="64AE86D8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172,20</w:t>
            </w:r>
          </w:p>
        </w:tc>
        <w:tc>
          <w:tcPr>
            <w:tcW w:w="992" w:type="dxa"/>
          </w:tcPr>
          <w:p w14:paraId="1677F2AC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169,30</w:t>
            </w:r>
          </w:p>
        </w:tc>
        <w:tc>
          <w:tcPr>
            <w:tcW w:w="850" w:type="dxa"/>
          </w:tcPr>
          <w:p w14:paraId="12A5810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7253F3DC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9BF249A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2C6AB40B" w14:textId="77777777" w:rsidTr="001025EC">
        <w:trPr>
          <w:cantSplit/>
          <w:trHeight w:val="1174"/>
        </w:trPr>
        <w:tc>
          <w:tcPr>
            <w:tcW w:w="567" w:type="dxa"/>
            <w:vMerge/>
          </w:tcPr>
          <w:p w14:paraId="7A1C2F92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659F957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4BF377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6C017FE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559" w:type="dxa"/>
          </w:tcPr>
          <w:p w14:paraId="6265287D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641,60</w:t>
            </w:r>
          </w:p>
        </w:tc>
        <w:tc>
          <w:tcPr>
            <w:tcW w:w="1134" w:type="dxa"/>
          </w:tcPr>
          <w:p w14:paraId="5DCF2C9C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5763,70</w:t>
            </w:r>
          </w:p>
        </w:tc>
        <w:tc>
          <w:tcPr>
            <w:tcW w:w="992" w:type="dxa"/>
          </w:tcPr>
          <w:p w14:paraId="6FEF3768" w14:textId="77777777" w:rsidR="001025EC" w:rsidRPr="001025EC" w:rsidRDefault="001025EC" w:rsidP="001025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633,70</w:t>
            </w:r>
          </w:p>
        </w:tc>
        <w:tc>
          <w:tcPr>
            <w:tcW w:w="992" w:type="dxa"/>
          </w:tcPr>
          <w:p w14:paraId="472D8FB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3663,80</w:t>
            </w:r>
          </w:p>
        </w:tc>
        <w:tc>
          <w:tcPr>
            <w:tcW w:w="993" w:type="dxa"/>
          </w:tcPr>
          <w:p w14:paraId="39EF0791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732,40</w:t>
            </w:r>
          </w:p>
        </w:tc>
        <w:tc>
          <w:tcPr>
            <w:tcW w:w="992" w:type="dxa"/>
          </w:tcPr>
          <w:p w14:paraId="22022656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733,80</w:t>
            </w:r>
          </w:p>
        </w:tc>
        <w:tc>
          <w:tcPr>
            <w:tcW w:w="850" w:type="dxa"/>
          </w:tcPr>
          <w:p w14:paraId="478570DB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6547639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EC37BA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5EC" w:rsidRPr="001025EC" w14:paraId="52FBA340" w14:textId="77777777" w:rsidTr="001025EC">
        <w:trPr>
          <w:cantSplit/>
          <w:trHeight w:val="694"/>
        </w:trPr>
        <w:tc>
          <w:tcPr>
            <w:tcW w:w="567" w:type="dxa"/>
            <w:vMerge/>
          </w:tcPr>
          <w:p w14:paraId="1489DAD9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79D69F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CF5CB0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C7A4673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14:paraId="39ED7621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14:paraId="65D9AD59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6ADC159B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1835D931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14:paraId="64D9E645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14:paraId="1663CB1F" w14:textId="77777777" w:rsidR="001025EC" w:rsidRPr="001025EC" w:rsidRDefault="001025EC" w:rsidP="001025EC">
            <w:pPr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5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14:paraId="0D7426E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14:paraId="3C042535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6144730" w14:textId="77777777" w:rsidR="001025EC" w:rsidRPr="001025EC" w:rsidRDefault="001025EC" w:rsidP="001025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DAF43D" w14:textId="77777777" w:rsidR="001025EC" w:rsidRPr="00D446F2" w:rsidRDefault="001025EC" w:rsidP="00D446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75656" w14:textId="77777777" w:rsidR="00D446F2" w:rsidRPr="00D446F2" w:rsidRDefault="00D446F2" w:rsidP="00D446F2">
      <w:pPr>
        <w:ind w:firstLine="0"/>
        <w:jc w:val="center"/>
        <w:rPr>
          <w:rFonts w:ascii="Arial" w:hAnsi="Arial" w:cs="Arial"/>
          <w:sz w:val="24"/>
          <w:szCs w:val="24"/>
        </w:rPr>
      </w:pPr>
    </w:p>
    <w:sectPr w:rsidR="00D446F2" w:rsidRPr="00D446F2" w:rsidSect="00D446F2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408"/>
    <w:rsid w:val="000E5583"/>
    <w:rsid w:val="000F0D59"/>
    <w:rsid w:val="001025EC"/>
    <w:rsid w:val="00723A5B"/>
    <w:rsid w:val="00CE512D"/>
    <w:rsid w:val="00D446F2"/>
    <w:rsid w:val="00D863BD"/>
    <w:rsid w:val="00DD2633"/>
    <w:rsid w:val="00E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65C3"/>
  <w15:docId w15:val="{B928F7C8-8FC8-43B5-89F9-6F0ACA1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59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7146-EAFC-4A45-A5FD-7A5C53B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</cp:lastModifiedBy>
  <cp:revision>4</cp:revision>
  <dcterms:created xsi:type="dcterms:W3CDTF">2021-02-24T09:27:00Z</dcterms:created>
  <dcterms:modified xsi:type="dcterms:W3CDTF">2021-03-03T13:41:00Z</dcterms:modified>
</cp:coreProperties>
</file>