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02A2" w14:textId="33B6B525" w:rsidR="00422444" w:rsidRDefault="0081643C" w:rsidP="00450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12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C20B7" w14:textId="77777777" w:rsidR="00076A09" w:rsidRDefault="007C0201" w:rsidP="00C847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556E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076A0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D2556E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14:paraId="28D9C8B6" w14:textId="04630B70" w:rsidR="00F126D4" w:rsidRDefault="00F126D4" w:rsidP="00C847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BB">
        <w:rPr>
          <w:rFonts w:ascii="Times New Roman" w:hAnsi="Times New Roman" w:cs="Times New Roman"/>
          <w:b/>
          <w:sz w:val="28"/>
          <w:szCs w:val="28"/>
        </w:rPr>
        <w:t xml:space="preserve">«Внешняя проверка бюджетной отчетности </w:t>
      </w:r>
      <w:r w:rsidR="00460BBC">
        <w:rPr>
          <w:rFonts w:ascii="Times New Roman" w:hAnsi="Times New Roman" w:cs="Times New Roman"/>
          <w:b/>
          <w:sz w:val="28"/>
          <w:szCs w:val="28"/>
        </w:rPr>
        <w:t>Управления образования а</w:t>
      </w:r>
      <w:r w:rsidRPr="00AD49BB">
        <w:rPr>
          <w:rFonts w:ascii="Times New Roman" w:hAnsi="Times New Roman" w:cs="Times New Roman"/>
          <w:b/>
          <w:sz w:val="28"/>
          <w:szCs w:val="28"/>
        </w:rPr>
        <w:t>дминистрации городского округа Кашира за 20</w:t>
      </w:r>
      <w:r w:rsidR="001D6B58">
        <w:rPr>
          <w:rFonts w:ascii="Times New Roman" w:hAnsi="Times New Roman" w:cs="Times New Roman"/>
          <w:b/>
          <w:sz w:val="28"/>
          <w:szCs w:val="28"/>
        </w:rPr>
        <w:t>20</w:t>
      </w:r>
      <w:r w:rsidRPr="00AD49BB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14:paraId="45F5A903" w14:textId="77777777" w:rsidR="00AD49BB" w:rsidRDefault="00AD49BB" w:rsidP="00C847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4AD52" w14:textId="77777777" w:rsidR="007C4DEC" w:rsidRDefault="007C4DEC" w:rsidP="00C847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A0E75" w14:textId="621D3669" w:rsidR="00AD49BB" w:rsidRDefault="00AD49BB" w:rsidP="000C3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95651">
        <w:rPr>
          <w:rFonts w:ascii="Times New Roman" w:hAnsi="Times New Roman" w:cs="Times New Roman"/>
          <w:sz w:val="28"/>
          <w:szCs w:val="28"/>
        </w:rPr>
        <w:t xml:space="preserve">Кашира                               </w:t>
      </w:r>
      <w:r w:rsidR="000C3A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A09" w:rsidRPr="002956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</w:t>
      </w:r>
      <w:r w:rsidR="001D6B58">
        <w:rPr>
          <w:rFonts w:ascii="Times New Roman" w:hAnsi="Times New Roman" w:cs="Times New Roman"/>
          <w:sz w:val="28"/>
          <w:szCs w:val="28"/>
        </w:rPr>
        <w:t>30</w:t>
      </w:r>
      <w:r w:rsidR="00B30375" w:rsidRPr="002956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95651">
        <w:rPr>
          <w:rFonts w:ascii="Times New Roman" w:hAnsi="Times New Roman" w:cs="Times New Roman"/>
          <w:sz w:val="28"/>
          <w:szCs w:val="28"/>
        </w:rPr>
        <w:t xml:space="preserve"> </w:t>
      </w:r>
      <w:r w:rsidRPr="00BB1ECA">
        <w:rPr>
          <w:rFonts w:ascii="Times New Roman" w:hAnsi="Times New Roman" w:cs="Times New Roman"/>
          <w:sz w:val="28"/>
          <w:szCs w:val="28"/>
        </w:rPr>
        <w:t>20</w:t>
      </w:r>
      <w:r w:rsidR="00B30375" w:rsidRPr="00BB1ECA">
        <w:rPr>
          <w:rFonts w:ascii="Times New Roman" w:hAnsi="Times New Roman" w:cs="Times New Roman"/>
          <w:sz w:val="28"/>
          <w:szCs w:val="28"/>
        </w:rPr>
        <w:t>2</w:t>
      </w:r>
      <w:r w:rsidR="001D6B58">
        <w:rPr>
          <w:rFonts w:ascii="Times New Roman" w:hAnsi="Times New Roman" w:cs="Times New Roman"/>
          <w:sz w:val="28"/>
          <w:szCs w:val="28"/>
        </w:rPr>
        <w:t>1</w:t>
      </w:r>
      <w:r w:rsidRPr="00BB1EC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199F61" w14:textId="77777777" w:rsidR="00C3559C" w:rsidRDefault="00C3559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43644" w14:textId="77777777" w:rsidR="00AD49BB" w:rsidRDefault="00AD49B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BD1BF" w14:textId="77777777" w:rsidR="00B863F4" w:rsidRDefault="00B977FC" w:rsidP="009B48C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bookmarkStart w:id="0" w:name="_Hlk37591197"/>
      <w:r w:rsidR="00B863F4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bookmarkEnd w:id="0"/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F8192B8" w14:textId="26D613B8" w:rsidR="00B863F4" w:rsidRPr="00B863F4" w:rsidRDefault="00636059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264.4 Бюджетного кодекса Российской Федерации;</w:t>
      </w:r>
    </w:p>
    <w:p w14:paraId="28E6A271" w14:textId="452D91E7" w:rsidR="00B863F4" w:rsidRPr="00B863F4" w:rsidRDefault="00B863F4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sz w:val="28"/>
          <w:szCs w:val="28"/>
        </w:rPr>
        <w:t>Положение о бюджетном процессе в городском округе Кашира, утвержденное Решением Совета депутатов Каширского муниципального района от 15.12.2015 №178-н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38025156"/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Кашира Московской области от 30.06.2016 № 146-н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09.04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 от 13.06.2019 № 39-н</w:t>
      </w:r>
      <w:r w:rsidR="00C35609">
        <w:rPr>
          <w:rFonts w:ascii="Times New Roman" w:eastAsia="Times New Roman" w:hAnsi="Times New Roman" w:cs="Times New Roman"/>
          <w:sz w:val="28"/>
          <w:szCs w:val="28"/>
        </w:rPr>
        <w:t>, от 29.12.2020 № 123-н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"/>
      <w:r w:rsidR="00B500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29DCC" w14:textId="19F858FF" w:rsidR="00B863F4" w:rsidRPr="00B863F4" w:rsidRDefault="00751C6A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02518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Положение о Контрольно-счетной палате городского округа Кашира, утвержденное решением Совета депутатов Каширского муниципального района от 29.12.2015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212-н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r w:rsidR="00B500EB" w:rsidRPr="00B500EB"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от 29.03.2016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47-н, от 28.02.2017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25-н, от 25.07.2017 № 74-н, от 13.06.2019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37-н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, от 26.11.2019 № 90-н)</w:t>
      </w:r>
      <w:bookmarkEnd w:id="2"/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9C5F4C" w14:textId="288EC578" w:rsidR="00B863F4" w:rsidRPr="00B863F4" w:rsidRDefault="00B863F4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sz w:val="28"/>
          <w:szCs w:val="28"/>
        </w:rPr>
        <w:t>Порядок проведения внешней проверки годового отчета об исполнении бюджета городского округа Кашира, принятый решением Совета депутатов городского округа Кашира Московской области от 29.02.2016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 xml:space="preserve">25-н; </w:t>
      </w:r>
    </w:p>
    <w:p w14:paraId="67CA8E89" w14:textId="61FB4E75" w:rsidR="00B863F4" w:rsidRDefault="00751C6A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8025645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>. Плана работы Контрольно-счетной палаты городского округа Кашира на 20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городского округа Кашира </w:t>
      </w:r>
      <w:r w:rsidR="00680B57" w:rsidRPr="00680B57">
        <w:rPr>
          <w:rFonts w:ascii="Times New Roman" w:eastAsia="Times New Roman" w:hAnsi="Times New Roman" w:cs="Times New Roman"/>
          <w:sz w:val="28"/>
          <w:szCs w:val="28"/>
        </w:rPr>
        <w:t>от 17.12.2020г. №47рд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14:paraId="607924CE" w14:textId="4E8464B6" w:rsidR="00B863F4" w:rsidRPr="00B863F4" w:rsidRDefault="00B863F4" w:rsidP="009B48C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проверка соответствия бюджетной отчетности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="00751C6A" w:rsidRPr="00914DA0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распорядителя 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1ECC32B9" w14:textId="77777777" w:rsidR="00B863F4" w:rsidRPr="00B863F4" w:rsidRDefault="00B863F4" w:rsidP="009B4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bookmarkStart w:id="4" w:name="_Hlk37249999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</w:t>
      </w:r>
      <w:bookmarkEnd w:id="4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мероприятия:</w:t>
      </w:r>
      <w:r w:rsidRPr="00B863F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523F28BA" w14:textId="23A79767" w:rsidR="00B977FC" w:rsidRDefault="00B977FC" w:rsidP="009B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6C72EA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6C72EA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6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1D27" w:rsidRPr="009E1D2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18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317" w:rsidRPr="00804317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E1D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4317" w:rsidRPr="0080431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Кашира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E1D2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58DC7BD" w14:textId="6168F84F" w:rsidR="00EB505C" w:rsidRDefault="00EB505C" w:rsidP="00450E8B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A18">
        <w:rPr>
          <w:rFonts w:ascii="Times New Roman" w:eastAsia="Times New Roman" w:hAnsi="Times New Roman" w:cs="Times New Roman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4104F85E" w14:textId="77777777" w:rsidR="00450E8B" w:rsidRDefault="003C7604" w:rsidP="00450E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04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экспертно-аналитического мероприятия:</w:t>
      </w:r>
      <w:r w:rsidRPr="003C7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7B39BE" w14:textId="2F4D3C09" w:rsidR="003C7604" w:rsidRPr="003C7604" w:rsidRDefault="003C7604" w:rsidP="00450E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04">
        <w:rPr>
          <w:rFonts w:ascii="Times New Roman" w:eastAsia="Times New Roman" w:hAnsi="Times New Roman" w:cs="Times New Roman"/>
          <w:sz w:val="28"/>
          <w:szCs w:val="28"/>
        </w:rPr>
        <w:t>с 01 по 30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60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5868C932" w14:textId="0127F0F1" w:rsidR="005256BC" w:rsidRPr="00E27565" w:rsidRDefault="005256BC" w:rsidP="00E2756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Hlk37960415"/>
      <w:r w:rsidRPr="00E27565">
        <w:rPr>
          <w:rFonts w:ascii="Times New Roman" w:eastAsia="Times New Roman" w:hAnsi="Times New Roman" w:cs="Times New Roman"/>
          <w:color w:val="auto"/>
        </w:rPr>
        <w:lastRenderedPageBreak/>
        <w:t>Нормативно-правовые акты</w:t>
      </w:r>
      <w:r w:rsidR="000C3A83" w:rsidRPr="00E27565">
        <w:rPr>
          <w:rFonts w:ascii="Times New Roman" w:eastAsia="Times New Roman" w:hAnsi="Times New Roman" w:cs="Times New Roman"/>
          <w:color w:val="auto"/>
        </w:rPr>
        <w:t xml:space="preserve"> и документы</w:t>
      </w:r>
      <w:r w:rsidRPr="00E27565">
        <w:rPr>
          <w:rFonts w:ascii="Times New Roman" w:eastAsia="Times New Roman" w:hAnsi="Times New Roman" w:cs="Times New Roman"/>
          <w:color w:val="auto"/>
        </w:rPr>
        <w:t xml:space="preserve">, используемые при проведении </w:t>
      </w:r>
      <w:r w:rsidR="00FC499D" w:rsidRPr="00E27565">
        <w:rPr>
          <w:rFonts w:ascii="Times New Roman" w:eastAsia="Times New Roman" w:hAnsi="Times New Roman" w:cs="Times New Roman"/>
          <w:color w:val="auto"/>
        </w:rPr>
        <w:t>экспертно-аналитического мероприятия</w:t>
      </w:r>
      <w:r w:rsidRPr="00E27565">
        <w:rPr>
          <w:rFonts w:ascii="Times New Roman" w:eastAsia="Times New Roman" w:hAnsi="Times New Roman" w:cs="Times New Roman"/>
          <w:color w:val="auto"/>
        </w:rPr>
        <w:t>:</w:t>
      </w:r>
    </w:p>
    <w:p w14:paraId="0D77E284" w14:textId="77777777" w:rsidR="00371BDD" w:rsidRDefault="00371BDD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DD">
        <w:rPr>
          <w:rFonts w:ascii="Times New Roman" w:eastAsia="Times New Roman" w:hAnsi="Times New Roman" w:cs="Times New Roman"/>
          <w:sz w:val="28"/>
          <w:szCs w:val="28"/>
        </w:rPr>
        <w:t>Бюджетный Кодекс РФ, Законы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Устав Учреждения, нормативные акты проверяемого объекта.</w:t>
      </w:r>
    </w:p>
    <w:p w14:paraId="083868DD" w14:textId="2EE1C3E2" w:rsidR="005253AA" w:rsidRDefault="005253AA" w:rsidP="005253AA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68">
        <w:rPr>
          <w:rFonts w:ascii="Times New Roman" w:eastAsia="Times New Roman" w:hAnsi="Times New Roman" w:cs="Times New Roman"/>
          <w:sz w:val="28"/>
          <w:szCs w:val="28"/>
        </w:rPr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6CEEF" w14:textId="77777777" w:rsidR="00371BDD" w:rsidRDefault="00371BDD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DD">
        <w:rPr>
          <w:rFonts w:ascii="Times New Roman" w:eastAsia="Times New Roman" w:hAnsi="Times New Roman" w:cs="Times New Roman"/>
          <w:sz w:val="28"/>
          <w:szCs w:val="28"/>
        </w:rPr>
        <w:t>Бухгалтерские документы, годовая бюджетная отчетность, бюджетные сметы, иные документы, характеризующие операции со средствами бюджета и имуществом.</w:t>
      </w:r>
    </w:p>
    <w:p w14:paraId="57847FFC" w14:textId="2414BDAE" w:rsidR="00371BDD" w:rsidRDefault="00113046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Совета депутатов городского округа Кашира 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 бюджете  городского округа Кашира на 2020 год и на плановый период 2021 и 2022 годов» </w:t>
      </w:r>
      <w:r w:rsidR="003C7604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26.12.2019г. № 101-н 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(с учётом изменений и дополнений, внесенных решениями Совета депутатов городского округа Кашира от 05.03.2020 № 15-н, 24.03.2020 № 16-н, 21.05.2020 № 29-н, 23.06.2020 № 46-н, 28.07.2020 № 51-н, 25.08.2020 № 66-н, 27.10.2020 № 85-н, 16.12.2020 № 108-н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29.12.2020 № 122-н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3C7604" w:rsidRPr="003C7604">
        <w:t xml:space="preserve"> 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(далее – Решение Совета</w:t>
      </w:r>
      <w:proofErr w:type="gramEnd"/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депутатов №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-н)</w:t>
      </w:r>
      <w:r w:rsidR="000C3A8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54A6293" w14:textId="710B151B" w:rsidR="00E27565" w:rsidRPr="00E27565" w:rsidRDefault="00E27565" w:rsidP="00E2756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Финансового управления администрации городского округа Кашира от 27.12.2019 № 58/а «Об утверждении Порядка составления и ведения сводной бюджетной росписи городского округа Кашира и бюджетных росписей главных распорядителей средств бюджета городского округа Кашира (главных администраторов источников финансирования дефицита бюджета городского округа Кашира» (далее - Порядок составления и ведения сводной бюджетной росписи №58/а);</w:t>
      </w:r>
    </w:p>
    <w:p w14:paraId="770E0B6E" w14:textId="0F332C31" w:rsidR="00E27565" w:rsidRDefault="00E27565" w:rsidP="00E2756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2756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Финансового управления администрации городского округа Кашира от 29.12.2020 № 96/а «О годовой бюджетной и бухгалтерской отчетности за 2020 год, квартальной и месячной отчетности в 2021 году» (далее – Приказ Финуправления № 96/а)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bookmarkEnd w:id="5"/>
    <w:p w14:paraId="70D326E1" w14:textId="77777777" w:rsidR="003C7604" w:rsidRDefault="003C760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14:paraId="44B5E569" w14:textId="18EE0236" w:rsidR="003759C9" w:rsidRDefault="003759C9" w:rsidP="00450E8B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3759C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 ре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зультатам </w:t>
      </w:r>
      <w:r w:rsidR="003D54F2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3D54F2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="003D54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установлено:</w:t>
      </w:r>
    </w:p>
    <w:p w14:paraId="38A40708" w14:textId="77777777" w:rsidR="00914DA0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14:paraId="6385BF12" w14:textId="1030275B" w:rsidR="00E362E5" w:rsidRDefault="00914DA0" w:rsidP="00E27565">
      <w:pPr>
        <w:pStyle w:val="1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914DA0">
        <w:rPr>
          <w:rFonts w:ascii="Times New Roman" w:eastAsia="Times New Roman" w:hAnsi="Times New Roman" w:cs="Times New Roman"/>
          <w:color w:val="auto"/>
        </w:rPr>
        <w:t>Общие сведения</w:t>
      </w:r>
      <w:r w:rsidR="00654E52">
        <w:rPr>
          <w:rFonts w:ascii="Times New Roman" w:eastAsia="Times New Roman" w:hAnsi="Times New Roman" w:cs="Times New Roman"/>
          <w:color w:val="auto"/>
        </w:rPr>
        <w:t>.</w:t>
      </w:r>
    </w:p>
    <w:p w14:paraId="2CEE5857" w14:textId="77777777" w:rsidR="001C545C" w:rsidRPr="00751C6A" w:rsidRDefault="001C545C" w:rsidP="001C545C">
      <w:pPr>
        <w:tabs>
          <w:tab w:val="left" w:pos="54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6A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входит в структуру администрации городского округа Кашира и осуществляет функции управления в сфере образования.</w:t>
      </w:r>
    </w:p>
    <w:p w14:paraId="4EBFCD5B" w14:textId="71A49093" w:rsidR="001C545C" w:rsidRDefault="001C545C" w:rsidP="001C545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2C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</w:t>
      </w:r>
      <w:r w:rsidRPr="008F032C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Положением об Управлении образования администрации городского округа Кашира, утвержденным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2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Каширского муниципального района от 29.12.2015 № 215-н (далее – Положение).</w:t>
      </w:r>
    </w:p>
    <w:p w14:paraId="4C733C55" w14:textId="1D00057C" w:rsidR="00914DA0" w:rsidRPr="00E362E5" w:rsidRDefault="00914DA0" w:rsidP="001C545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362E5">
        <w:rPr>
          <w:rFonts w:ascii="Times New Roman" w:eastAsia="Times New Roman" w:hAnsi="Times New Roman" w:cs="Times New Roman"/>
          <w:b w:val="0"/>
          <w:color w:val="auto"/>
          <w:lang w:eastAsia="ar-SA"/>
        </w:rPr>
        <w:lastRenderedPageBreak/>
        <w:t xml:space="preserve">Основной государственный регистрационный номер (ОГРН) </w:t>
      </w:r>
      <w:r w:rsidRPr="00E362E5">
        <w:rPr>
          <w:rFonts w:ascii="Times New Roman" w:eastAsia="Times New Roman" w:hAnsi="Times New Roman" w:cs="Times New Roman"/>
          <w:b w:val="0"/>
          <w:color w:val="auto"/>
        </w:rPr>
        <w:t>- 1085019000241</w:t>
      </w:r>
    </w:p>
    <w:p w14:paraId="7BDE5A2C" w14:textId="77777777" w:rsidR="00914DA0" w:rsidRDefault="00914DA0" w:rsidP="001C545C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налогоплательщика (ИНН)</w:t>
      </w:r>
      <w:r w:rsidRPr="009557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5019002191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кодом причины постановки на учет (КПП) – 501901001 </w:t>
      </w:r>
    </w:p>
    <w:p w14:paraId="1C364D43" w14:textId="77777777" w:rsidR="00914DA0" w:rsidRDefault="00914DA0" w:rsidP="001C545C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Коды общероссийских классификаторов:</w:t>
      </w:r>
    </w:p>
    <w:p w14:paraId="6A3EBFCE" w14:textId="77777777" w:rsidR="00914DA0" w:rsidRPr="009557CA" w:rsidRDefault="00914DA0" w:rsidP="001C545C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B406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ОКВЭД - 84.11.3 - Деятельность органов местного самоуправления по управлению вопросами общего характера;</w:t>
      </w:r>
    </w:p>
    <w:p w14:paraId="04513215" w14:textId="4D18388D" w:rsidR="00914DA0" w:rsidRPr="009557CA" w:rsidRDefault="00E4736C" w:rsidP="001C545C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ОКПО</w:t>
      </w:r>
      <w:r w:rsidR="00914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- 0</w:t>
      </w:r>
      <w:r w:rsidR="00914DA0">
        <w:rPr>
          <w:rFonts w:ascii="Times New Roman" w:eastAsia="Times New Roman" w:hAnsi="Times New Roman" w:cs="Times New Roman"/>
          <w:sz w:val="28"/>
          <w:szCs w:val="28"/>
          <w:lang w:eastAsia="ar-SA"/>
        </w:rPr>
        <w:t>2110810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9FB06DA" w14:textId="77777777" w:rsidR="00914DA0" w:rsidRPr="009557CA" w:rsidRDefault="00914DA0" w:rsidP="00C84792">
      <w:pPr>
        <w:tabs>
          <w:tab w:val="left" w:pos="142"/>
          <w:tab w:val="left" w:pos="567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ОКАТО - 46435000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города и поселки городского типа областного подчинения Московской области, Кашира;</w:t>
      </w:r>
    </w:p>
    <w:p w14:paraId="6E42AE03" w14:textId="353E6545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ОКТМО - 46735000001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Кашира;</w:t>
      </w:r>
    </w:p>
    <w:p w14:paraId="0F1A9A9C" w14:textId="4498173F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ОКОГУ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45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45C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3300200</w:t>
      </w:r>
      <w:r w:rsidR="001C5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45C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C5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45C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местные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(исполнительно-распорядительные органы) городских округов;</w:t>
      </w:r>
    </w:p>
    <w:p w14:paraId="0AAA0D58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ОКФС - 14 - муниципальная собственность;</w:t>
      </w:r>
    </w:p>
    <w:p w14:paraId="38CEA510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ОКОПФ - 75404 - муниципальные казенные учреждения.</w:t>
      </w:r>
    </w:p>
    <w:p w14:paraId="6A9F2436" w14:textId="77777777" w:rsidR="00914DA0" w:rsidRPr="009557CA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</w:rPr>
        <w:t>Юридический адрес и фактическое местонахождение: 142903, Российская Федерация, Московская область, г. Кашира,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1374A548" w14:textId="6CBEE416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7587208"/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главного распорядителя бюджетных средств в отношении муниципальных образовательных учреждений городского округа Кашира.</w:t>
      </w:r>
    </w:p>
    <w:p w14:paraId="7CF570A7" w14:textId="3F1FE966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03">
        <w:rPr>
          <w:rFonts w:ascii="Times New Roman" w:eastAsia="Times New Roman" w:hAnsi="Times New Roman" w:cs="Times New Roman"/>
          <w:sz w:val="28"/>
          <w:szCs w:val="28"/>
        </w:rPr>
        <w:t xml:space="preserve">Код главы главного распорядителя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633503">
        <w:rPr>
          <w:rFonts w:ascii="Times New Roman" w:eastAsia="Times New Roman" w:hAnsi="Times New Roman" w:cs="Times New Roman"/>
          <w:sz w:val="28"/>
          <w:szCs w:val="28"/>
        </w:rPr>
        <w:t>средств - 910.</w:t>
      </w:r>
    </w:p>
    <w:p w14:paraId="6EEFAB07" w14:textId="1C56AECE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AC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 лице казенных образовательных учреждений является участником бюджетного процесса.</w:t>
      </w:r>
    </w:p>
    <w:p w14:paraId="4B721722" w14:textId="77777777" w:rsidR="005253AA" w:rsidRPr="005253AA" w:rsidRDefault="005253AA" w:rsidP="005253AA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AA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в органах федерального казначейства - УФК по Московской области (Финансовое управление администрации городского округа Кашира) открыты лицевые счета:</w:t>
      </w:r>
    </w:p>
    <w:p w14:paraId="72EE43E6" w14:textId="77777777" w:rsidR="005253AA" w:rsidRPr="005253AA" w:rsidRDefault="005253AA" w:rsidP="005253AA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AA">
        <w:rPr>
          <w:rFonts w:ascii="Times New Roman" w:eastAsia="Times New Roman" w:hAnsi="Times New Roman" w:cs="Times New Roman"/>
          <w:sz w:val="28"/>
          <w:szCs w:val="28"/>
        </w:rPr>
        <w:t>-  № 03910010011 - лицевой счет главного распорядителя (распорядителя) бюджетных средств;</w:t>
      </w:r>
    </w:p>
    <w:p w14:paraId="39AFB282" w14:textId="77777777" w:rsidR="005253AA" w:rsidRPr="005253AA" w:rsidRDefault="005253AA" w:rsidP="005253AA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AA">
        <w:rPr>
          <w:rFonts w:ascii="Times New Roman" w:eastAsia="Times New Roman" w:hAnsi="Times New Roman" w:cs="Times New Roman"/>
          <w:sz w:val="28"/>
          <w:szCs w:val="28"/>
        </w:rPr>
        <w:t>- лицевой счет получателя бюджетных средств;</w:t>
      </w:r>
    </w:p>
    <w:p w14:paraId="5F1C43E3" w14:textId="24600AE8" w:rsidR="005253AA" w:rsidRDefault="005253AA" w:rsidP="005253AA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AA">
        <w:rPr>
          <w:rFonts w:ascii="Times New Roman" w:eastAsia="Times New Roman" w:hAnsi="Times New Roman" w:cs="Times New Roman"/>
          <w:sz w:val="28"/>
          <w:szCs w:val="28"/>
        </w:rPr>
        <w:t>- №№ 05483D5695, 05483D5972, 05483D5971  - лицевые счета для учета операций со средствами, поступающими во временное распоряжение.</w:t>
      </w:r>
    </w:p>
    <w:p w14:paraId="7B812F30" w14:textId="14A1B4E1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0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4.1 Положения Управление образования возглавляет начальник Управления образования, который руководит деятельностью Управления образования на основе единоначалия (пункт 4.3.1 Положения).</w:t>
      </w:r>
    </w:p>
    <w:p w14:paraId="25FC4A30" w14:textId="3F19C2E9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руководителе объекта </w:t>
      </w: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5F4E6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У</w:t>
      </w:r>
      <w:r w:rsidRPr="005F4E6D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администрации городского округа Кашира Филяева Галина </w:t>
      </w:r>
      <w:r w:rsidRPr="001D60D9">
        <w:rPr>
          <w:rFonts w:ascii="Times New Roman" w:eastAsia="Times New Roman" w:hAnsi="Times New Roman" w:cs="Times New Roman"/>
          <w:sz w:val="28"/>
          <w:szCs w:val="28"/>
        </w:rPr>
        <w:t>Николаевна (назначена распоряжением администрации Каширского муниципального района от 05.05.2014 №253-рк по настоящее время).</w:t>
      </w:r>
    </w:p>
    <w:p w14:paraId="26247D42" w14:textId="77777777" w:rsidR="005253AA" w:rsidRPr="001D60D9" w:rsidRDefault="005253AA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6CFC1" w14:textId="09E92C3D" w:rsidR="00914DA0" w:rsidRPr="00271A3F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3F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по состоянию на 01.01.2021г. имеет 5</w:t>
      </w:r>
      <w:r w:rsidR="00271A3F" w:rsidRPr="00271A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1A3F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</w:t>
      </w:r>
      <w:r w:rsidR="00271A3F" w:rsidRPr="00271A3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71A3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71A3F" w:rsidRPr="00271A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1A3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14:paraId="324D016C" w14:textId="77777777" w:rsidR="00914DA0" w:rsidRPr="001557AC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AC">
        <w:rPr>
          <w:rFonts w:ascii="Times New Roman" w:eastAsia="Times New Roman" w:hAnsi="Times New Roman" w:cs="Times New Roman"/>
          <w:sz w:val="28"/>
          <w:szCs w:val="28"/>
        </w:rPr>
        <w:t>- казенные учреждения – 2 (получатели бюджетных средств);</w:t>
      </w:r>
    </w:p>
    <w:p w14:paraId="4F3C4BB3" w14:textId="4A8D1B28" w:rsidR="00914DA0" w:rsidRPr="00271A3F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3F">
        <w:rPr>
          <w:rFonts w:ascii="Times New Roman" w:eastAsia="Times New Roman" w:hAnsi="Times New Roman" w:cs="Times New Roman"/>
          <w:sz w:val="28"/>
          <w:szCs w:val="28"/>
        </w:rPr>
        <w:lastRenderedPageBreak/>
        <w:t>- бюджетные учреждения – 4</w:t>
      </w:r>
      <w:r w:rsidR="00271A3F" w:rsidRPr="00271A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1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37958094"/>
      <w:r w:rsidRPr="00271A3F">
        <w:rPr>
          <w:rFonts w:ascii="Times New Roman" w:eastAsia="Times New Roman" w:hAnsi="Times New Roman" w:cs="Times New Roman"/>
          <w:sz w:val="28"/>
          <w:szCs w:val="28"/>
        </w:rPr>
        <w:t>(неучастники бюджетного процесса)</w:t>
      </w:r>
      <w:bookmarkEnd w:id="7"/>
      <w:r w:rsidRPr="00271A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30E619" w14:textId="77777777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3F">
        <w:rPr>
          <w:rFonts w:ascii="Times New Roman" w:eastAsia="Times New Roman" w:hAnsi="Times New Roman" w:cs="Times New Roman"/>
          <w:sz w:val="28"/>
          <w:szCs w:val="28"/>
        </w:rPr>
        <w:t>- автономные учреждения – 4 (неучастники бюджетного процесса).</w:t>
      </w:r>
    </w:p>
    <w:p w14:paraId="09F81F48" w14:textId="350A8A80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Бухгалтерское обслуживание финансово-хозяйственной деятельности Управления образования в проверяемом периоде осуществляло МБУ «Межведомственная централизованная бухгалтерия» (далее - МБУ </w:t>
      </w:r>
      <w:bookmarkStart w:id="8" w:name="_Hlk37591549"/>
      <w:r>
        <w:rPr>
          <w:rFonts w:ascii="Times New Roman" w:eastAsia="Times New Roman" w:hAnsi="Times New Roman" w:cs="Times New Roman"/>
          <w:sz w:val="28"/>
          <w:szCs w:val="28"/>
        </w:rPr>
        <w:t>«МЦБ»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Pr="00F828F5">
        <w:rPr>
          <w:rFonts w:ascii="Times New Roman" w:eastAsia="Times New Roman" w:hAnsi="Times New Roman" w:cs="Times New Roman"/>
          <w:sz w:val="28"/>
          <w:szCs w:val="28"/>
        </w:rPr>
        <w:t>МБУ «МЦБ»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представляло</w:t>
      </w:r>
      <w:r w:rsidRPr="00F828F5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</w:t>
      </w:r>
      <w:r>
        <w:rPr>
          <w:rFonts w:ascii="Times New Roman" w:eastAsia="Times New Roman" w:hAnsi="Times New Roman" w:cs="Times New Roman"/>
          <w:sz w:val="28"/>
          <w:szCs w:val="28"/>
        </w:rPr>
        <w:t>ую бюджетную</w:t>
      </w:r>
      <w:r w:rsidRPr="00F828F5">
        <w:rPr>
          <w:rFonts w:ascii="Times New Roman" w:eastAsia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</w:rPr>
        <w:t>ь, сформированную на основании бюджетной отчетности подведомственных учреждений.</w:t>
      </w:r>
    </w:p>
    <w:p w14:paraId="0ED4CA9A" w14:textId="6AAAF29F" w:rsidR="00914DA0" w:rsidRPr="005317DE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Полномочия директора МБУ «МЦБ» </w:t>
      </w:r>
      <w:r w:rsidR="00C35168" w:rsidRPr="00C35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Сафроновой Н.А. 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>на подписание от имени Управления образования и представление в Финансовое управление администрации городского округа Кашира сводной бюджетной отчетности ГРБС за 2020 год</w:t>
      </w:r>
      <w:r w:rsidRPr="00C35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доверенностью № </w:t>
      </w:r>
      <w:r w:rsidR="00C35168" w:rsidRPr="00C3516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5168" w:rsidRPr="00C3516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35168" w:rsidRPr="00C351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35168" w:rsidRPr="00C35168">
        <w:rPr>
          <w:rFonts w:ascii="Times New Roman" w:eastAsia="Times New Roman" w:hAnsi="Times New Roman" w:cs="Times New Roman"/>
          <w:sz w:val="28"/>
          <w:szCs w:val="28"/>
        </w:rPr>
        <w:t>сроком до 31.12.2021г.</w:t>
      </w:r>
      <w:r w:rsidR="00840652" w:rsidRPr="00840652">
        <w:t xml:space="preserve"> </w:t>
      </w:r>
    </w:p>
    <w:p w14:paraId="146D2753" w14:textId="77777777" w:rsidR="00914DA0" w:rsidRPr="005317DE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</w:t>
      </w:r>
      <w:r w:rsidRPr="005317D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главном бухгалтере объекта </w:t>
      </w:r>
      <w:bookmarkStart w:id="9" w:name="_Hlk37592118"/>
      <w:r w:rsidRPr="005317DE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bookmarkEnd w:id="9"/>
      <w:r w:rsidRPr="005317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A8A6987" w14:textId="1B55BB30" w:rsidR="00914DA0" w:rsidRPr="009557CA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168">
        <w:rPr>
          <w:rFonts w:ascii="Times New Roman" w:eastAsia="Times New Roman" w:hAnsi="Times New Roman" w:cs="Times New Roman"/>
          <w:sz w:val="28"/>
          <w:szCs w:val="28"/>
        </w:rPr>
        <w:t xml:space="preserve">с 01.02.2019г. по настоящее время – Кудинкина Ольга Владимировна (приказ МБУ «МЦБ» </w:t>
      </w:r>
      <w:r w:rsidR="00B35FEE" w:rsidRPr="00C35168">
        <w:rPr>
          <w:rFonts w:ascii="Times New Roman" w:eastAsia="Times New Roman" w:hAnsi="Times New Roman" w:cs="Times New Roman"/>
          <w:sz w:val="28"/>
          <w:szCs w:val="28"/>
        </w:rPr>
        <w:t xml:space="preserve">от 01.02.2019 № 22к 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>«О переводе Кудинкиной О.В.</w:t>
      </w:r>
      <w:r w:rsidR="003040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51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941527B" w14:textId="55B92642" w:rsidR="00F67ADF" w:rsidRPr="00302679" w:rsidRDefault="00305A57" w:rsidP="00B5031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302679">
        <w:rPr>
          <w:rFonts w:ascii="Times New Roman" w:eastAsia="Times New Roman" w:hAnsi="Times New Roman" w:cs="Times New Roman"/>
          <w:color w:val="auto"/>
        </w:rPr>
        <w:t>2</w:t>
      </w:r>
      <w:r w:rsidR="003759C9" w:rsidRPr="00302679">
        <w:rPr>
          <w:rFonts w:ascii="Times New Roman" w:eastAsia="Times New Roman" w:hAnsi="Times New Roman" w:cs="Times New Roman"/>
          <w:color w:val="auto"/>
        </w:rPr>
        <w:t>.</w:t>
      </w:r>
      <w:r w:rsidR="003D54F2" w:rsidRPr="00302679">
        <w:rPr>
          <w:rFonts w:ascii="Times New Roman" w:eastAsia="Times New Roman" w:hAnsi="Times New Roman" w:cs="Times New Roman"/>
          <w:color w:val="auto"/>
        </w:rPr>
        <w:t xml:space="preserve"> </w:t>
      </w:r>
      <w:r w:rsidR="00F67ADF" w:rsidRPr="00302679">
        <w:rPr>
          <w:rFonts w:ascii="Times New Roman" w:eastAsia="Times New Roman" w:hAnsi="Times New Roman" w:cs="Times New Roman"/>
          <w:color w:val="auto"/>
        </w:rPr>
        <w:t>Проверка соблюдения сроков представления бюджетной отчетности.</w:t>
      </w:r>
    </w:p>
    <w:p w14:paraId="3035897A" w14:textId="1DFF33EA" w:rsidR="00110092" w:rsidRDefault="00C26D55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</w:pPr>
      <w:r w:rsidRPr="00C075E5">
        <w:rPr>
          <w:rFonts w:ascii="Times New Roman" w:eastAsia="Times New Roman" w:hAnsi="Times New Roman" w:cs="Times New Roman"/>
          <w:sz w:val="28"/>
          <w:szCs w:val="28"/>
        </w:rPr>
        <w:t>Консолидированная</w:t>
      </w:r>
      <w:r w:rsidR="00F67ADF" w:rsidRPr="00C0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092" w:rsidRPr="00110092">
        <w:rPr>
          <w:rFonts w:ascii="Times New Roman" w:eastAsia="Times New Roman" w:hAnsi="Times New Roman" w:cs="Times New Roman"/>
          <w:sz w:val="28"/>
          <w:szCs w:val="28"/>
        </w:rPr>
        <w:t xml:space="preserve">годовая </w:t>
      </w:r>
      <w:r w:rsidR="00F67ADF" w:rsidRPr="00F67ADF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</w:t>
      </w:r>
      <w:r w:rsidR="008C63E0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BF7D2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C02C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7D2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F7D27" w:rsidRPr="00BF7D27">
        <w:rPr>
          <w:rFonts w:ascii="Times New Roman" w:eastAsia="Times New Roman" w:hAnsi="Times New Roman" w:cs="Times New Roman"/>
          <w:sz w:val="28"/>
          <w:szCs w:val="28"/>
        </w:rPr>
        <w:t>(далее – бюджетная отчетность)</w:t>
      </w:r>
      <w:r w:rsidR="00BF7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ADF">
        <w:rPr>
          <w:rFonts w:ascii="Times New Roman" w:eastAsia="Times New Roman" w:hAnsi="Times New Roman" w:cs="Times New Roman"/>
          <w:sz w:val="28"/>
          <w:szCs w:val="28"/>
        </w:rPr>
        <w:t>представлена в Финансовое управление администрации городского округа Кашира</w:t>
      </w:r>
      <w:r w:rsidR="003D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C45C3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1EB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C5D2C" w:rsidRPr="00C45C3E">
        <w:rPr>
          <w:rFonts w:ascii="Times New Roman" w:eastAsia="Times New Roman" w:hAnsi="Times New Roman" w:cs="Times New Roman"/>
          <w:b/>
          <w:sz w:val="28"/>
          <w:szCs w:val="28"/>
        </w:rPr>
        <w:t>.02.</w:t>
      </w:r>
      <w:r w:rsidR="009C5D2C" w:rsidRPr="0084065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D54F2" w:rsidRPr="0084065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E1EBE" w:rsidRPr="008406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54F2" w:rsidRPr="0084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>года, что соответствует</w:t>
      </w:r>
      <w:r w:rsidR="000C07C8" w:rsidRPr="0084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A015F" w:rsidRPr="008406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 xml:space="preserve"> ее представления, установленн</w:t>
      </w:r>
      <w:r w:rsidR="000C07C8" w:rsidRPr="0084065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_Hlk37868877"/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>приказом Фин</w:t>
      </w:r>
      <w:r w:rsidR="00840652" w:rsidRPr="00840652">
        <w:rPr>
          <w:rFonts w:ascii="Times New Roman" w:eastAsia="Times New Roman" w:hAnsi="Times New Roman" w:cs="Times New Roman"/>
          <w:sz w:val="28"/>
          <w:szCs w:val="28"/>
        </w:rPr>
        <w:t xml:space="preserve">ансового </w:t>
      </w:r>
      <w:r w:rsidR="009C5D2C" w:rsidRPr="0084065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57B92" w:rsidRPr="0084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52" w:rsidRPr="008406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Кашира от 29.12.2020г. </w:t>
      </w:r>
      <w:r w:rsidR="00857B92" w:rsidRPr="008406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652" w:rsidRPr="00840652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="00857B92" w:rsidRPr="00840652">
        <w:rPr>
          <w:rFonts w:ascii="Times New Roman" w:eastAsia="Times New Roman" w:hAnsi="Times New Roman" w:cs="Times New Roman"/>
          <w:sz w:val="28"/>
          <w:szCs w:val="28"/>
        </w:rPr>
        <w:t>а</w:t>
      </w:r>
      <w:bookmarkEnd w:id="10"/>
      <w:r w:rsidR="00840652" w:rsidRPr="00840652">
        <w:rPr>
          <w:rFonts w:ascii="Times New Roman" w:eastAsia="Times New Roman" w:hAnsi="Times New Roman" w:cs="Times New Roman"/>
          <w:sz w:val="28"/>
          <w:szCs w:val="28"/>
        </w:rPr>
        <w:t xml:space="preserve"> «О годовой бюджетной и бухгалтерской отчетности за 2020 год, квартальной и месячной отчетности в 2021 году»</w:t>
      </w:r>
      <w:r w:rsidR="00C45C3E" w:rsidRPr="008406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092" w:rsidRPr="00110092">
        <w:t xml:space="preserve"> </w:t>
      </w:r>
    </w:p>
    <w:p w14:paraId="5D4F0FEB" w14:textId="5F151B6F" w:rsidR="00BF7D27" w:rsidRPr="00302679" w:rsidRDefault="0011009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79">
        <w:rPr>
          <w:rFonts w:ascii="Times New Roman" w:hAnsi="Times New Roman" w:cs="Times New Roman"/>
          <w:sz w:val="28"/>
          <w:szCs w:val="28"/>
        </w:rPr>
        <w:t>Б</w:t>
      </w:r>
      <w:r w:rsidRPr="00302679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</w:t>
      </w:r>
      <w:r w:rsidR="00302679" w:rsidRPr="00302679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30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B9" w:rsidRPr="00302679">
        <w:rPr>
          <w:rFonts w:ascii="Times New Roman" w:eastAsia="Times New Roman" w:hAnsi="Times New Roman" w:cs="Times New Roman"/>
          <w:sz w:val="28"/>
          <w:szCs w:val="28"/>
        </w:rPr>
        <w:t>с использованием подсистемы сбора и формирования отчетности государственной информационной системы «Региональный электронный бюджет Московской области»</w:t>
      </w:r>
      <w:r w:rsidR="00A05DFA" w:rsidRPr="00302679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электронных подписей ответственных лиц</w:t>
      </w:r>
      <w:r w:rsidR="00857B92" w:rsidRPr="00302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E0039B" w14:textId="77777777" w:rsidR="00DC065F" w:rsidRDefault="00DC065F" w:rsidP="00DC065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7BF06557" w14:textId="3622A266" w:rsidR="00EC0265" w:rsidRPr="00302679" w:rsidRDefault="00302679" w:rsidP="00B5031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302679">
        <w:rPr>
          <w:rFonts w:ascii="Times New Roman" w:eastAsia="Times New Roman" w:hAnsi="Times New Roman" w:cs="Times New Roman"/>
          <w:color w:val="auto"/>
        </w:rPr>
        <w:t>3</w:t>
      </w:r>
      <w:r w:rsidR="003759C9" w:rsidRPr="00302679">
        <w:rPr>
          <w:rFonts w:ascii="Times New Roman" w:eastAsia="Times New Roman" w:hAnsi="Times New Roman" w:cs="Times New Roman"/>
          <w:color w:val="auto"/>
        </w:rPr>
        <w:t xml:space="preserve">. </w:t>
      </w:r>
      <w:r w:rsidR="000963D4" w:rsidRPr="00302679">
        <w:rPr>
          <w:rFonts w:ascii="Times New Roman" w:eastAsia="Times New Roman" w:hAnsi="Times New Roman" w:cs="Times New Roman"/>
          <w:color w:val="auto"/>
        </w:rPr>
        <w:t>Проверка</w:t>
      </w:r>
      <w:r w:rsidR="00EC0265" w:rsidRPr="00302679">
        <w:rPr>
          <w:rFonts w:ascii="Times New Roman" w:eastAsia="Times New Roman" w:hAnsi="Times New Roman" w:cs="Times New Roman"/>
          <w:color w:val="auto"/>
        </w:rPr>
        <w:t xml:space="preserve"> полноты бюджетной отчетности главного </w:t>
      </w:r>
      <w:r w:rsidR="00AD092C" w:rsidRPr="00302679">
        <w:rPr>
          <w:rFonts w:ascii="Times New Roman" w:eastAsia="Times New Roman" w:hAnsi="Times New Roman" w:cs="Times New Roman"/>
          <w:color w:val="auto"/>
        </w:rPr>
        <w:t>распорядителя</w:t>
      </w:r>
      <w:r w:rsidR="00EC0265" w:rsidRPr="00302679">
        <w:rPr>
          <w:rFonts w:ascii="Times New Roman" w:eastAsia="Times New Roman" w:hAnsi="Times New Roman" w:cs="Times New Roman"/>
          <w:color w:val="auto"/>
        </w:rPr>
        <w:t xml:space="preserve"> бюджетных средств, ее соответствие требованиям нормативных правовых актов по составу и содержанию.</w:t>
      </w:r>
    </w:p>
    <w:p w14:paraId="72F48F39" w14:textId="16FF81AC" w:rsidR="00F67ADF" w:rsidRDefault="004A59BC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79">
        <w:rPr>
          <w:rFonts w:ascii="Times New Roman" w:eastAsia="Times New Roman" w:hAnsi="Times New Roman" w:cs="Times New Roman"/>
          <w:sz w:val="28"/>
          <w:szCs w:val="28"/>
        </w:rPr>
        <w:t>В результате о</w:t>
      </w:r>
      <w:r w:rsidR="00EC0265" w:rsidRPr="00302679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Pr="003026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265" w:rsidRPr="00302679">
        <w:rPr>
          <w:rFonts w:ascii="Times New Roman" w:eastAsia="Times New Roman" w:hAnsi="Times New Roman" w:cs="Times New Roman"/>
          <w:sz w:val="28"/>
          <w:szCs w:val="28"/>
        </w:rPr>
        <w:t xml:space="preserve"> полноты бюджетной отчетности</w:t>
      </w:r>
      <w:r w:rsidR="00A563C7" w:rsidRPr="00302679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="008C63E0" w:rsidRPr="00302679">
        <w:rPr>
          <w:rFonts w:ascii="Times New Roman" w:eastAsia="Times New Roman" w:hAnsi="Times New Roman" w:cs="Times New Roman"/>
          <w:sz w:val="28"/>
          <w:szCs w:val="28"/>
        </w:rPr>
        <w:t>распорядителя</w:t>
      </w:r>
      <w:r w:rsidR="00A563C7" w:rsidRPr="00302679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по составу и формам, установленным</w:t>
      </w:r>
      <w:r w:rsidR="002C641B" w:rsidRPr="00302679">
        <w:rPr>
          <w:rFonts w:ascii="Times New Roman" w:eastAsia="Times New Roman" w:hAnsi="Times New Roman" w:cs="Times New Roman"/>
          <w:sz w:val="28"/>
          <w:szCs w:val="28"/>
        </w:rPr>
        <w:t xml:space="preserve"> пунктом 3</w:t>
      </w:r>
      <w:r w:rsidR="00A563C7" w:rsidRPr="00302679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2C641B" w:rsidRPr="003026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C7" w:rsidRPr="00302679">
        <w:rPr>
          <w:rFonts w:ascii="Times New Roman" w:eastAsia="Times New Roman" w:hAnsi="Times New Roman" w:cs="Times New Roman"/>
          <w:sz w:val="28"/>
          <w:szCs w:val="28"/>
        </w:rPr>
        <w:t xml:space="preserve"> 264.1 Бюджетного кодекса РФ, пунктом 11.1 </w:t>
      </w:r>
      <w:bookmarkStart w:id="11" w:name="_Hlk37613174"/>
      <w:r w:rsidR="00A563C7" w:rsidRPr="00302679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A563C7" w:rsidRPr="0053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C7">
        <w:rPr>
          <w:rFonts w:ascii="Times New Roman" w:eastAsia="Times New Roman" w:hAnsi="Times New Roman" w:cs="Times New Roman"/>
          <w:sz w:val="28"/>
          <w:szCs w:val="28"/>
        </w:rPr>
        <w:t>191н</w:t>
      </w:r>
      <w:bookmarkEnd w:id="11"/>
      <w:r w:rsidR="00CC0A2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следующее:</w:t>
      </w:r>
    </w:p>
    <w:p w14:paraId="02242C40" w14:textId="50A4A778" w:rsidR="007240B2" w:rsidRDefault="00CC0A23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3E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63C7" w:rsidRPr="00633EBF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</w:t>
      </w:r>
      <w:r w:rsidR="008C63E0" w:rsidRPr="00633EBF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633EBF">
        <w:rPr>
          <w:rFonts w:ascii="Times New Roman" w:eastAsia="Times New Roman" w:hAnsi="Times New Roman" w:cs="Times New Roman"/>
          <w:sz w:val="28"/>
          <w:szCs w:val="28"/>
        </w:rPr>
        <w:t xml:space="preserve">все формы, предусмотренные </w:t>
      </w:r>
      <w:r w:rsidRPr="009E4A6E">
        <w:rPr>
          <w:rFonts w:ascii="Times New Roman" w:eastAsia="Times New Roman" w:hAnsi="Times New Roman" w:cs="Times New Roman"/>
          <w:sz w:val="28"/>
          <w:szCs w:val="28"/>
        </w:rPr>
        <w:t xml:space="preserve">Инструкцией </w:t>
      </w:r>
      <w:r>
        <w:rPr>
          <w:rFonts w:ascii="Times New Roman" w:eastAsia="Times New Roman" w:hAnsi="Times New Roman" w:cs="Times New Roman"/>
          <w:sz w:val="28"/>
          <w:szCs w:val="28"/>
        </w:rPr>
        <w:t>№ 191н.</w:t>
      </w:r>
      <w:r w:rsidRPr="00CC0A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24E547AB" w14:textId="0BC384CE" w:rsidR="00517291" w:rsidRPr="00857B92" w:rsidRDefault="00C47CB5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5C">
        <w:rPr>
          <w:rFonts w:ascii="Times New Roman" w:eastAsia="Times New Roman" w:hAnsi="Times New Roman" w:cs="Times New Roman"/>
          <w:sz w:val="28"/>
          <w:szCs w:val="28"/>
        </w:rPr>
        <w:t>Проверке были подвергнуты</w:t>
      </w:r>
      <w:r w:rsidRPr="00857B92">
        <w:rPr>
          <w:rFonts w:ascii="Times New Roman" w:eastAsia="Times New Roman" w:hAnsi="Times New Roman" w:cs="Times New Roman"/>
          <w:sz w:val="28"/>
          <w:szCs w:val="28"/>
        </w:rPr>
        <w:t xml:space="preserve"> все представленные формы, показатели форм – выборочным </w:t>
      </w:r>
      <w:r w:rsidR="00857B92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857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FB256B" w14:textId="4BFDE371" w:rsidR="00517291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86">
        <w:rPr>
          <w:rFonts w:ascii="Times New Roman" w:eastAsia="Times New Roman" w:hAnsi="Times New Roman" w:cs="Times New Roman"/>
          <w:sz w:val="28"/>
          <w:szCs w:val="28"/>
        </w:rPr>
        <w:t>К проверке представлены</w:t>
      </w:r>
      <w:r w:rsidR="00CF49AF" w:rsidRPr="00AB0B8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AB0B86">
        <w:rPr>
          <w:rFonts w:ascii="Times New Roman" w:eastAsia="Times New Roman" w:hAnsi="Times New Roman" w:cs="Times New Roman"/>
          <w:sz w:val="28"/>
          <w:szCs w:val="28"/>
        </w:rPr>
        <w:t xml:space="preserve"> формы бюджетной отчетности:</w:t>
      </w:r>
    </w:p>
    <w:p w14:paraId="0D298769" w14:textId="4E338B8E" w:rsidR="00F02121" w:rsidRDefault="00F0212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121">
        <w:rPr>
          <w:rFonts w:ascii="Times New Roman" w:eastAsia="Times New Roman" w:hAnsi="Times New Roman" w:cs="Times New Roman"/>
          <w:sz w:val="28"/>
          <w:szCs w:val="28"/>
        </w:rP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2121">
        <w:rPr>
          <w:rFonts w:ascii="Times New Roman" w:eastAsia="Times New Roman" w:hAnsi="Times New Roman" w:cs="Times New Roman"/>
          <w:sz w:val="28"/>
          <w:szCs w:val="28"/>
        </w:rPr>
        <w:t>0);</w:t>
      </w:r>
    </w:p>
    <w:p w14:paraId="5FD7397C" w14:textId="024ADDBF" w:rsidR="00517291" w:rsidRPr="004E1198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14:paraId="5EC52C0D" w14:textId="77777777" w:rsidR="00517291" w:rsidRPr="004E1198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Отчет о финансовых результатах деятельность (ф.0503121);</w:t>
      </w:r>
    </w:p>
    <w:p w14:paraId="4D37DF0A" w14:textId="77777777" w:rsidR="00517291" w:rsidRPr="004E1198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Отчет о движении денежных средств (ф.0503123);</w:t>
      </w:r>
    </w:p>
    <w:p w14:paraId="7374672F" w14:textId="77777777" w:rsidR="00517291" w:rsidRPr="004E1198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14:paraId="55EB2F52" w14:textId="4CDF2B76" w:rsidR="00B76969" w:rsidRPr="004E1198" w:rsidRDefault="00B76969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Отчет о бюджетных назначениях (ф.0503127);</w:t>
      </w:r>
    </w:p>
    <w:p w14:paraId="5912A351" w14:textId="034A7310" w:rsidR="002C641B" w:rsidRPr="004E1198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641B" w:rsidRPr="004E1198">
        <w:rPr>
          <w:rFonts w:ascii="Times New Roman" w:eastAsia="Times New Roman" w:hAnsi="Times New Roman" w:cs="Times New Roman"/>
          <w:sz w:val="28"/>
          <w:szCs w:val="28"/>
        </w:rPr>
        <w:t>Отчет о бюджетных обязательствах (ф.0503128);</w:t>
      </w:r>
    </w:p>
    <w:p w14:paraId="0055EA43" w14:textId="184F16A3" w:rsidR="00B76969" w:rsidRPr="004E1198" w:rsidRDefault="00B76969" w:rsidP="00B76969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Отчет о бюджетных назначениях (ф.0503128);</w:t>
      </w:r>
    </w:p>
    <w:p w14:paraId="79473423" w14:textId="455B1EE6" w:rsidR="002C641B" w:rsidRPr="004E1198" w:rsidRDefault="002C641B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</w:t>
      </w:r>
      <w:bookmarkStart w:id="12" w:name="_Hlk37615443"/>
      <w:r w:rsidRPr="004E1198">
        <w:rPr>
          <w:rFonts w:ascii="Times New Roman" w:eastAsia="Times New Roman" w:hAnsi="Times New Roman" w:cs="Times New Roman"/>
          <w:sz w:val="28"/>
          <w:szCs w:val="28"/>
        </w:rPr>
        <w:t>(ф.0503160)</w:t>
      </w:r>
      <w:bookmarkEnd w:id="12"/>
      <w:r w:rsidR="00B319D2" w:rsidRPr="004E1198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приложениями.</w:t>
      </w:r>
    </w:p>
    <w:p w14:paraId="6D1430C3" w14:textId="77777777" w:rsidR="00C05D22" w:rsidRPr="004E1198" w:rsidRDefault="009138DE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  <w:r w:rsidR="00A81CF0" w:rsidRPr="004E1198">
        <w:rPr>
          <w:rFonts w:ascii="Times New Roman" w:eastAsia="Times New Roman" w:hAnsi="Times New Roman" w:cs="Times New Roman"/>
          <w:sz w:val="28"/>
          <w:szCs w:val="28"/>
        </w:rPr>
        <w:t xml:space="preserve">(ф.0503160) </w:t>
      </w:r>
      <w:r w:rsidRPr="004E1198">
        <w:rPr>
          <w:rFonts w:ascii="Times New Roman" w:eastAsia="Times New Roman" w:hAnsi="Times New Roman" w:cs="Times New Roman"/>
          <w:sz w:val="28"/>
          <w:szCs w:val="28"/>
        </w:rPr>
        <w:t>содержит разделы 1, 2, 3, 4, 5, таблицы</w:t>
      </w:r>
      <w:r w:rsidR="00C05D22" w:rsidRPr="004E119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A39872" w14:textId="40A6B288" w:rsidR="00E66204" w:rsidRPr="00C27E6B" w:rsidRDefault="009138DE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545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52A1" w:rsidRPr="001C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4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7B92" w:rsidRPr="001C545C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основных направлениях деятельности»</w:t>
      </w:r>
      <w:r w:rsidR="00C27E6B" w:rsidRPr="001C54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bookmarkStart w:id="13" w:name="_Hlk71300837"/>
      <w:r w:rsidR="00C27E6B" w:rsidRPr="001C54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545C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2020 год</w:t>
      </w:r>
      <w:r w:rsidR="00C27E6B" w:rsidRPr="001C545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3"/>
      <w:r w:rsidR="001C545C" w:rsidRPr="001C545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BFB27C" w14:textId="6A7B952B" w:rsidR="00AF1F34" w:rsidRPr="004E1198" w:rsidRDefault="00AF1F34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№ 3 «Сведения об исполнении текстовых статей закона (решения) о бюджете»</w:t>
      </w:r>
      <w:r w:rsidR="00112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E5CC0A" w14:textId="5F50A65D" w:rsidR="00E66204" w:rsidRPr="00145F99" w:rsidRDefault="009138DE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545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52A1" w:rsidRPr="001C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45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2A1" w:rsidRPr="001C545C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особенностях ведения бюджетного учета»</w:t>
      </w:r>
      <w:r w:rsidR="00C27E6B" w:rsidRPr="001C545C">
        <w:t xml:space="preserve"> </w:t>
      </w:r>
      <w:bookmarkStart w:id="14" w:name="_Hlk71300864"/>
      <w:r w:rsidR="00C27E6B" w:rsidRPr="001C545C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15" w:name="_Hlk71390223"/>
      <w:r w:rsidR="001C545C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2020 год</w:t>
      </w:r>
      <w:bookmarkEnd w:id="15"/>
      <w:r w:rsidR="00C27E6B" w:rsidRPr="001C54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2AA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5F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bookmarkEnd w:id="14"/>
    <w:p w14:paraId="372BA37B" w14:textId="715B57DA" w:rsidR="00112AA8" w:rsidRPr="00312D26" w:rsidRDefault="009138DE" w:rsidP="00112AA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A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52A1" w:rsidRPr="0011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57" w:rsidRPr="00112A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2A1" w:rsidRPr="00112AA8">
        <w:rPr>
          <w:rFonts w:ascii="Times New Roman" w:eastAsia="Times New Roman" w:hAnsi="Times New Roman" w:cs="Times New Roman"/>
          <w:sz w:val="28"/>
          <w:szCs w:val="28"/>
        </w:rPr>
        <w:t xml:space="preserve">«Сведения о </w:t>
      </w:r>
      <w:r w:rsidR="00647E57" w:rsidRPr="00112AA8">
        <w:rPr>
          <w:rFonts w:ascii="Times New Roman" w:eastAsia="Times New Roman" w:hAnsi="Times New Roman" w:cs="Times New Roman"/>
          <w:sz w:val="28"/>
          <w:szCs w:val="28"/>
        </w:rPr>
        <w:t>мероприятиях внутреннего контроля</w:t>
      </w:r>
      <w:r w:rsidR="002967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2A1" w:rsidRPr="0011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6" w:name="_Hlk71390313"/>
      <w:bookmarkStart w:id="17" w:name="_Hlk71496303"/>
      <w:r w:rsidR="00112AA8" w:rsidRPr="00312D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2AA8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2019 год</w:t>
      </w:r>
      <w:r w:rsidR="00112AA8" w:rsidRPr="00312D26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6"/>
      <w:r w:rsidR="00112AA8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7"/>
    <w:p w14:paraId="1D59A22C" w14:textId="77777777" w:rsidR="00112AA8" w:rsidRPr="00312D26" w:rsidRDefault="00647E57" w:rsidP="00112AA8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AA8">
        <w:rPr>
          <w:rFonts w:ascii="Times New Roman" w:eastAsia="Times New Roman" w:hAnsi="Times New Roman" w:cs="Times New Roman"/>
          <w:sz w:val="28"/>
          <w:szCs w:val="28"/>
        </w:rPr>
        <w:t>№ 7 «Сведения о результатах внешних контрольных мероприятий</w:t>
      </w:r>
      <w:r w:rsidR="008A554C" w:rsidRPr="00112A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7E6B" w:rsidRPr="00112AA8">
        <w:t xml:space="preserve"> </w:t>
      </w:r>
      <w:r w:rsidR="00112AA8" w:rsidRPr="00312D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2AA8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2019 год</w:t>
      </w:r>
      <w:r w:rsidR="00112AA8" w:rsidRPr="00312D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2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B2B4FD" w14:textId="12AF38CB" w:rsidR="009138DE" w:rsidRPr="004E1198" w:rsidRDefault="00216ABE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и следующие приложения:</w:t>
      </w:r>
    </w:p>
    <w:p w14:paraId="539D9DB6" w14:textId="77777777" w:rsidR="00B052A1" w:rsidRPr="004E1198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14:paraId="141F0FA5" w14:textId="77777777" w:rsidR="00B052A1" w:rsidRPr="004E1198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бюджета (ф.0503164);</w:t>
      </w:r>
    </w:p>
    <w:p w14:paraId="06A7E55E" w14:textId="77777777" w:rsidR="00B052A1" w:rsidRPr="004E1198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 движении нефинансовых активов (ф.0503168);</w:t>
      </w:r>
    </w:p>
    <w:p w14:paraId="7216F201" w14:textId="77777777" w:rsidR="00B052A1" w:rsidRPr="004E1198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по дебиторской и кредиторской задолженности (вид задолженности – дебиторская) (ф.0503169);</w:t>
      </w:r>
    </w:p>
    <w:p w14:paraId="01087474" w14:textId="5B2D5328" w:rsidR="00B052A1" w:rsidRPr="004E1198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по дебиторской и кредиторской задолженности (вид задолженно</w:t>
      </w:r>
      <w:r w:rsidR="00BF4FD0" w:rsidRPr="004E1198">
        <w:rPr>
          <w:rFonts w:ascii="Times New Roman" w:eastAsia="Times New Roman" w:hAnsi="Times New Roman" w:cs="Times New Roman"/>
          <w:sz w:val="28"/>
          <w:szCs w:val="28"/>
        </w:rPr>
        <w:t>сти – кредиторская) (ф.0503169);</w:t>
      </w:r>
    </w:p>
    <w:p w14:paraId="51D48918" w14:textId="10DFE581" w:rsidR="00BF4FD0" w:rsidRPr="004E1198" w:rsidRDefault="00BF4FD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об изменении остатков валюты баланса (ф.0503173);</w:t>
      </w:r>
    </w:p>
    <w:p w14:paraId="2D372D02" w14:textId="36629C57" w:rsidR="00B319D2" w:rsidRPr="004E1198" w:rsidRDefault="00B319D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14:paraId="24A3CBAC" w14:textId="3E983F75" w:rsidR="00C42298" w:rsidRPr="004E1198" w:rsidRDefault="00B319D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(ф.0503178)</w:t>
      </w:r>
      <w:r w:rsidR="009C22CE" w:rsidRPr="004E1198">
        <w:rPr>
          <w:rFonts w:ascii="Times New Roman" w:eastAsia="Times New Roman" w:hAnsi="Times New Roman" w:cs="Times New Roman"/>
          <w:sz w:val="28"/>
          <w:szCs w:val="28"/>
        </w:rPr>
        <w:t xml:space="preserve"> (средства во временно</w:t>
      </w:r>
      <w:r w:rsidR="00D77058" w:rsidRPr="004E11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22CE" w:rsidRPr="004E119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распоряжении)</w:t>
      </w:r>
      <w:r w:rsidR="005F4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6791F" w14:textId="2C6D6CD0" w:rsidR="00B319D2" w:rsidRDefault="00C42298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9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F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198">
        <w:rPr>
          <w:rFonts w:ascii="Times New Roman" w:eastAsia="Times New Roman" w:hAnsi="Times New Roman" w:cs="Times New Roman"/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(ф.0503387)</w:t>
      </w:r>
      <w:r w:rsidR="00B319D2" w:rsidRPr="004E1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7E80B1" w14:textId="57ECD0E1" w:rsidR="002462EE" w:rsidRPr="00B148F7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8F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 нарушение пунктов 8, 152 </w:t>
      </w:r>
      <w:r w:rsidRPr="00B148F7">
        <w:rPr>
          <w:rFonts w:ascii="Times New Roman" w:eastAsia="Times New Roman" w:hAnsi="Times New Roman" w:cs="Times New Roman"/>
          <w:sz w:val="28"/>
          <w:szCs w:val="28"/>
        </w:rPr>
        <w:t xml:space="preserve">Инструкции № 191н в  разделе 5 «Прочие вопросы деятельности субъекта бюджетной отчетности» пояснительной записки к бюджетной отчетности (ф. 0503160) за отчетный период </w:t>
      </w:r>
      <w:r w:rsidR="00B148F7" w:rsidRPr="00B148F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отсутствует </w:t>
      </w:r>
      <w:r w:rsidRPr="00B148F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перечень форм отчетности </w:t>
      </w:r>
      <w:r w:rsidRPr="00B148F7">
        <w:rPr>
          <w:rFonts w:ascii="Times New Roman" w:eastAsia="Times New Roman" w:hAnsi="Times New Roman" w:cs="Times New Roman"/>
          <w:sz w:val="28"/>
          <w:szCs w:val="28"/>
        </w:rPr>
        <w:t>не включенных в состав бюджетной отчетности ввиду отсутствия числовых значений показателей</w:t>
      </w:r>
      <w:r w:rsidR="00B148F7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14:paraId="4977C5FF" w14:textId="77777777" w:rsidR="002462EE" w:rsidRPr="009741DF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 Справка по консолидируемым расчетам (ф. 0503125),</w:t>
      </w:r>
    </w:p>
    <w:p w14:paraId="29AC0F8B" w14:textId="7BE59CA8" w:rsidR="00B148F7" w:rsidRPr="009741DF" w:rsidRDefault="00B148F7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Справка о суммах консолидируемых поступлений, подлежащих зачислению на счет бюджета (ф. 0503184),</w:t>
      </w:r>
    </w:p>
    <w:p w14:paraId="12F397F7" w14:textId="77777777" w:rsidR="002462EE" w:rsidRPr="009741DF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Приложения к Пояснительной записке:</w:t>
      </w:r>
    </w:p>
    <w:p w14:paraId="2619876B" w14:textId="77777777" w:rsidR="002462EE" w:rsidRPr="009741DF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0503166),</w:t>
      </w:r>
    </w:p>
    <w:p w14:paraId="49543B49" w14:textId="77777777" w:rsidR="009741DF" w:rsidRDefault="009741DF" w:rsidP="009741DF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 xml:space="preserve">- Сведения о целевых иностранных кредитах (ф. 0503167), </w:t>
      </w:r>
    </w:p>
    <w:p w14:paraId="644B3CE2" w14:textId="7F032CCB" w:rsidR="009741DF" w:rsidRDefault="009741DF" w:rsidP="009741DF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0503171),</w:t>
      </w:r>
    </w:p>
    <w:p w14:paraId="3F4B62BE" w14:textId="77777777" w:rsidR="009741DF" w:rsidRPr="009741DF" w:rsidRDefault="009741DF" w:rsidP="009741DF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 государственном (муниципальном) долге, предоставленных бюджетных кредитах (ф.0503172),</w:t>
      </w:r>
    </w:p>
    <w:p w14:paraId="17429B79" w14:textId="4A17E12C" w:rsidR="009741DF" w:rsidRPr="009741DF" w:rsidRDefault="009741DF" w:rsidP="009741DF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0503174),</w:t>
      </w:r>
    </w:p>
    <w:p w14:paraId="3C6CDF8D" w14:textId="77777777" w:rsidR="002462EE" w:rsidRPr="009741DF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 0503178) – (бюджетная деятельность),</w:t>
      </w:r>
    </w:p>
    <w:p w14:paraId="03772874" w14:textId="2BB1892B" w:rsidR="009741DF" w:rsidRPr="009741DF" w:rsidRDefault="009741DF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 вложениях в объекты недвижимого имущества, объектах незавершенного строительства (ф. 0503190).</w:t>
      </w:r>
    </w:p>
    <w:p w14:paraId="37C8E93C" w14:textId="77777777" w:rsidR="002462EE" w:rsidRDefault="002462EE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</w:pPr>
      <w:r w:rsidRPr="009741DF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0503296).</w:t>
      </w:r>
      <w:r w:rsidRPr="004A1F04">
        <w:t xml:space="preserve"> </w:t>
      </w:r>
    </w:p>
    <w:p w14:paraId="5480C041" w14:textId="77777777" w:rsidR="000C7FC7" w:rsidRDefault="000C7FC7" w:rsidP="002462E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A9FB0" w14:textId="3B6AF9BE" w:rsidR="00E44651" w:rsidRPr="009A3769" w:rsidRDefault="00E4465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4651">
        <w:rPr>
          <w:rFonts w:ascii="Times New Roman" w:eastAsia="Times New Roman" w:hAnsi="Times New Roman" w:cs="Times New Roman"/>
          <w:sz w:val="28"/>
          <w:szCs w:val="28"/>
        </w:rPr>
        <w:t>Данные вступительного баланса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E44651">
        <w:rPr>
          <w:rFonts w:ascii="Times New Roman" w:eastAsia="Times New Roman" w:hAnsi="Times New Roman" w:cs="Times New Roman"/>
          <w:sz w:val="28"/>
          <w:szCs w:val="28"/>
        </w:rPr>
        <w:t>0503130) на начало года соответствуют аналогичным показателям на конец предыдущего года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E44651">
        <w:rPr>
          <w:rFonts w:ascii="Times New Roman" w:eastAsia="Times New Roman" w:hAnsi="Times New Roman" w:cs="Times New Roman"/>
          <w:sz w:val="28"/>
          <w:szCs w:val="28"/>
        </w:rPr>
        <w:t>0503130).</w:t>
      </w:r>
    </w:p>
    <w:p w14:paraId="06BF1DAE" w14:textId="5AC1C0B8" w:rsidR="000E3ABF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соответствия показателей </w:t>
      </w:r>
      <w:r w:rsidRPr="00396E41">
        <w:rPr>
          <w:rFonts w:ascii="Times New Roman" w:eastAsia="Times New Roman" w:hAnsi="Times New Roman" w:cs="Times New Roman"/>
          <w:sz w:val="28"/>
          <w:szCs w:val="28"/>
        </w:rPr>
        <w:t xml:space="preserve">Баланса </w:t>
      </w:r>
      <w:r>
        <w:rPr>
          <w:rFonts w:ascii="Times New Roman" w:eastAsia="Times New Roman" w:hAnsi="Times New Roman" w:cs="Times New Roman"/>
          <w:sz w:val="28"/>
          <w:szCs w:val="28"/>
        </w:rPr>
        <w:t>(ф.0503130) с другими формами бухгалтерской отчетности и регистрами бухгалтерского учета показала:</w:t>
      </w:r>
    </w:p>
    <w:p w14:paraId="6CE257C7" w14:textId="77777777" w:rsidR="000E3ABF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14:paraId="424E56A4" w14:textId="4B5F09B6" w:rsidR="000E3ABF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Баланса (ф.0503130) соответствуют контрольным соотношениям показателей сведений о движении нефинансовых активов (ф.0503168);</w:t>
      </w:r>
    </w:p>
    <w:p w14:paraId="525EBA67" w14:textId="77777777" w:rsidR="000E3ABF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справки о наличии имущества и обязательств на забалансовых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14:paraId="1721DFAE" w14:textId="77777777" w:rsidR="000E3ABF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проверка контрольных соотношений показателей Баланса (ф.0503130)</w:t>
      </w:r>
      <w:r w:rsidR="00EB513E">
        <w:rPr>
          <w:rFonts w:ascii="Times New Roman" w:eastAsia="Times New Roman" w:hAnsi="Times New Roman" w:cs="Times New Roman"/>
          <w:sz w:val="28"/>
          <w:szCs w:val="28"/>
        </w:rPr>
        <w:t xml:space="preserve"> с формой «Отчет о финансовых результатах деятельности» (ф.0503121)</w:t>
      </w:r>
      <w:r w:rsidR="004E45BC">
        <w:rPr>
          <w:rFonts w:ascii="Times New Roman" w:eastAsia="Times New Roman" w:hAnsi="Times New Roman" w:cs="Times New Roman"/>
          <w:sz w:val="28"/>
          <w:szCs w:val="28"/>
        </w:rPr>
        <w:t xml:space="preserve"> расхождений не выявила</w:t>
      </w:r>
      <w:r w:rsidR="00EB5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EDD06" w14:textId="0C317914" w:rsidR="00EB513E" w:rsidRDefault="00EB513E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 с формой «Сведения по дебиторской и кредиторской задолженности» (ф.0503169) расхождений не выявила</w:t>
      </w:r>
      <w:r w:rsidR="004E4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92051" w14:textId="52E208F4" w:rsidR="00F46C05" w:rsidRDefault="00FD375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5F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365F8" w:rsidRPr="009365F8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9365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65F8" w:rsidRPr="009365F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CB4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5F8" w:rsidRPr="009365F8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="00CB4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5F8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записки (ф. 0503160) отсутствует</w:t>
      </w:r>
      <w:r w:rsidR="00F46C05">
        <w:rPr>
          <w:rFonts w:ascii="Times New Roman" w:eastAsia="Times New Roman" w:hAnsi="Times New Roman" w:cs="Times New Roman"/>
          <w:sz w:val="28"/>
          <w:szCs w:val="28"/>
        </w:rPr>
        <w:t xml:space="preserve"> информация с указанием </w:t>
      </w:r>
      <w:r w:rsidR="00F46C05" w:rsidRPr="00F46C05">
        <w:rPr>
          <w:rFonts w:ascii="Times New Roman" w:eastAsia="Times New Roman" w:hAnsi="Times New Roman" w:cs="Times New Roman"/>
          <w:sz w:val="28"/>
          <w:szCs w:val="28"/>
        </w:rPr>
        <w:t xml:space="preserve">реквизитов </w:t>
      </w:r>
      <w:r w:rsidR="00F46C05">
        <w:rPr>
          <w:rFonts w:ascii="Times New Roman" w:eastAsia="Times New Roman" w:hAnsi="Times New Roman" w:cs="Times New Roman"/>
          <w:sz w:val="28"/>
          <w:szCs w:val="28"/>
        </w:rPr>
        <w:t xml:space="preserve">основания (договор, соглашение) </w:t>
      </w:r>
      <w:bookmarkStart w:id="18" w:name="_Hlk38285497"/>
      <w:r w:rsidR="00F46C05" w:rsidRPr="00F46C05">
        <w:rPr>
          <w:rFonts w:ascii="Times New Roman" w:eastAsia="Times New Roman" w:hAnsi="Times New Roman" w:cs="Times New Roman"/>
          <w:sz w:val="28"/>
          <w:szCs w:val="28"/>
        </w:rPr>
        <w:t xml:space="preserve">о передаче полномочий по ведению бухгалтерского учета </w:t>
      </w:r>
      <w:r w:rsidR="00F46C05">
        <w:rPr>
          <w:rFonts w:ascii="Times New Roman" w:eastAsia="Times New Roman" w:hAnsi="Times New Roman" w:cs="Times New Roman"/>
          <w:sz w:val="28"/>
          <w:szCs w:val="28"/>
        </w:rPr>
        <w:t>МБУ «МЦБ»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928E8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 152</w:t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191н о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структуре пояснительной записки)</w:t>
      </w:r>
      <w:r w:rsidR="00F46C0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8"/>
    <w:p w14:paraId="38242256" w14:textId="649EB65A" w:rsidR="00A645EC" w:rsidRDefault="00A645EC" w:rsidP="00A645E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8E8">
        <w:rPr>
          <w:rFonts w:ascii="Times New Roman" w:eastAsia="Times New Roman" w:hAnsi="Times New Roman" w:cs="Times New Roman"/>
          <w:color w:val="0070C0"/>
          <w:sz w:val="28"/>
          <w:szCs w:val="28"/>
        </w:rPr>
        <w:t>В нарушение пункта 152</w:t>
      </w:r>
      <w:r w:rsidRPr="0015312B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Инструкции </w:t>
      </w:r>
      <w:r w:rsidR="00461C4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53B68">
        <w:rPr>
          <w:rFonts w:ascii="Times New Roman" w:eastAsia="Times New Roman" w:hAnsi="Times New Roman" w:cs="Times New Roman"/>
          <w:sz w:val="28"/>
          <w:szCs w:val="28"/>
        </w:rPr>
        <w:t xml:space="preserve">191н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Pr="009C2B4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2B44">
        <w:rPr>
          <w:rFonts w:ascii="Times New Roman" w:eastAsia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» отсутствует</w:t>
      </w:r>
      <w:r w:rsidRPr="00267E5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причинах увеличения дебиторской и кредиторской задолженности, по состоянию на отчетную дату в сравнении с данными за аналогичный отчетный период прошлого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32714A" w14:textId="77777777" w:rsidR="00656FA5" w:rsidRPr="0082197A" w:rsidRDefault="00656FA5" w:rsidP="00656FA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 xml:space="preserve">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</w:t>
      </w:r>
      <w:r w:rsidRPr="003157C8">
        <w:rPr>
          <w:rFonts w:ascii="Times New Roman" w:eastAsia="Times New Roman" w:hAnsi="Times New Roman" w:cs="Times New Roman"/>
          <w:sz w:val="28"/>
          <w:szCs w:val="28"/>
        </w:rPr>
        <w:t>), которая утратила силу, нач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>иная с бюджетной отчетности за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ы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152, 157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 xml:space="preserve"> Инструкции № 191н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30FF26" w14:textId="77777777" w:rsidR="00656FA5" w:rsidRDefault="00656FA5" w:rsidP="00656FA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 xml:space="preserve">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</w:t>
      </w:r>
      <w:r w:rsidRPr="0025289B">
        <w:rPr>
          <w:rFonts w:ascii="Times New Roman" w:eastAsia="Times New Roman" w:hAnsi="Times New Roman" w:cs="Times New Roman"/>
          <w:sz w:val="28"/>
          <w:szCs w:val="28"/>
        </w:rPr>
        <w:t>которая утратила силу, начиная с бюджетной отчетности за 2019 год (</w:t>
      </w:r>
      <w:r w:rsidRPr="0025289B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пункты 1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52, 159 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A0ADC8" w14:textId="77777777" w:rsidR="004E6DFE" w:rsidRDefault="004E6DFE" w:rsidP="004E6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87">
        <w:rPr>
          <w:rFonts w:ascii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>
        <w:rPr>
          <w:rFonts w:ascii="Times New Roman" w:hAnsi="Times New Roman" w:cs="Times New Roman"/>
          <w:sz w:val="28"/>
          <w:szCs w:val="28"/>
        </w:rPr>
        <w:t xml:space="preserve">заполнения формы </w:t>
      </w:r>
      <w:r w:rsidRPr="00002424">
        <w:rPr>
          <w:rFonts w:ascii="Times New Roman" w:hAnsi="Times New Roman" w:cs="Times New Roman"/>
          <w:sz w:val="28"/>
          <w:szCs w:val="28"/>
        </w:rPr>
        <w:t>Сведения о принятых и неисполненных обязательствах получателя бюджетных средств (ф.0503175)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DFC">
        <w:rPr>
          <w:rFonts w:ascii="Times New Roman" w:hAnsi="Times New Roman" w:cs="Times New Roman"/>
          <w:sz w:val="28"/>
          <w:szCs w:val="28"/>
        </w:rPr>
        <w:t>(</w:t>
      </w:r>
      <w:r w:rsidRPr="00F71DFC">
        <w:rPr>
          <w:rFonts w:ascii="Times New Roman" w:hAnsi="Times New Roman" w:cs="Times New Roman"/>
          <w:color w:val="0070C0"/>
          <w:sz w:val="28"/>
          <w:szCs w:val="28"/>
        </w:rPr>
        <w:t>пункт 170.2</w:t>
      </w:r>
      <w:r w:rsidRPr="00F71DFC">
        <w:rPr>
          <w:color w:val="0070C0"/>
        </w:rPr>
        <w:t xml:space="preserve"> </w:t>
      </w:r>
      <w:r w:rsidRPr="00F71DFC">
        <w:rPr>
          <w:rFonts w:ascii="Times New Roman" w:hAnsi="Times New Roman" w:cs="Times New Roman"/>
          <w:sz w:val="28"/>
          <w:szCs w:val="28"/>
        </w:rPr>
        <w:t>раздела Пояснительная записка Инструкции № 191н)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37AEA5" w14:textId="77777777" w:rsidR="004E6DFE" w:rsidRPr="00F71DFC" w:rsidRDefault="004E6DFE" w:rsidP="004E6DFE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DFC">
        <w:rPr>
          <w:rFonts w:ascii="Times New Roman" w:hAnsi="Times New Roman" w:cs="Times New Roman"/>
          <w:sz w:val="28"/>
          <w:szCs w:val="28"/>
        </w:rPr>
        <w:t>в разделах 1 «Сведения о неисполненных бюджетных обязательствах» и 2 «Сведения о неисполненных денежных обязательствах» в графах 3, 4 не по всем показателям отражены  даты (месяц, год) возникновения неисполненного обязательства и дата (месяц, год) исполнения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правовому основанию;</w:t>
      </w:r>
    </w:p>
    <w:p w14:paraId="3533B361" w14:textId="77777777" w:rsidR="004E6DFE" w:rsidRPr="00CE4B41" w:rsidRDefault="004E6DFE" w:rsidP="004E6DFE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B4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4B41">
        <w:rPr>
          <w:rFonts w:ascii="Times New Roman" w:hAnsi="Times New Roman" w:cs="Times New Roman"/>
          <w:sz w:val="28"/>
          <w:szCs w:val="28"/>
        </w:rPr>
        <w:t xml:space="preserve"> 5, 6</w:t>
      </w:r>
      <w:r>
        <w:rPr>
          <w:rFonts w:ascii="Times New Roman" w:hAnsi="Times New Roman" w:cs="Times New Roman"/>
          <w:sz w:val="28"/>
          <w:szCs w:val="28"/>
        </w:rPr>
        <w:t xml:space="preserve"> раздела 1 не заполнены - не</w:t>
      </w:r>
      <w:r w:rsidRPr="00CE4B4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CE4B41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4B41">
        <w:rPr>
          <w:rFonts w:ascii="Times New Roman" w:hAnsi="Times New Roman" w:cs="Times New Roman"/>
          <w:sz w:val="28"/>
          <w:szCs w:val="28"/>
        </w:rPr>
        <w:t>наименование контрагента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4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5600" w14:textId="1CAF22BB" w:rsidR="004E6DFE" w:rsidRDefault="004E6DFE" w:rsidP="004E6DF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E2">
        <w:rPr>
          <w:rFonts w:ascii="Times New Roman" w:hAnsi="Times New Roman" w:cs="Times New Roman"/>
          <w:sz w:val="28"/>
          <w:szCs w:val="28"/>
        </w:rPr>
        <w:t>в графах 7, 8 раздела 1 не по всем показателям заполнены причины образования неисполненных бюджетных обязательств с указанием кодов</w:t>
      </w:r>
      <w:r w:rsidR="00ED7FFA">
        <w:rPr>
          <w:rFonts w:ascii="Times New Roman" w:hAnsi="Times New Roman" w:cs="Times New Roman"/>
          <w:sz w:val="28"/>
          <w:szCs w:val="28"/>
        </w:rPr>
        <w:t xml:space="preserve"> и наименований</w:t>
      </w:r>
      <w:r w:rsidRPr="00C93DE2">
        <w:rPr>
          <w:rFonts w:ascii="Times New Roman" w:hAnsi="Times New Roman" w:cs="Times New Roman"/>
          <w:sz w:val="28"/>
          <w:szCs w:val="28"/>
        </w:rPr>
        <w:t xml:space="preserve"> причин неисполнения;</w:t>
      </w:r>
    </w:p>
    <w:p w14:paraId="7F70F598" w14:textId="77777777" w:rsidR="004E6DFE" w:rsidRDefault="004E6DFE" w:rsidP="004E6DF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показателям, указанным </w:t>
      </w:r>
      <w:r w:rsidRPr="00C93DE2">
        <w:rPr>
          <w:rFonts w:ascii="Times New Roman" w:hAnsi="Times New Roman" w:cs="Times New Roman"/>
          <w:sz w:val="28"/>
          <w:szCs w:val="28"/>
        </w:rPr>
        <w:t xml:space="preserve">в графах 8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93DE2">
        <w:rPr>
          <w:rFonts w:ascii="Times New Roman" w:hAnsi="Times New Roman" w:cs="Times New Roman"/>
          <w:sz w:val="28"/>
          <w:szCs w:val="28"/>
        </w:rPr>
        <w:t>ричины неисполнения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3DE2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3DE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3DE2">
        <w:rPr>
          <w:rFonts w:ascii="Times New Roman" w:hAnsi="Times New Roman" w:cs="Times New Roman"/>
          <w:sz w:val="28"/>
          <w:szCs w:val="28"/>
        </w:rPr>
        <w:t xml:space="preserve"> разделов 1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E2">
        <w:rPr>
          <w:rFonts w:ascii="Times New Roman" w:hAnsi="Times New Roman" w:cs="Times New Roman"/>
          <w:sz w:val="28"/>
          <w:szCs w:val="28"/>
        </w:rPr>
        <w:t xml:space="preserve">с кодами  "99 - иные причины", "75 - иные причины"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93DE2">
        <w:rPr>
          <w:rFonts w:ascii="Times New Roman" w:hAnsi="Times New Roman" w:cs="Times New Roman"/>
          <w:sz w:val="28"/>
          <w:szCs w:val="28"/>
        </w:rPr>
        <w:t>раскры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93DE2">
        <w:rPr>
          <w:rFonts w:ascii="Times New Roman" w:hAnsi="Times New Roman" w:cs="Times New Roman"/>
          <w:sz w:val="28"/>
          <w:szCs w:val="28"/>
        </w:rPr>
        <w:t xml:space="preserve"> дополнительная информация о причинах неисполнения бюджетных и денежных обязательств в текстовой </w:t>
      </w:r>
      <w:r w:rsidRPr="00C93DE2">
        <w:rPr>
          <w:rFonts w:ascii="Times New Roman" w:hAnsi="Times New Roman" w:cs="Times New Roman"/>
          <w:sz w:val="28"/>
          <w:szCs w:val="28"/>
        </w:rPr>
        <w:lastRenderedPageBreak/>
        <w:t>части раздела 4 «Анализ показателей бухгалтерской отчетности субъекта бюджетной отчетности» Пояснительной записки (ф. 0503160).</w:t>
      </w:r>
    </w:p>
    <w:p w14:paraId="4F595ACE" w14:textId="47476A76" w:rsidR="000963D4" w:rsidRDefault="000963D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Плановые назначения в формах отчетности соответствуют плановым показателям, утвержденным решением Совета депутатов </w:t>
      </w:r>
      <w:r w:rsidR="00894355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8943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94355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8943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894355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-н</w:t>
      </w:r>
      <w:r w:rsidR="008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4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eastAsia="Times New Roman" w:hAnsi="Times New Roman" w:cs="Times New Roman"/>
          <w:sz w:val="28"/>
          <w:szCs w:val="28"/>
        </w:rPr>
        <w:t>на конец финансового года.</w:t>
      </w:r>
    </w:p>
    <w:p w14:paraId="76B59D7E" w14:textId="3FEB1219" w:rsidR="0057046B" w:rsidRPr="00894355" w:rsidRDefault="0057046B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4C">
        <w:rPr>
          <w:rFonts w:ascii="Times New Roman" w:eastAsia="Times New Roman" w:hAnsi="Times New Roman" w:cs="Times New Roman"/>
          <w:sz w:val="28"/>
          <w:szCs w:val="28"/>
        </w:rPr>
        <w:t>Формы бюджетной отчетности подписаны</w:t>
      </w:r>
      <w:r w:rsidR="00396E41" w:rsidRPr="008A554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лицами МБУ «МЦБ»</w:t>
      </w:r>
      <w:r w:rsidRPr="008A5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E41" w:rsidRPr="008A55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54C">
        <w:rPr>
          <w:rFonts w:ascii="Times New Roman" w:eastAsia="Times New Roman" w:hAnsi="Times New Roman" w:cs="Times New Roman"/>
          <w:sz w:val="28"/>
          <w:szCs w:val="28"/>
        </w:rPr>
        <w:t>директором Сафроновой Н.</w:t>
      </w:r>
      <w:r w:rsidRPr="008A554C">
        <w:rPr>
          <w:rFonts w:ascii="Times New Roman" w:eastAsia="Times New Roman" w:hAnsi="Times New Roman" w:cs="Times New Roman"/>
          <w:sz w:val="28"/>
          <w:szCs w:val="28"/>
        </w:rPr>
        <w:t>А., начальником планово-экономического отдела Земцовой И. А.</w:t>
      </w:r>
      <w:r w:rsidR="00396E41" w:rsidRPr="008A55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54C">
        <w:rPr>
          <w:rFonts w:ascii="Times New Roman" w:eastAsia="Times New Roman" w:hAnsi="Times New Roman" w:cs="Times New Roman"/>
          <w:sz w:val="28"/>
          <w:szCs w:val="28"/>
        </w:rPr>
        <w:t xml:space="preserve"> главным бухгалтером Кудинкиной О. В.</w:t>
      </w:r>
      <w:r w:rsidR="00396E41" w:rsidRPr="008A5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_Hlk38289553"/>
      <w:r w:rsidR="00396E41" w:rsidRPr="008A55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554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сертификатов электронно-цифровых подписей, действующих на момент сдачи отчетности</w:t>
      </w:r>
      <w:bookmarkEnd w:id="19"/>
      <w:r w:rsidRPr="008A55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4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0854D" w14:textId="09500B53" w:rsidR="001E09DE" w:rsidRPr="00894355" w:rsidRDefault="00894355" w:rsidP="00B5031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894355">
        <w:rPr>
          <w:rFonts w:ascii="Times New Roman" w:hAnsi="Times New Roman" w:cs="Times New Roman"/>
          <w:color w:val="auto"/>
        </w:rPr>
        <w:t>4</w:t>
      </w:r>
      <w:r w:rsidR="00A81DFB" w:rsidRPr="00894355">
        <w:rPr>
          <w:rFonts w:ascii="Times New Roman" w:hAnsi="Times New Roman" w:cs="Times New Roman"/>
          <w:color w:val="auto"/>
        </w:rPr>
        <w:t xml:space="preserve">. </w:t>
      </w:r>
      <w:r w:rsidR="001E09DE" w:rsidRPr="00894355">
        <w:rPr>
          <w:rFonts w:ascii="Times New Roman" w:hAnsi="Times New Roman" w:cs="Times New Roman"/>
          <w:color w:val="auto"/>
        </w:rPr>
        <w:t xml:space="preserve">Проверка </w:t>
      </w:r>
      <w:r w:rsidR="00ED7FFA" w:rsidRPr="00017CCE">
        <w:rPr>
          <w:rFonts w:ascii="Times New Roman" w:hAnsi="Times New Roman" w:cs="Times New Roman"/>
          <w:color w:val="auto"/>
        </w:rPr>
        <w:t>правильности составления</w:t>
      </w:r>
      <w:r w:rsidR="00ED7FFA">
        <w:rPr>
          <w:rFonts w:ascii="Times New Roman" w:hAnsi="Times New Roman" w:cs="Times New Roman"/>
          <w:color w:val="auto"/>
        </w:rPr>
        <w:t xml:space="preserve"> и</w:t>
      </w:r>
      <w:r w:rsidR="00ED7FFA" w:rsidRPr="00017CCE">
        <w:rPr>
          <w:rFonts w:ascii="Times New Roman" w:hAnsi="Times New Roman" w:cs="Times New Roman"/>
          <w:color w:val="auto"/>
        </w:rPr>
        <w:t xml:space="preserve"> </w:t>
      </w:r>
      <w:r w:rsidR="001E09DE" w:rsidRPr="00894355">
        <w:rPr>
          <w:rFonts w:ascii="Times New Roman" w:hAnsi="Times New Roman" w:cs="Times New Roman"/>
          <w:color w:val="auto"/>
        </w:rPr>
        <w:t xml:space="preserve">ведения </w:t>
      </w:r>
      <w:r w:rsidR="00A81DFB" w:rsidRPr="00894355">
        <w:rPr>
          <w:rFonts w:ascii="Times New Roman" w:hAnsi="Times New Roman" w:cs="Times New Roman"/>
          <w:color w:val="auto"/>
        </w:rPr>
        <w:t xml:space="preserve">сводной </w:t>
      </w:r>
      <w:r w:rsidR="001E09DE" w:rsidRPr="00894355">
        <w:rPr>
          <w:rFonts w:ascii="Times New Roman" w:hAnsi="Times New Roman" w:cs="Times New Roman"/>
          <w:color w:val="auto"/>
        </w:rPr>
        <w:t>бюджетной росписи.</w:t>
      </w:r>
    </w:p>
    <w:p w14:paraId="171FC8ED" w14:textId="704A35E0" w:rsidR="00AD49BB" w:rsidRDefault="00DF5624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55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8943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B4B5D" w:rsidRPr="00894355">
        <w:rPr>
          <w:rFonts w:ascii="Times New Roman" w:hAnsi="Times New Roman" w:cs="Times New Roman"/>
          <w:sz w:val="28"/>
          <w:szCs w:val="28"/>
        </w:rPr>
        <w:t xml:space="preserve"> </w:t>
      </w:r>
      <w:r w:rsidR="001E09DE" w:rsidRPr="00894355">
        <w:rPr>
          <w:rFonts w:ascii="Times New Roman" w:hAnsi="Times New Roman" w:cs="Times New Roman"/>
          <w:sz w:val="28"/>
          <w:szCs w:val="28"/>
        </w:rPr>
        <w:t>пункт</w:t>
      </w:r>
      <w:r w:rsidR="000631F0" w:rsidRPr="00894355">
        <w:rPr>
          <w:rFonts w:ascii="Times New Roman" w:hAnsi="Times New Roman" w:cs="Times New Roman"/>
          <w:sz w:val="28"/>
          <w:szCs w:val="28"/>
        </w:rPr>
        <w:t>ом</w:t>
      </w:r>
      <w:r w:rsidR="001E09DE" w:rsidRPr="00894355">
        <w:rPr>
          <w:rFonts w:ascii="Times New Roman" w:hAnsi="Times New Roman" w:cs="Times New Roman"/>
          <w:sz w:val="28"/>
          <w:szCs w:val="28"/>
        </w:rPr>
        <w:t xml:space="preserve"> 1 статьи 217, пункт</w:t>
      </w:r>
      <w:r w:rsidR="000631F0" w:rsidRPr="00894355">
        <w:rPr>
          <w:rFonts w:ascii="Times New Roman" w:hAnsi="Times New Roman" w:cs="Times New Roman"/>
          <w:sz w:val="28"/>
          <w:szCs w:val="28"/>
        </w:rPr>
        <w:t>ом</w:t>
      </w:r>
      <w:r w:rsidR="001E09DE" w:rsidRPr="00894355">
        <w:rPr>
          <w:rFonts w:ascii="Times New Roman" w:hAnsi="Times New Roman" w:cs="Times New Roman"/>
          <w:sz w:val="28"/>
          <w:szCs w:val="28"/>
        </w:rPr>
        <w:t xml:space="preserve"> 1 статьи 219.1 Бюджетного кодекса РФ</w:t>
      </w:r>
      <w:r w:rsidR="002C5A57" w:rsidRPr="00894355">
        <w:rPr>
          <w:rFonts w:ascii="Times New Roman" w:hAnsi="Times New Roman" w:cs="Times New Roman"/>
          <w:sz w:val="28"/>
          <w:szCs w:val="28"/>
        </w:rPr>
        <w:t>,</w:t>
      </w:r>
      <w:r w:rsidR="000631F0" w:rsidRPr="0089435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96262" w:rsidRPr="00894355">
        <w:rPr>
          <w:rFonts w:ascii="Times New Roman" w:hAnsi="Times New Roman" w:cs="Times New Roman"/>
          <w:sz w:val="28"/>
          <w:szCs w:val="28"/>
        </w:rPr>
        <w:t>ым</w:t>
      </w:r>
      <w:r w:rsidR="000631F0" w:rsidRPr="0089435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96262" w:rsidRPr="00894355">
        <w:rPr>
          <w:rFonts w:ascii="Times New Roman" w:hAnsi="Times New Roman" w:cs="Times New Roman"/>
          <w:sz w:val="28"/>
          <w:szCs w:val="28"/>
        </w:rPr>
        <w:t>м</w:t>
      </w:r>
      <w:r w:rsidR="000631F0" w:rsidRPr="0089435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="00E96262" w:rsidRPr="00894355">
        <w:rPr>
          <w:rFonts w:ascii="Times New Roman" w:hAnsi="Times New Roman" w:cs="Times New Roman"/>
          <w:sz w:val="28"/>
          <w:szCs w:val="28"/>
        </w:rPr>
        <w:t xml:space="preserve"> разработан и</w:t>
      </w:r>
      <w:r w:rsidR="002B4B5D" w:rsidRPr="00894355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894355">
        <w:rPr>
          <w:rFonts w:ascii="Times New Roman" w:hAnsi="Times New Roman" w:cs="Times New Roman"/>
          <w:sz w:val="28"/>
          <w:szCs w:val="28"/>
        </w:rPr>
        <w:t>утвержден</w:t>
      </w:r>
      <w:r w:rsidR="00D07D56">
        <w:rPr>
          <w:rFonts w:ascii="Times New Roman" w:hAnsi="Times New Roman" w:cs="Times New Roman"/>
          <w:sz w:val="28"/>
          <w:szCs w:val="28"/>
        </w:rPr>
        <w:t xml:space="preserve"> приказом от 27.12.2019 № 58/а</w:t>
      </w:r>
      <w:r w:rsidR="000631F0" w:rsidRPr="00894355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</w:t>
      </w:r>
      <w:r w:rsidR="00E96262" w:rsidRPr="00894355">
        <w:rPr>
          <w:rFonts w:ascii="Times New Roman" w:hAnsi="Times New Roman" w:cs="Times New Roman"/>
          <w:sz w:val="28"/>
          <w:szCs w:val="28"/>
        </w:rPr>
        <w:t xml:space="preserve"> бюджета городского округа Кашира и бюджетных росписей</w:t>
      </w:r>
      <w:r w:rsidRPr="00894355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894355">
        <w:rPr>
          <w:rFonts w:ascii="Times New Roman" w:hAnsi="Times New Roman" w:cs="Times New Roman"/>
          <w:sz w:val="28"/>
          <w:szCs w:val="28"/>
        </w:rPr>
        <w:t>главн</w:t>
      </w:r>
      <w:r w:rsidR="00E96262" w:rsidRPr="00894355">
        <w:rPr>
          <w:rFonts w:ascii="Times New Roman" w:hAnsi="Times New Roman" w:cs="Times New Roman"/>
          <w:sz w:val="28"/>
          <w:szCs w:val="28"/>
        </w:rPr>
        <w:t>ых</w:t>
      </w:r>
      <w:r w:rsidR="000631F0" w:rsidRPr="00894355">
        <w:rPr>
          <w:rFonts w:ascii="Times New Roman" w:hAnsi="Times New Roman" w:cs="Times New Roman"/>
          <w:sz w:val="28"/>
          <w:szCs w:val="28"/>
        </w:rPr>
        <w:t xml:space="preserve"> </w:t>
      </w:r>
      <w:r w:rsidR="000631F0">
        <w:rPr>
          <w:rFonts w:ascii="Times New Roman" w:hAnsi="Times New Roman" w:cs="Times New Roman"/>
          <w:sz w:val="28"/>
          <w:szCs w:val="28"/>
        </w:rPr>
        <w:t>распорядител</w:t>
      </w:r>
      <w:r w:rsidR="00E96262">
        <w:rPr>
          <w:rFonts w:ascii="Times New Roman" w:hAnsi="Times New Roman" w:cs="Times New Roman"/>
          <w:sz w:val="28"/>
          <w:szCs w:val="28"/>
        </w:rPr>
        <w:t>ей</w:t>
      </w:r>
      <w:r w:rsidR="000631F0">
        <w:rPr>
          <w:rFonts w:ascii="Times New Roman" w:hAnsi="Times New Roman" w:cs="Times New Roman"/>
          <w:sz w:val="28"/>
          <w:szCs w:val="28"/>
        </w:rPr>
        <w:t xml:space="preserve"> бюджетный средств</w:t>
      </w:r>
      <w:r w:rsidR="00E96262">
        <w:rPr>
          <w:rFonts w:ascii="Times New Roman" w:hAnsi="Times New Roman" w:cs="Times New Roman"/>
          <w:sz w:val="28"/>
          <w:szCs w:val="28"/>
        </w:rPr>
        <w:t xml:space="preserve"> городского округа Кашира (главных администраторов источников финансирования дефицита бюджета городского округа Кашира)</w:t>
      </w:r>
      <w:r w:rsidR="000631F0">
        <w:rPr>
          <w:rFonts w:ascii="Times New Roman" w:hAnsi="Times New Roman" w:cs="Times New Roman"/>
          <w:sz w:val="28"/>
          <w:szCs w:val="28"/>
        </w:rPr>
        <w:t>.</w:t>
      </w:r>
    </w:p>
    <w:p w14:paraId="396BD7C8" w14:textId="2F2D3F49" w:rsidR="00A81DFB" w:rsidRDefault="000631F0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6262">
        <w:rPr>
          <w:rFonts w:ascii="Times New Roman" w:hAnsi="Times New Roman" w:cs="Times New Roman"/>
          <w:sz w:val="28"/>
          <w:szCs w:val="28"/>
        </w:rPr>
        <w:t>принятыми требованиями Порядка ведения бюджетной росписи, бюджетные ассигнования и лимиты бюджетных обязательств</w:t>
      </w:r>
      <w:r w:rsidR="00612F02">
        <w:rPr>
          <w:rFonts w:ascii="Times New Roman" w:hAnsi="Times New Roman" w:cs="Times New Roman"/>
          <w:sz w:val="28"/>
          <w:szCs w:val="28"/>
        </w:rPr>
        <w:t xml:space="preserve"> на текущий финансовый год утверждались в разрезе главных распорядителей средств бюджета городского округа Кашира.</w:t>
      </w:r>
    </w:p>
    <w:p w14:paraId="7941E985" w14:textId="12AB86D3" w:rsidR="00AD49BB" w:rsidRDefault="00A81DFB" w:rsidP="00C8479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3EBF">
        <w:rPr>
          <w:rFonts w:ascii="Times New Roman" w:hAnsi="Times New Roman" w:cs="Times New Roman"/>
          <w:sz w:val="28"/>
          <w:szCs w:val="28"/>
        </w:rPr>
        <w:t>Показатели сводной бюджетной росписи</w:t>
      </w:r>
      <w:r w:rsidR="0063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кодов бюджетной классификации соответствуют Решению о бюджете городского округа Кашира на 20</w:t>
      </w:r>
      <w:r w:rsidR="00D32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5630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C41A2" w14:textId="2639F79B" w:rsidR="007C44B6" w:rsidRPr="0052233D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33D">
        <w:rPr>
          <w:color w:val="auto"/>
          <w:sz w:val="28"/>
          <w:szCs w:val="28"/>
        </w:rPr>
        <w:t xml:space="preserve">В соответствии с пунктом 4 </w:t>
      </w:r>
      <w:r w:rsidR="007131B1" w:rsidRPr="007131B1">
        <w:rPr>
          <w:color w:val="auto"/>
          <w:sz w:val="28"/>
          <w:szCs w:val="28"/>
        </w:rPr>
        <w:t>Порядк</w:t>
      </w:r>
      <w:r w:rsidR="007131B1">
        <w:rPr>
          <w:color w:val="auto"/>
          <w:sz w:val="28"/>
          <w:szCs w:val="28"/>
        </w:rPr>
        <w:t>а</w:t>
      </w:r>
      <w:r w:rsidR="007131B1" w:rsidRPr="007131B1">
        <w:rPr>
          <w:color w:val="auto"/>
          <w:sz w:val="28"/>
          <w:szCs w:val="28"/>
        </w:rPr>
        <w:t xml:space="preserve"> </w:t>
      </w:r>
      <w:bookmarkStart w:id="20" w:name="_Hlk37962933"/>
      <w:r w:rsidR="007131B1" w:rsidRPr="007131B1">
        <w:rPr>
          <w:color w:val="auto"/>
          <w:sz w:val="28"/>
          <w:szCs w:val="28"/>
        </w:rPr>
        <w:t>составления и ведения сводной бюджетной росписи №5</w:t>
      </w:r>
      <w:r w:rsidR="005B7880">
        <w:rPr>
          <w:color w:val="auto"/>
          <w:sz w:val="28"/>
          <w:szCs w:val="28"/>
        </w:rPr>
        <w:t>8</w:t>
      </w:r>
      <w:r w:rsidR="007131B1" w:rsidRPr="007131B1">
        <w:rPr>
          <w:color w:val="auto"/>
          <w:sz w:val="28"/>
          <w:szCs w:val="28"/>
        </w:rPr>
        <w:t>/</w:t>
      </w:r>
      <w:r w:rsidR="007131B1" w:rsidRPr="00D51218">
        <w:rPr>
          <w:color w:val="auto"/>
          <w:sz w:val="28"/>
          <w:szCs w:val="28"/>
        </w:rPr>
        <w:t>а</w:t>
      </w:r>
      <w:bookmarkEnd w:id="20"/>
      <w:r w:rsidRPr="00D51218">
        <w:rPr>
          <w:color w:val="auto"/>
          <w:sz w:val="28"/>
          <w:szCs w:val="28"/>
        </w:rPr>
        <w:t>, утвержденные показатели сводной бюджетной росписи по расходам на т</w:t>
      </w:r>
      <w:r w:rsidR="00D51218" w:rsidRPr="00D51218">
        <w:rPr>
          <w:color w:val="auto"/>
          <w:sz w:val="28"/>
          <w:szCs w:val="28"/>
        </w:rPr>
        <w:t>екущий финансовый год доведены Ф</w:t>
      </w:r>
      <w:r w:rsidRPr="00D51218">
        <w:rPr>
          <w:color w:val="auto"/>
          <w:sz w:val="28"/>
          <w:szCs w:val="28"/>
        </w:rPr>
        <w:t xml:space="preserve">инансовым управлением до главного распорядителя бюджетных средств </w:t>
      </w:r>
      <w:r w:rsidR="007131B1" w:rsidRPr="00D51218">
        <w:rPr>
          <w:color w:val="auto"/>
          <w:sz w:val="28"/>
          <w:szCs w:val="28"/>
        </w:rPr>
        <w:t>Управления образования</w:t>
      </w:r>
      <w:r w:rsidRPr="00D51218">
        <w:rPr>
          <w:color w:val="auto"/>
          <w:sz w:val="28"/>
          <w:szCs w:val="28"/>
        </w:rPr>
        <w:t>.</w:t>
      </w:r>
    </w:p>
    <w:p w14:paraId="42AEB320" w14:textId="4F8AFD76" w:rsidR="007C44B6" w:rsidRPr="0052233D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218">
        <w:rPr>
          <w:color w:val="auto"/>
          <w:sz w:val="28"/>
          <w:szCs w:val="28"/>
        </w:rPr>
        <w:t>В соответствии с пунктами 5</w:t>
      </w:r>
      <w:r w:rsidR="00D51218" w:rsidRPr="00D51218">
        <w:rPr>
          <w:color w:val="auto"/>
          <w:sz w:val="28"/>
          <w:szCs w:val="28"/>
        </w:rPr>
        <w:t>,</w:t>
      </w:r>
      <w:r w:rsidRPr="00D51218">
        <w:rPr>
          <w:color w:val="auto"/>
          <w:sz w:val="28"/>
          <w:szCs w:val="28"/>
        </w:rPr>
        <w:t xml:space="preserve"> 7 </w:t>
      </w:r>
      <w:r w:rsidR="002D7F7E" w:rsidRPr="00D51218">
        <w:rPr>
          <w:color w:val="auto"/>
          <w:sz w:val="28"/>
          <w:szCs w:val="28"/>
        </w:rPr>
        <w:t>Порядка составления и ведения сводной бюджетной росписи №58/а</w:t>
      </w:r>
      <w:r w:rsidRPr="00D51218">
        <w:rPr>
          <w:color w:val="auto"/>
          <w:sz w:val="28"/>
          <w:szCs w:val="28"/>
        </w:rPr>
        <w:t>, бюджетные ассигнования</w:t>
      </w:r>
      <w:r w:rsidRPr="0052233D">
        <w:rPr>
          <w:color w:val="auto"/>
          <w:sz w:val="28"/>
          <w:szCs w:val="28"/>
        </w:rPr>
        <w:t xml:space="preserve"> по расходам и лимиты бюджетных обязательств утверждены на текущий финансовый год, в размере бюджетных ассигнований, установленных решением Совета депутатов от </w:t>
      </w:r>
      <w:r w:rsidR="008E432E" w:rsidRPr="00113046">
        <w:rPr>
          <w:color w:val="22272F"/>
          <w:sz w:val="28"/>
          <w:szCs w:val="28"/>
          <w:shd w:val="clear" w:color="auto" w:fill="FFFFFF"/>
        </w:rPr>
        <w:t>2</w:t>
      </w:r>
      <w:r w:rsidR="002D7F7E">
        <w:rPr>
          <w:color w:val="22272F"/>
          <w:sz w:val="28"/>
          <w:szCs w:val="28"/>
          <w:shd w:val="clear" w:color="auto" w:fill="FFFFFF"/>
        </w:rPr>
        <w:t>6.12.2019</w:t>
      </w:r>
      <w:r w:rsidR="008E432E" w:rsidRPr="00113046">
        <w:rPr>
          <w:color w:val="22272F"/>
          <w:sz w:val="28"/>
          <w:szCs w:val="28"/>
          <w:shd w:val="clear" w:color="auto" w:fill="FFFFFF"/>
        </w:rPr>
        <w:t xml:space="preserve"> № 10</w:t>
      </w:r>
      <w:r w:rsidR="002D7F7E">
        <w:rPr>
          <w:color w:val="22272F"/>
          <w:sz w:val="28"/>
          <w:szCs w:val="28"/>
          <w:shd w:val="clear" w:color="auto" w:fill="FFFFFF"/>
        </w:rPr>
        <w:t>1</w:t>
      </w:r>
      <w:r w:rsidR="008E432E" w:rsidRPr="00113046">
        <w:rPr>
          <w:color w:val="22272F"/>
          <w:sz w:val="28"/>
          <w:szCs w:val="28"/>
          <w:shd w:val="clear" w:color="auto" w:fill="FFFFFF"/>
        </w:rPr>
        <w:t xml:space="preserve">-н </w:t>
      </w:r>
      <w:r w:rsidRPr="0052233D">
        <w:rPr>
          <w:color w:val="auto"/>
          <w:sz w:val="28"/>
          <w:szCs w:val="28"/>
        </w:rPr>
        <w:t>«О бюджете городского округа Кашира на 20</w:t>
      </w:r>
      <w:r w:rsidR="002D7F7E">
        <w:rPr>
          <w:color w:val="auto"/>
          <w:sz w:val="28"/>
          <w:szCs w:val="28"/>
        </w:rPr>
        <w:t>20</w:t>
      </w:r>
      <w:r w:rsidRPr="0052233D">
        <w:rPr>
          <w:color w:val="auto"/>
          <w:sz w:val="28"/>
          <w:szCs w:val="28"/>
        </w:rPr>
        <w:t xml:space="preserve"> год и плановый период 20</w:t>
      </w:r>
      <w:r w:rsidR="008E432E">
        <w:rPr>
          <w:color w:val="auto"/>
          <w:sz w:val="28"/>
          <w:szCs w:val="28"/>
        </w:rPr>
        <w:t>2</w:t>
      </w:r>
      <w:r w:rsidR="002D7F7E">
        <w:rPr>
          <w:color w:val="auto"/>
          <w:sz w:val="28"/>
          <w:szCs w:val="28"/>
        </w:rPr>
        <w:t>1</w:t>
      </w:r>
      <w:r w:rsidRPr="0052233D">
        <w:rPr>
          <w:color w:val="auto"/>
          <w:sz w:val="28"/>
          <w:szCs w:val="28"/>
        </w:rPr>
        <w:t xml:space="preserve"> и 20</w:t>
      </w:r>
      <w:r w:rsidR="008E432E">
        <w:rPr>
          <w:color w:val="auto"/>
          <w:sz w:val="28"/>
          <w:szCs w:val="28"/>
        </w:rPr>
        <w:t>2</w:t>
      </w:r>
      <w:r w:rsidR="002D7F7E">
        <w:rPr>
          <w:color w:val="auto"/>
          <w:sz w:val="28"/>
          <w:szCs w:val="28"/>
        </w:rPr>
        <w:t>2</w:t>
      </w:r>
      <w:r w:rsidRPr="0052233D">
        <w:rPr>
          <w:color w:val="auto"/>
          <w:sz w:val="28"/>
          <w:szCs w:val="28"/>
        </w:rPr>
        <w:t xml:space="preserve"> годов».</w:t>
      </w:r>
    </w:p>
    <w:p w14:paraId="431AB335" w14:textId="2C9EE32B" w:rsidR="007C44B6" w:rsidRPr="0052233D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33D">
        <w:rPr>
          <w:color w:val="auto"/>
          <w:sz w:val="28"/>
          <w:szCs w:val="28"/>
        </w:rPr>
        <w:t xml:space="preserve"> </w:t>
      </w:r>
      <w:r w:rsidRPr="00D51218">
        <w:rPr>
          <w:color w:val="auto"/>
          <w:sz w:val="28"/>
          <w:szCs w:val="28"/>
        </w:rPr>
        <w:t xml:space="preserve">В </w:t>
      </w:r>
      <w:r w:rsidR="00D51218" w:rsidRPr="00D51218">
        <w:rPr>
          <w:color w:val="auto"/>
          <w:sz w:val="28"/>
          <w:szCs w:val="28"/>
        </w:rPr>
        <w:t xml:space="preserve">соответствии с пунктами 1, </w:t>
      </w:r>
      <w:r w:rsidRPr="00D51218">
        <w:rPr>
          <w:color w:val="auto"/>
          <w:sz w:val="28"/>
          <w:szCs w:val="28"/>
        </w:rPr>
        <w:t xml:space="preserve">4. </w:t>
      </w:r>
      <w:r w:rsidR="008E432E" w:rsidRPr="00D51218">
        <w:rPr>
          <w:color w:val="auto"/>
          <w:sz w:val="28"/>
          <w:szCs w:val="28"/>
        </w:rPr>
        <w:t>Порядка составления и ведения сводной бюджетной росписи №5</w:t>
      </w:r>
      <w:r w:rsidR="002D7F7E" w:rsidRPr="00D51218">
        <w:rPr>
          <w:color w:val="auto"/>
          <w:sz w:val="28"/>
          <w:szCs w:val="28"/>
        </w:rPr>
        <w:t>8</w:t>
      </w:r>
      <w:r w:rsidR="008E432E" w:rsidRPr="00D51218">
        <w:rPr>
          <w:color w:val="auto"/>
          <w:sz w:val="28"/>
          <w:szCs w:val="28"/>
        </w:rPr>
        <w:t>/а</w:t>
      </w:r>
      <w:r w:rsidRPr="00D51218">
        <w:rPr>
          <w:color w:val="auto"/>
          <w:sz w:val="28"/>
          <w:szCs w:val="28"/>
        </w:rPr>
        <w:t>, бюджетные</w:t>
      </w:r>
      <w:r w:rsidRPr="0052233D">
        <w:rPr>
          <w:color w:val="auto"/>
          <w:sz w:val="28"/>
          <w:szCs w:val="28"/>
        </w:rPr>
        <w:t xml:space="preserve"> ассигнования по расходам и лимиты бюджетных обязательств на текущий финансовый год утверждены в разрезе главных распорядителей средств бюджета городского округа Кашира, разделов, подразделов, целевых статей (муниципальных программ городского округа Кашира и не программных направлений деятельности), групп, </w:t>
      </w:r>
      <w:r w:rsidRPr="0052233D">
        <w:rPr>
          <w:color w:val="auto"/>
          <w:sz w:val="28"/>
          <w:szCs w:val="28"/>
        </w:rPr>
        <w:lastRenderedPageBreak/>
        <w:t>подгрупп видов расходов классификации расходов</w:t>
      </w:r>
      <w:r w:rsidR="008E432E">
        <w:rPr>
          <w:color w:val="auto"/>
          <w:sz w:val="28"/>
          <w:szCs w:val="28"/>
        </w:rPr>
        <w:t xml:space="preserve"> </w:t>
      </w:r>
      <w:r w:rsidRPr="0052233D">
        <w:rPr>
          <w:color w:val="auto"/>
          <w:sz w:val="28"/>
          <w:szCs w:val="28"/>
        </w:rPr>
        <w:t>бюджета городского округа.</w:t>
      </w:r>
    </w:p>
    <w:p w14:paraId="142EA5B0" w14:textId="77777777" w:rsidR="002D7F7E" w:rsidRDefault="00F816A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вносились изменения в показатели </w:t>
      </w:r>
      <w:r w:rsidRPr="00633EBF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9C22CE">
        <w:rPr>
          <w:rFonts w:ascii="Times New Roman" w:hAnsi="Times New Roman" w:cs="Times New Roman"/>
          <w:sz w:val="28"/>
          <w:szCs w:val="28"/>
        </w:rPr>
        <w:t xml:space="preserve">бюджетной росписи главного распорядителя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365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899A9" w14:textId="0BD0A65B" w:rsidR="00F816AB" w:rsidRDefault="00F816A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8">
        <w:rPr>
          <w:rFonts w:ascii="Times New Roman" w:hAnsi="Times New Roman" w:cs="Times New Roman"/>
          <w:sz w:val="28"/>
          <w:szCs w:val="28"/>
        </w:rPr>
        <w:t>Изменения представлены в таблице</w:t>
      </w:r>
      <w:r w:rsidR="002A7544" w:rsidRPr="00D51218">
        <w:rPr>
          <w:rFonts w:ascii="Times New Roman" w:hAnsi="Times New Roman" w:cs="Times New Roman"/>
          <w:sz w:val="28"/>
          <w:szCs w:val="28"/>
        </w:rPr>
        <w:t xml:space="preserve"> </w:t>
      </w:r>
      <w:r w:rsidR="00ED7FFA">
        <w:rPr>
          <w:rFonts w:ascii="Times New Roman" w:hAnsi="Times New Roman" w:cs="Times New Roman"/>
          <w:sz w:val="28"/>
          <w:szCs w:val="28"/>
        </w:rPr>
        <w:t xml:space="preserve">№ </w:t>
      </w:r>
      <w:r w:rsidR="002A7544" w:rsidRPr="00D51218">
        <w:rPr>
          <w:rFonts w:ascii="Times New Roman" w:hAnsi="Times New Roman" w:cs="Times New Roman"/>
          <w:sz w:val="28"/>
          <w:szCs w:val="28"/>
        </w:rPr>
        <w:t>1</w:t>
      </w:r>
      <w:r w:rsidR="00ED7FFA">
        <w:rPr>
          <w:rFonts w:ascii="Times New Roman" w:hAnsi="Times New Roman" w:cs="Times New Roman"/>
          <w:sz w:val="28"/>
          <w:szCs w:val="28"/>
        </w:rPr>
        <w:t>.</w:t>
      </w:r>
    </w:p>
    <w:p w14:paraId="010BA88A" w14:textId="51A51093" w:rsidR="00ED7FFA" w:rsidRDefault="00ED7FFA" w:rsidP="00ED7FF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14:paraId="68B72925" w14:textId="77777777" w:rsidR="00ED7FFA" w:rsidRDefault="00F816AB" w:rsidP="00C8479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2114FD">
        <w:rPr>
          <w:rFonts w:ascii="Times New Roman" w:hAnsi="Times New Roman" w:cs="Times New Roman"/>
        </w:rPr>
        <w:t xml:space="preserve"> </w:t>
      </w:r>
      <w:r w:rsidR="00C16FB1" w:rsidRPr="002114FD">
        <w:rPr>
          <w:rFonts w:ascii="Times New Roman" w:hAnsi="Times New Roman" w:cs="Times New Roman"/>
        </w:rPr>
        <w:t xml:space="preserve">  </w:t>
      </w:r>
    </w:p>
    <w:p w14:paraId="3CBF0B95" w14:textId="45910D47" w:rsidR="0022354B" w:rsidRPr="00ED7FFA" w:rsidRDefault="00F816AB" w:rsidP="00C847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FFA">
        <w:rPr>
          <w:rFonts w:ascii="Times New Roman" w:hAnsi="Times New Roman" w:cs="Times New Roman"/>
          <w:sz w:val="28"/>
          <w:szCs w:val="28"/>
        </w:rPr>
        <w:t>(тыс.</w:t>
      </w:r>
      <w:r w:rsidR="009C22CE" w:rsidRPr="00ED7FFA">
        <w:rPr>
          <w:rFonts w:ascii="Times New Roman" w:hAnsi="Times New Roman" w:cs="Times New Roman"/>
          <w:sz w:val="28"/>
          <w:szCs w:val="28"/>
        </w:rPr>
        <w:t xml:space="preserve"> </w:t>
      </w:r>
      <w:r w:rsidRPr="00ED7FFA">
        <w:rPr>
          <w:rFonts w:ascii="Times New Roman" w:hAnsi="Times New Roman" w:cs="Times New Roman"/>
          <w:sz w:val="28"/>
          <w:szCs w:val="28"/>
        </w:rPr>
        <w:t>руб</w:t>
      </w:r>
      <w:r w:rsidR="00C16FB1" w:rsidRPr="00ED7FFA">
        <w:rPr>
          <w:rFonts w:ascii="Times New Roman" w:hAnsi="Times New Roman" w:cs="Times New Roman"/>
          <w:sz w:val="28"/>
          <w:szCs w:val="28"/>
        </w:rPr>
        <w:t>.</w:t>
      </w:r>
      <w:r w:rsidRPr="00ED7FF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90"/>
        <w:gridCol w:w="2821"/>
        <w:gridCol w:w="1972"/>
        <w:gridCol w:w="1789"/>
        <w:gridCol w:w="1499"/>
      </w:tblGrid>
      <w:tr w:rsidR="0022354B" w:rsidRPr="00FB2E64" w14:paraId="1870F040" w14:textId="77777777" w:rsidTr="00A905DC">
        <w:trPr>
          <w:trHeight w:val="20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A0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BB6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7B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бюджетной росписью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(первоначальные показатели на 01.01.2020)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D271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бюджетной росписью (уточненные показатели на 31.12.2020)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908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изменений:</w:t>
            </w:r>
          </w:p>
        </w:tc>
      </w:tr>
      <w:tr w:rsidR="0022354B" w:rsidRPr="00FB2E64" w14:paraId="01E4B0AF" w14:textId="77777777" w:rsidTr="00A905DC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80A5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906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846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9CB141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CC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, -</w:t>
            </w:r>
          </w:p>
        </w:tc>
      </w:tr>
      <w:tr w:rsidR="0022354B" w:rsidRPr="00FB2E64" w14:paraId="63368DF1" w14:textId="77777777" w:rsidTr="00A905DC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601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22354B" w:rsidRPr="00FB2E64" w14:paraId="005BA5B0" w14:textId="77777777" w:rsidTr="00A905DC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9FB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D73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16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14 110,60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781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8 496,70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BB93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-5 613,90</w:t>
            </w:r>
          </w:p>
        </w:tc>
      </w:tr>
      <w:tr w:rsidR="0022354B" w:rsidRPr="00FB2E64" w14:paraId="49648D80" w14:textId="77777777" w:rsidTr="00A905D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5A7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1A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Дошкольное образование.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D80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484 103,50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0E6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444 953,60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E8D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-39 149,90</w:t>
            </w:r>
          </w:p>
        </w:tc>
      </w:tr>
      <w:tr w:rsidR="0022354B" w:rsidRPr="00FB2E64" w14:paraId="64AB7F6D" w14:textId="77777777" w:rsidTr="00A905D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F1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C2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C76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710 805,40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43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732 987,00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6AA7" w14:textId="4CB63AB3" w:rsidR="0022354B" w:rsidRPr="00696C24" w:rsidRDefault="00ED7FFA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2354B"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22 181,60</w:t>
            </w:r>
          </w:p>
        </w:tc>
      </w:tr>
      <w:tr w:rsidR="0022354B" w:rsidRPr="00FB2E64" w14:paraId="1B6FE26F" w14:textId="77777777" w:rsidTr="00A905D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4FB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8B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Дополнительное образование детей.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66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62 914,90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54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63 756,80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152" w14:textId="05F6B5CE" w:rsidR="0022354B" w:rsidRPr="00696C24" w:rsidRDefault="00ED7FFA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2354B"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841,90</w:t>
            </w:r>
          </w:p>
        </w:tc>
      </w:tr>
      <w:tr w:rsidR="0022354B" w:rsidRPr="00FB2E64" w14:paraId="384069B9" w14:textId="77777777" w:rsidTr="00A905D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64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365A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C508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28 114,60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F70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21 032,50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2C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-7 082,10</w:t>
            </w:r>
          </w:p>
        </w:tc>
      </w:tr>
      <w:tr w:rsidR="0022354B" w:rsidRPr="00FB2E64" w14:paraId="5A50AE29" w14:textId="77777777" w:rsidTr="00A905DC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19B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12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Охрана семьи и детства.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7B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22 656,00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266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18 892,00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AC3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-3 764,00</w:t>
            </w:r>
          </w:p>
        </w:tc>
      </w:tr>
      <w:tr w:rsidR="0022354B" w:rsidRPr="00FB2E64" w14:paraId="42DABFCD" w14:textId="77777777" w:rsidTr="00A905DC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422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302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15C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1 322 705,00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1A6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1 290 118,60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453C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-32 586,40</w:t>
            </w:r>
          </w:p>
        </w:tc>
      </w:tr>
      <w:tr w:rsidR="0022354B" w:rsidRPr="00FB2E64" w14:paraId="6E2B1D71" w14:textId="77777777" w:rsidTr="00A905DC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D5E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"Каширская коррекционная общеобразовательная школа-интернат"</w:t>
            </w:r>
          </w:p>
        </w:tc>
      </w:tr>
      <w:tr w:rsidR="0022354B" w:rsidRPr="00FB2E64" w14:paraId="74873A7C" w14:textId="77777777" w:rsidTr="00A905D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04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0B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7C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5E0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CE4" w14:textId="64A94BF7" w:rsidR="0022354B" w:rsidRPr="00696C24" w:rsidRDefault="00ED7FFA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2354B"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22354B" w:rsidRPr="00FB2E64" w14:paraId="19DEA7BD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814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280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AED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65 447,00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91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58 584,00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34E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-6 863,00</w:t>
            </w:r>
          </w:p>
        </w:tc>
      </w:tr>
      <w:tr w:rsidR="0022354B" w:rsidRPr="00FB2E64" w14:paraId="76B1522D" w14:textId="77777777" w:rsidTr="00A905D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D51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3FB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FEE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65 708,00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EF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58 845,30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97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-6 862,70</w:t>
            </w:r>
          </w:p>
        </w:tc>
      </w:tr>
      <w:tr w:rsidR="0022354B" w:rsidRPr="00FB2E64" w14:paraId="26820F33" w14:textId="77777777" w:rsidTr="00A905DC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CCA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Никулинская основная общеобразовательная школа"</w:t>
            </w:r>
          </w:p>
        </w:tc>
      </w:tr>
      <w:tr w:rsidR="0022354B" w:rsidRPr="00FB2E64" w14:paraId="41F3D70C" w14:textId="77777777" w:rsidTr="00A905D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BBF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E84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FE1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33B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5C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-4,60</w:t>
            </w:r>
          </w:p>
        </w:tc>
      </w:tr>
      <w:tr w:rsidR="0022354B" w:rsidRPr="00FB2E64" w14:paraId="0E453D25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ED7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2E2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DB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21 564,80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7EB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17 153,00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0EF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-4 411,80</w:t>
            </w:r>
          </w:p>
        </w:tc>
      </w:tr>
      <w:tr w:rsidR="0022354B" w:rsidRPr="00FB2E64" w14:paraId="0EA825DD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063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56D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10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21B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353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-90,20</w:t>
            </w:r>
          </w:p>
        </w:tc>
      </w:tr>
      <w:tr w:rsidR="0022354B" w:rsidRPr="00FB2E64" w14:paraId="01476B18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98A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D33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Охрана семьи и детства.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DBD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F0C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513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-35,00</w:t>
            </w:r>
          </w:p>
        </w:tc>
      </w:tr>
      <w:tr w:rsidR="0022354B" w:rsidRPr="00FB2E64" w14:paraId="16061509" w14:textId="77777777" w:rsidTr="00A905D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C3F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D06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719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22 094,90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288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17 553,30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60A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-4 541,60</w:t>
            </w:r>
          </w:p>
        </w:tc>
      </w:tr>
      <w:tr w:rsidR="0022354B" w:rsidRPr="00FB2E64" w14:paraId="7C249E16" w14:textId="77777777" w:rsidTr="00A905DC">
        <w:trPr>
          <w:trHeight w:val="39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73A" w14:textId="77777777" w:rsidR="0022354B" w:rsidRPr="00696C24" w:rsidRDefault="0022354B" w:rsidP="0022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 показателей бюджетной росписи</w:t>
            </w:r>
          </w:p>
        </w:tc>
      </w:tr>
      <w:tr w:rsidR="0022354B" w:rsidRPr="00FB2E64" w14:paraId="4AC54F36" w14:textId="77777777" w:rsidTr="00A905D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DAB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446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8263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14 668,60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EB7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9 050,40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2AA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-5 618,20</w:t>
            </w:r>
          </w:p>
        </w:tc>
      </w:tr>
      <w:tr w:rsidR="0022354B" w:rsidRPr="00FB2E64" w14:paraId="12125E89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A116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3F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Дошкольное образование.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0A8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484 103,50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0C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444 953,60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99D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-39 149,90</w:t>
            </w:r>
          </w:p>
        </w:tc>
      </w:tr>
      <w:tr w:rsidR="0022354B" w:rsidRPr="00FB2E64" w14:paraId="31D36BFC" w14:textId="77777777" w:rsidTr="00A905DC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0B8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077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образование.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51B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797 817,20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869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808 724,00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88D" w14:textId="4DD44268" w:rsidR="0022354B" w:rsidRPr="00696C24" w:rsidRDefault="00ED7FFA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2354B"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10 906,80</w:t>
            </w:r>
          </w:p>
        </w:tc>
      </w:tr>
      <w:tr w:rsidR="0022354B" w:rsidRPr="00FB2E64" w14:paraId="1932EB85" w14:textId="77777777" w:rsidTr="00A905DC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652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51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Дополнительное образование детей.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4C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62 914,90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D8C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63 756,80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9E2" w14:textId="63047D66" w:rsidR="0022354B" w:rsidRPr="00696C24" w:rsidRDefault="00ED7FFA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22354B"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841,90</w:t>
            </w:r>
          </w:p>
        </w:tc>
      </w:tr>
      <w:tr w:rsidR="0022354B" w:rsidRPr="00FB2E64" w14:paraId="04FAB8DA" w14:textId="77777777" w:rsidTr="00A905DC">
        <w:trPr>
          <w:trHeight w:val="8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DA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72E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Другие вопросы в области образования.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074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28 208,70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A70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21 036,40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4E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-7 172,30</w:t>
            </w:r>
          </w:p>
        </w:tc>
      </w:tr>
      <w:tr w:rsidR="0022354B" w:rsidRPr="00FB2E64" w14:paraId="0F915E28" w14:textId="77777777" w:rsidTr="00A905DC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26A3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11D4" w14:textId="77777777" w:rsidR="0022354B" w:rsidRPr="00696C24" w:rsidRDefault="0022354B" w:rsidP="00211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Охрана семьи и детства.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152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22 795,00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1A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18 996,00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C07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-3 799,00</w:t>
            </w:r>
          </w:p>
        </w:tc>
      </w:tr>
      <w:tr w:rsidR="0022354B" w:rsidRPr="00FB2E64" w14:paraId="12FE2A1E" w14:textId="77777777" w:rsidTr="00A905D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E31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757" w14:textId="77777777" w:rsidR="0022354B" w:rsidRPr="00696C24" w:rsidRDefault="0022354B" w:rsidP="0022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0C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1 410 507,90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915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1 366 517,20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0FE" w14:textId="77777777" w:rsidR="0022354B" w:rsidRPr="00696C24" w:rsidRDefault="0022354B" w:rsidP="0022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-43 990,70</w:t>
            </w:r>
          </w:p>
        </w:tc>
      </w:tr>
    </w:tbl>
    <w:p w14:paraId="55C6762E" w14:textId="77777777" w:rsidR="00B837BF" w:rsidRDefault="00B837BF" w:rsidP="00C847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474CC4" w14:textId="56141536" w:rsidR="0077708A" w:rsidRDefault="00216A24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8C597B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216A24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  <w:r w:rsidRPr="00216A24">
        <w:rPr>
          <w:rFonts w:ascii="Times New Roman" w:hAnsi="Times New Roman" w:cs="Times New Roman"/>
          <w:sz w:val="28"/>
          <w:szCs w:val="28"/>
        </w:rPr>
        <w:t xml:space="preserve">и </w:t>
      </w:r>
      <w:r w:rsidRPr="009C22CE">
        <w:rPr>
          <w:rFonts w:ascii="Times New Roman" w:hAnsi="Times New Roman" w:cs="Times New Roman"/>
          <w:sz w:val="28"/>
          <w:szCs w:val="28"/>
        </w:rPr>
        <w:t xml:space="preserve">лимитов бюджетных </w:t>
      </w:r>
      <w:r w:rsidRPr="00216A24">
        <w:rPr>
          <w:rFonts w:ascii="Times New Roman" w:hAnsi="Times New Roman" w:cs="Times New Roman"/>
          <w:sz w:val="28"/>
          <w:szCs w:val="28"/>
        </w:rPr>
        <w:t>обязательств осуществлялось Финансовым управлением администрации городского округа Кашира в соответствии с пунктом 8</w:t>
      </w:r>
      <w:r w:rsidR="0077708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7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08A" w:rsidRPr="0077708A">
        <w:rPr>
          <w:rFonts w:ascii="Times New Roman" w:hAnsi="Times New Roman" w:cs="Times New Roman"/>
          <w:sz w:val="28"/>
          <w:szCs w:val="28"/>
        </w:rPr>
        <w:t xml:space="preserve"> </w:t>
      </w:r>
      <w:r w:rsidRPr="00216A24">
        <w:rPr>
          <w:rFonts w:ascii="Times New Roman" w:hAnsi="Times New Roman" w:cs="Times New Roman"/>
          <w:sz w:val="28"/>
          <w:szCs w:val="28"/>
        </w:rPr>
        <w:t>и разделом III Порядка ведения бюджетной росписи, т.е. в связи с  принятием решения о внесении изменений в Решение о бюджете городского округа или без внесения изменений в Решение о бюджете в соответствии с решением начальника финансового управления по предложениям главных распорядителей, на  основании статьи 217 БК РФ, а также в случае изменения лимитов бюджетных обязательств, не приводящих к изменению показателей сводной бюджетной росписи.</w:t>
      </w:r>
      <w:r w:rsidR="007770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41C4" w14:textId="3F0CA85D" w:rsidR="00216A24" w:rsidRPr="00216A24" w:rsidRDefault="0077708A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показателей бюджетной росписи Управлением образования производилось после внесения изменений в сводную бюджетную роспись.</w:t>
      </w:r>
    </w:p>
    <w:p w14:paraId="7152B5E5" w14:textId="629F137B" w:rsidR="00216A24" w:rsidRPr="00216A24" w:rsidRDefault="0077708A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показателей бюджетной росписи установлено, что в целом </w:t>
      </w:r>
      <w:r w:rsidRPr="00374925">
        <w:rPr>
          <w:rFonts w:ascii="Times New Roman" w:hAnsi="Times New Roman" w:cs="Times New Roman"/>
          <w:sz w:val="28"/>
          <w:szCs w:val="28"/>
        </w:rPr>
        <w:t>сумма изменений (</w:t>
      </w:r>
      <w:r w:rsidR="002114FD" w:rsidRPr="00374925">
        <w:rPr>
          <w:rFonts w:ascii="Times New Roman" w:hAnsi="Times New Roman" w:cs="Times New Roman"/>
          <w:sz w:val="28"/>
          <w:szCs w:val="28"/>
        </w:rPr>
        <w:t>уменьшение</w:t>
      </w:r>
      <w:r w:rsidRPr="00374925">
        <w:rPr>
          <w:rFonts w:ascii="Times New Roman" w:hAnsi="Times New Roman" w:cs="Times New Roman"/>
          <w:sz w:val="28"/>
          <w:szCs w:val="28"/>
        </w:rPr>
        <w:t xml:space="preserve">) на конец отчетного периода составила </w:t>
      </w:r>
      <w:r w:rsidR="002114FD" w:rsidRPr="00311549">
        <w:rPr>
          <w:rFonts w:ascii="Times New Roman" w:hAnsi="Times New Roman" w:cs="Times New Roman"/>
          <w:b/>
          <w:sz w:val="28"/>
          <w:szCs w:val="28"/>
        </w:rPr>
        <w:t>43 990,7</w:t>
      </w:r>
      <w:r w:rsidRPr="0031154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74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D6E54" w14:textId="664514BB" w:rsidR="00C71F81" w:rsidRDefault="00E75B30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30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 w:rsidR="000E01FC" w:rsidRPr="00A43797">
        <w:rPr>
          <w:rFonts w:ascii="Times New Roman" w:hAnsi="Times New Roman" w:cs="Times New Roman"/>
          <w:color w:val="00B0F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4CA14F0" w14:textId="48720451" w:rsidR="00422444" w:rsidRPr="004738ED" w:rsidRDefault="0086662E" w:rsidP="00B503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22444" w:rsidRPr="004738ED">
        <w:rPr>
          <w:rFonts w:ascii="Times New Roman" w:hAnsi="Times New Roman" w:cs="Times New Roman"/>
          <w:color w:val="auto"/>
        </w:rPr>
        <w:t>. Анализ исполнения бюджетных назначений главного</w:t>
      </w:r>
      <w:r w:rsidR="00DC065F">
        <w:rPr>
          <w:rFonts w:ascii="Times New Roman" w:hAnsi="Times New Roman" w:cs="Times New Roman"/>
          <w:color w:val="auto"/>
        </w:rPr>
        <w:t xml:space="preserve"> </w:t>
      </w:r>
      <w:r w:rsidR="00AD092C" w:rsidRPr="004738ED">
        <w:rPr>
          <w:rFonts w:ascii="Times New Roman" w:hAnsi="Times New Roman" w:cs="Times New Roman"/>
          <w:color w:val="auto"/>
        </w:rPr>
        <w:t>распорядителя</w:t>
      </w:r>
      <w:r w:rsidR="00422444" w:rsidRPr="004738ED">
        <w:rPr>
          <w:rFonts w:ascii="Times New Roman" w:hAnsi="Times New Roman" w:cs="Times New Roman"/>
          <w:color w:val="auto"/>
        </w:rPr>
        <w:t xml:space="preserve"> бюджетных средств по расходам.</w:t>
      </w:r>
    </w:p>
    <w:p w14:paraId="49492A35" w14:textId="37308CF3" w:rsidR="002A7544" w:rsidRPr="00971516" w:rsidRDefault="008C31F2" w:rsidP="00DF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Кашира </w:t>
      </w:r>
      <w:r w:rsidR="000377D5">
        <w:rPr>
          <w:rFonts w:ascii="Times New Roman" w:hAnsi="Times New Roman" w:cs="Times New Roman"/>
          <w:sz w:val="28"/>
          <w:szCs w:val="28"/>
        </w:rPr>
        <w:t>«</w:t>
      </w:r>
      <w:r w:rsidR="000377D5"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бюджете</w:t>
      </w:r>
      <w:r w:rsidR="004738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городского округа Кашира на 2020</w:t>
      </w:r>
      <w:r w:rsidR="000377D5"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 и на плановый период 202</w:t>
      </w:r>
      <w:r w:rsidR="004738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0377D5"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4738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 годов» </w:t>
      </w:r>
      <w:r w:rsidR="004738ED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26</w:t>
      </w:r>
      <w:r w:rsidR="000377D5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.12.201</w:t>
      </w:r>
      <w:r w:rsidR="004738ED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0377D5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10</w:t>
      </w:r>
      <w:r w:rsidR="004738ED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0377D5" w:rsidRPr="003879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-н </w:t>
      </w:r>
      <w:r w:rsidRPr="003879F7">
        <w:rPr>
          <w:rFonts w:ascii="Times New Roman" w:hAnsi="Times New Roman" w:cs="Times New Roman"/>
          <w:sz w:val="28"/>
          <w:szCs w:val="28"/>
        </w:rPr>
        <w:t>(с изменениями)</w:t>
      </w:r>
      <w:r w:rsidR="0027226E" w:rsidRPr="003879F7">
        <w:rPr>
          <w:rFonts w:ascii="Times New Roman" w:hAnsi="Times New Roman" w:cs="Times New Roman"/>
          <w:sz w:val="28"/>
          <w:szCs w:val="28"/>
        </w:rPr>
        <w:t>,</w:t>
      </w:r>
      <w:r w:rsidR="000377D5" w:rsidRPr="003879F7">
        <w:rPr>
          <w:rFonts w:ascii="Times New Roman" w:hAnsi="Times New Roman" w:cs="Times New Roman"/>
          <w:sz w:val="28"/>
          <w:szCs w:val="28"/>
        </w:rPr>
        <w:t xml:space="preserve"> </w:t>
      </w:r>
      <w:r w:rsidR="003F2212" w:rsidRPr="003879F7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DF46B6" w:rsidRPr="00DF46B6">
        <w:rPr>
          <w:rFonts w:ascii="Times New Roman" w:hAnsi="Times New Roman" w:cs="Times New Roman"/>
          <w:sz w:val="28"/>
          <w:szCs w:val="28"/>
        </w:rPr>
        <w:t xml:space="preserve">были предусмотрены бюджетные ассигнования по расходам </w:t>
      </w:r>
      <w:r w:rsidRPr="003879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38ED" w:rsidRPr="007E40F8">
        <w:rPr>
          <w:rFonts w:ascii="Times New Roman" w:hAnsi="Times New Roman" w:cs="Times New Roman"/>
          <w:b/>
          <w:sz w:val="28"/>
          <w:szCs w:val="28"/>
        </w:rPr>
        <w:t xml:space="preserve">1 366 517,2 </w:t>
      </w:r>
      <w:r w:rsidR="002A7544" w:rsidRPr="007E40F8">
        <w:rPr>
          <w:rFonts w:ascii="Times New Roman" w:hAnsi="Times New Roman" w:cs="Times New Roman"/>
          <w:b/>
          <w:sz w:val="28"/>
          <w:szCs w:val="28"/>
        </w:rPr>
        <w:t>тыс.</w:t>
      </w:r>
      <w:r w:rsidR="000377D5" w:rsidRPr="007E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44" w:rsidRPr="007E40F8">
        <w:rPr>
          <w:rFonts w:ascii="Times New Roman" w:hAnsi="Times New Roman" w:cs="Times New Roman"/>
          <w:b/>
          <w:sz w:val="28"/>
          <w:szCs w:val="28"/>
        </w:rPr>
        <w:t>рублей</w:t>
      </w:r>
      <w:r w:rsidR="002A7544" w:rsidRPr="003879F7">
        <w:rPr>
          <w:rFonts w:ascii="Times New Roman" w:hAnsi="Times New Roman" w:cs="Times New Roman"/>
          <w:sz w:val="28"/>
          <w:szCs w:val="28"/>
        </w:rPr>
        <w:t>.</w:t>
      </w:r>
    </w:p>
    <w:p w14:paraId="16E511AB" w14:textId="3EF22B10" w:rsidR="002A7544" w:rsidRDefault="002A7544" w:rsidP="00C8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расходной части в разрезе разделов бюджетной классификации представлено в таблице </w:t>
      </w:r>
      <w:r w:rsidR="00ED7F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FFA">
        <w:rPr>
          <w:rFonts w:ascii="Times New Roman" w:hAnsi="Times New Roman" w:cs="Times New Roman"/>
          <w:sz w:val="28"/>
          <w:szCs w:val="28"/>
        </w:rPr>
        <w:t>.</w:t>
      </w:r>
    </w:p>
    <w:p w14:paraId="0E6A26D5" w14:textId="78856F46" w:rsidR="00ED7FFA" w:rsidRDefault="00ED7FFA" w:rsidP="00ED7F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045C8F7A" w14:textId="77777777" w:rsidR="00A608C9" w:rsidRDefault="00A608C9" w:rsidP="00C847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32"/>
        </w:rPr>
      </w:pPr>
    </w:p>
    <w:p w14:paraId="785B50A7" w14:textId="38C157FE" w:rsidR="00FB2E64" w:rsidRPr="00ED7FFA" w:rsidRDefault="002A7544" w:rsidP="00C847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 w:rsidRPr="00ED7FFA">
        <w:rPr>
          <w:rFonts w:ascii="Times New Roman" w:hAnsi="Times New Roman" w:cs="Times New Roman"/>
          <w:sz w:val="28"/>
          <w:szCs w:val="32"/>
        </w:rPr>
        <w:t>(тыс.</w:t>
      </w:r>
      <w:r w:rsidR="00021B56" w:rsidRPr="00ED7FFA">
        <w:rPr>
          <w:rFonts w:ascii="Times New Roman" w:hAnsi="Times New Roman" w:cs="Times New Roman"/>
          <w:sz w:val="28"/>
          <w:szCs w:val="32"/>
        </w:rPr>
        <w:t xml:space="preserve"> </w:t>
      </w:r>
      <w:r w:rsidRPr="00ED7FFA">
        <w:rPr>
          <w:rFonts w:ascii="Times New Roman" w:hAnsi="Times New Roman" w:cs="Times New Roman"/>
          <w:sz w:val="28"/>
          <w:szCs w:val="32"/>
        </w:rPr>
        <w:t>руб</w:t>
      </w:r>
      <w:r w:rsidR="00021B56" w:rsidRPr="00ED7FFA">
        <w:rPr>
          <w:rFonts w:ascii="Times New Roman" w:hAnsi="Times New Roman" w:cs="Times New Roman"/>
          <w:sz w:val="28"/>
          <w:szCs w:val="32"/>
        </w:rPr>
        <w:t>.</w:t>
      </w:r>
      <w:r w:rsidRPr="00ED7FFA">
        <w:rPr>
          <w:rFonts w:ascii="Times New Roman" w:hAnsi="Times New Roman" w:cs="Times New Roman"/>
          <w:sz w:val="28"/>
          <w:szCs w:val="32"/>
        </w:rPr>
        <w:t>)</w:t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1289"/>
        <w:gridCol w:w="3262"/>
        <w:gridCol w:w="1803"/>
        <w:gridCol w:w="1721"/>
        <w:gridCol w:w="1523"/>
      </w:tblGrid>
      <w:tr w:rsidR="00FB2E64" w:rsidRPr="00A608C9" w14:paraId="798D901C" w14:textId="77777777" w:rsidTr="00696C24">
        <w:trPr>
          <w:trHeight w:val="201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1DA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843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16F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бюджетных назначений на 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08D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в 2020г.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807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Исполнение,      %</w:t>
            </w:r>
          </w:p>
        </w:tc>
      </w:tr>
      <w:tr w:rsidR="00FB2E64" w:rsidRPr="00A608C9" w14:paraId="1C83716B" w14:textId="77777777" w:rsidTr="00696C24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B85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5FD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19A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9 050,40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9A2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8 646,70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788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95,54%</w:t>
            </w:r>
          </w:p>
        </w:tc>
      </w:tr>
      <w:tr w:rsidR="00FB2E64" w:rsidRPr="00A608C9" w14:paraId="0D83638E" w14:textId="77777777" w:rsidTr="00696C24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482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9BB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A8A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1 338 470,80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07E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1 314 241,40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319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98,19%</w:t>
            </w:r>
          </w:p>
        </w:tc>
      </w:tr>
      <w:tr w:rsidR="00FB2E64" w:rsidRPr="00A608C9" w14:paraId="3B711EA2" w14:textId="77777777" w:rsidTr="00696C24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087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885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055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D0C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16 953,80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BC0E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89,25%</w:t>
            </w:r>
          </w:p>
        </w:tc>
      </w:tr>
      <w:tr w:rsidR="00FB2E64" w:rsidRPr="00A608C9" w14:paraId="52343AD1" w14:textId="77777777" w:rsidTr="00696C24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381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715" w14:textId="77777777" w:rsidR="00FB2E64" w:rsidRPr="00A608C9" w:rsidRDefault="00FB2E64" w:rsidP="00FB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6D6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1 366 517,20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127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1 339 841,90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DBE" w14:textId="77777777" w:rsidR="00FB2E64" w:rsidRPr="00A608C9" w:rsidRDefault="00FB2E64" w:rsidP="00F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98,05%</w:t>
            </w:r>
          </w:p>
        </w:tc>
      </w:tr>
    </w:tbl>
    <w:p w14:paraId="623217FE" w14:textId="77777777" w:rsidR="00FB2E64" w:rsidRDefault="00FB2E64" w:rsidP="00C8479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84C778" w14:textId="594AAF59" w:rsidR="00087853" w:rsidRPr="003879F7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F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71516" w:rsidRPr="003879F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879F7">
        <w:rPr>
          <w:rFonts w:ascii="Times New Roman" w:hAnsi="Times New Roman" w:cs="Times New Roman"/>
          <w:sz w:val="28"/>
          <w:szCs w:val="28"/>
        </w:rPr>
        <w:t xml:space="preserve"> в 20</w:t>
      </w:r>
      <w:r w:rsidR="004738ED" w:rsidRPr="003879F7">
        <w:rPr>
          <w:rFonts w:ascii="Times New Roman" w:hAnsi="Times New Roman" w:cs="Times New Roman"/>
          <w:sz w:val="28"/>
          <w:szCs w:val="28"/>
        </w:rPr>
        <w:t>20</w:t>
      </w:r>
      <w:r w:rsidRPr="003879F7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</w:p>
    <w:p w14:paraId="2EFC504E" w14:textId="7B6D7C45" w:rsidR="00087853" w:rsidRDefault="003879F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1 339 841,9</w:t>
      </w:r>
      <w:r w:rsidR="008E4990" w:rsidRPr="00AF293D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972293" w:rsidRPr="003879F7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E4990" w:rsidRPr="00AF293D">
        <w:rPr>
          <w:rFonts w:ascii="Times New Roman" w:hAnsi="Times New Roman" w:cs="Times New Roman"/>
          <w:b/>
          <w:sz w:val="28"/>
          <w:szCs w:val="28"/>
        </w:rPr>
        <w:t>98,</w:t>
      </w:r>
      <w:r w:rsidR="00FB2E64" w:rsidRPr="00AF293D">
        <w:rPr>
          <w:rFonts w:ascii="Times New Roman" w:hAnsi="Times New Roman" w:cs="Times New Roman"/>
          <w:b/>
          <w:sz w:val="28"/>
          <w:szCs w:val="28"/>
        </w:rPr>
        <w:t>05</w:t>
      </w:r>
      <w:r w:rsidR="00972293" w:rsidRPr="00AF293D">
        <w:rPr>
          <w:rFonts w:ascii="Times New Roman" w:hAnsi="Times New Roman" w:cs="Times New Roman"/>
          <w:b/>
          <w:sz w:val="28"/>
          <w:szCs w:val="28"/>
        </w:rPr>
        <w:t>%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уточненных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 бюджетных назначений. </w:t>
      </w:r>
    </w:p>
    <w:p w14:paraId="02C008EC" w14:textId="7CAE6639" w:rsidR="00087853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F2">
        <w:rPr>
          <w:rFonts w:ascii="Times New Roman" w:hAnsi="Times New Roman" w:cs="Times New Roman"/>
          <w:sz w:val="28"/>
          <w:szCs w:val="28"/>
        </w:rPr>
        <w:t xml:space="preserve">Неисполненные плановые назначения составили </w:t>
      </w:r>
    </w:p>
    <w:p w14:paraId="5E23855B" w14:textId="21C9D76B" w:rsidR="003879F7" w:rsidRDefault="003879F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26 675,3</w:t>
      </w:r>
      <w:r w:rsidR="00FC41AD" w:rsidRPr="00A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D3" w:rsidRPr="00AF293D">
        <w:rPr>
          <w:rFonts w:ascii="Times New Roman" w:hAnsi="Times New Roman" w:cs="Times New Roman"/>
          <w:b/>
          <w:sz w:val="28"/>
          <w:szCs w:val="28"/>
        </w:rPr>
        <w:t>тыс.</w:t>
      </w:r>
      <w:r w:rsidR="00FB2E64" w:rsidRPr="00A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D3" w:rsidRPr="00AF293D">
        <w:rPr>
          <w:rFonts w:ascii="Times New Roman" w:hAnsi="Times New Roman" w:cs="Times New Roman"/>
          <w:b/>
          <w:sz w:val="28"/>
          <w:szCs w:val="28"/>
        </w:rPr>
        <w:t>рублей</w:t>
      </w:r>
      <w:r w:rsidR="00EF1D80" w:rsidRPr="003879F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F1D80" w:rsidRPr="00AF293D">
        <w:rPr>
          <w:rFonts w:ascii="Times New Roman" w:hAnsi="Times New Roman" w:cs="Times New Roman"/>
          <w:b/>
          <w:sz w:val="28"/>
          <w:szCs w:val="28"/>
        </w:rPr>
        <w:t>1,</w:t>
      </w:r>
      <w:r w:rsidRPr="00AF293D">
        <w:rPr>
          <w:rFonts w:ascii="Times New Roman" w:hAnsi="Times New Roman" w:cs="Times New Roman"/>
          <w:b/>
          <w:sz w:val="28"/>
          <w:szCs w:val="28"/>
        </w:rPr>
        <w:t>95</w:t>
      </w:r>
      <w:r w:rsidR="00EF1D80" w:rsidRPr="00AF293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792A80" w:rsidRPr="003879F7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</w:t>
      </w:r>
      <w:r w:rsidR="00972293" w:rsidRPr="003879F7">
        <w:rPr>
          <w:rFonts w:ascii="Times New Roman" w:hAnsi="Times New Roman" w:cs="Times New Roman"/>
          <w:sz w:val="28"/>
          <w:szCs w:val="28"/>
        </w:rPr>
        <w:t>.</w:t>
      </w:r>
      <w:r w:rsidR="00972293" w:rsidRPr="007554F2">
        <w:rPr>
          <w:rFonts w:ascii="Times New Roman" w:hAnsi="Times New Roman" w:cs="Times New Roman"/>
          <w:sz w:val="28"/>
          <w:szCs w:val="28"/>
        </w:rPr>
        <w:t xml:space="preserve"> </w:t>
      </w:r>
      <w:r w:rsidR="001D2DD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C3234A" w14:textId="2D1517A4" w:rsidR="001D2DD3" w:rsidRDefault="003879F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сравнению с расходами за 2019 год уменьшились на </w:t>
      </w:r>
      <w:r w:rsidRPr="00AF293D">
        <w:rPr>
          <w:rFonts w:ascii="Times New Roman" w:hAnsi="Times New Roman" w:cs="Times New Roman"/>
          <w:b/>
          <w:sz w:val="28"/>
          <w:szCs w:val="28"/>
        </w:rPr>
        <w:t>54 850,0 тыс.</w:t>
      </w:r>
      <w:r w:rsidR="00FB2E64" w:rsidRPr="00A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93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DD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80B77F7" w14:textId="3B469703" w:rsidR="007554F2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F2">
        <w:rPr>
          <w:rFonts w:ascii="Times New Roman" w:hAnsi="Times New Roman" w:cs="Times New Roman"/>
          <w:sz w:val="28"/>
          <w:szCs w:val="28"/>
        </w:rPr>
        <w:t>Сведения об исполнении бюджета и причины отклонений от утвержденных бюджетных назначений отражены в</w:t>
      </w:r>
      <w:r w:rsidR="007554F2">
        <w:rPr>
          <w:rFonts w:ascii="Times New Roman" w:hAnsi="Times New Roman" w:cs="Times New Roman"/>
          <w:sz w:val="28"/>
          <w:szCs w:val="28"/>
        </w:rPr>
        <w:t xml:space="preserve"> форм</w:t>
      </w:r>
      <w:r w:rsidR="00636140">
        <w:rPr>
          <w:rFonts w:ascii="Times New Roman" w:hAnsi="Times New Roman" w:cs="Times New Roman"/>
          <w:sz w:val="28"/>
          <w:szCs w:val="28"/>
        </w:rPr>
        <w:t>е</w:t>
      </w:r>
      <w:r w:rsidR="007554F2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F71DFC">
        <w:rPr>
          <w:rFonts w:ascii="Times New Roman" w:hAnsi="Times New Roman" w:cs="Times New Roman"/>
          <w:sz w:val="28"/>
          <w:szCs w:val="28"/>
        </w:rPr>
        <w:t xml:space="preserve"> </w:t>
      </w:r>
      <w:r w:rsidR="007554F2">
        <w:rPr>
          <w:rFonts w:ascii="Times New Roman" w:hAnsi="Times New Roman" w:cs="Times New Roman"/>
          <w:sz w:val="28"/>
          <w:szCs w:val="28"/>
        </w:rPr>
        <w:t>Сведения об</w:t>
      </w:r>
      <w:r w:rsidR="00636140">
        <w:rPr>
          <w:rFonts w:ascii="Times New Roman" w:hAnsi="Times New Roman" w:cs="Times New Roman"/>
          <w:sz w:val="28"/>
          <w:szCs w:val="28"/>
        </w:rPr>
        <w:t xml:space="preserve"> исполнении бюджета (ф.0503164).</w:t>
      </w:r>
      <w:r w:rsidR="00E75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5465" w14:textId="639E5394" w:rsidR="00211DA2" w:rsidRPr="00AF293D" w:rsidRDefault="004738ED" w:rsidP="00211DA2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7554F2">
        <w:rPr>
          <w:rFonts w:ascii="Times New Roman" w:hAnsi="Times New Roman" w:cs="Times New Roman"/>
          <w:sz w:val="28"/>
          <w:szCs w:val="28"/>
        </w:rPr>
        <w:t xml:space="preserve">г. дебиторская задолженность по расходам составляла </w:t>
      </w:r>
      <w:r w:rsidR="0031381B" w:rsidRPr="00AF293D">
        <w:rPr>
          <w:rFonts w:ascii="Times New Roman" w:hAnsi="Times New Roman" w:cs="Times New Roman"/>
          <w:b/>
          <w:sz w:val="28"/>
          <w:szCs w:val="28"/>
        </w:rPr>
        <w:t>816,1 тыс. рублей</w:t>
      </w:r>
      <w:r w:rsidR="0031381B" w:rsidRPr="0031381B">
        <w:rPr>
          <w:rFonts w:ascii="Times New Roman" w:hAnsi="Times New Roman" w:cs="Times New Roman"/>
          <w:sz w:val="28"/>
          <w:szCs w:val="28"/>
        </w:rPr>
        <w:t>,</w:t>
      </w:r>
      <w:r w:rsidR="004E231F" w:rsidRPr="0031381B">
        <w:rPr>
          <w:rFonts w:ascii="Times New Roman" w:hAnsi="Times New Roman" w:cs="Times New Roman"/>
          <w:sz w:val="28"/>
          <w:szCs w:val="28"/>
        </w:rPr>
        <w:t xml:space="preserve"> </w:t>
      </w:r>
      <w:r w:rsidR="004E231F" w:rsidRPr="00AF293D">
        <w:rPr>
          <w:rFonts w:ascii="Times New Roman" w:hAnsi="Times New Roman" w:cs="Times New Roman"/>
          <w:color w:val="0070C0"/>
          <w:sz w:val="28"/>
          <w:szCs w:val="28"/>
        </w:rPr>
        <w:t>из них просроченная</w:t>
      </w:r>
      <w:r w:rsidR="0031381B" w:rsidRPr="00AF293D">
        <w:rPr>
          <w:rFonts w:ascii="Times New Roman" w:hAnsi="Times New Roman" w:cs="Times New Roman"/>
          <w:color w:val="0070C0"/>
          <w:sz w:val="28"/>
          <w:szCs w:val="28"/>
        </w:rPr>
        <w:t xml:space="preserve"> дебиторская задолженность </w:t>
      </w:r>
      <w:r w:rsidR="0031381B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195,</w:t>
      </w:r>
      <w:r w:rsidR="004E231F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5 тыс. рублей</w:t>
      </w:r>
      <w:r w:rsidR="00204A0C" w:rsidRPr="00AF293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14:paraId="2F8AC8FA" w14:textId="77777777" w:rsidR="00211DA2" w:rsidRDefault="007554F2" w:rsidP="00211D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81B">
        <w:rPr>
          <w:rFonts w:ascii="Times New Roman" w:hAnsi="Times New Roman" w:cs="Times New Roman"/>
          <w:sz w:val="28"/>
          <w:szCs w:val="28"/>
        </w:rPr>
        <w:t>на 01.01.20</w:t>
      </w:r>
      <w:r w:rsidR="004E231F" w:rsidRPr="0031381B">
        <w:rPr>
          <w:rFonts w:ascii="Times New Roman" w:hAnsi="Times New Roman" w:cs="Times New Roman"/>
          <w:sz w:val="28"/>
          <w:szCs w:val="28"/>
        </w:rPr>
        <w:t>2</w:t>
      </w:r>
      <w:r w:rsidR="0031381B">
        <w:rPr>
          <w:rFonts w:ascii="Times New Roman" w:hAnsi="Times New Roman" w:cs="Times New Roman"/>
          <w:sz w:val="28"/>
          <w:szCs w:val="28"/>
        </w:rPr>
        <w:t>1</w:t>
      </w:r>
      <w:r w:rsidRPr="0031381B">
        <w:rPr>
          <w:rFonts w:ascii="Times New Roman" w:hAnsi="Times New Roman" w:cs="Times New Roman"/>
          <w:sz w:val="28"/>
          <w:szCs w:val="28"/>
        </w:rPr>
        <w:t xml:space="preserve">г. </w:t>
      </w:r>
      <w:r w:rsidR="00630507" w:rsidRPr="0031381B">
        <w:rPr>
          <w:rFonts w:ascii="Times New Roman" w:hAnsi="Times New Roman" w:cs="Times New Roman"/>
          <w:sz w:val="28"/>
          <w:szCs w:val="28"/>
        </w:rPr>
        <w:t>д</w:t>
      </w:r>
      <w:r w:rsidR="004E231F" w:rsidRPr="0031381B">
        <w:rPr>
          <w:rFonts w:ascii="Times New Roman" w:hAnsi="Times New Roman" w:cs="Times New Roman"/>
          <w:sz w:val="28"/>
          <w:szCs w:val="28"/>
        </w:rPr>
        <w:t xml:space="preserve">ебиторская </w:t>
      </w:r>
      <w:r w:rsidRPr="0031381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4E231F" w:rsidRPr="0031381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31381B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14:paraId="0BBF7642" w14:textId="7A4CE300" w:rsidR="0031381B" w:rsidRDefault="0031381B" w:rsidP="00211DA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lastRenderedPageBreak/>
        <w:t>1 067,5 тыс. рублей</w:t>
      </w:r>
      <w:r w:rsidRPr="0031381B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B18713" w14:textId="0572043E" w:rsidR="0031381B" w:rsidRDefault="0031381B" w:rsidP="00211D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3D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AF293D">
        <w:rPr>
          <w:rFonts w:ascii="Times New Roman" w:hAnsi="Times New Roman" w:cs="Times New Roman"/>
          <w:b/>
          <w:color w:val="0070C0"/>
          <w:sz w:val="28"/>
          <w:szCs w:val="28"/>
        </w:rPr>
        <w:t>195,5 тыс. рублей</w:t>
      </w:r>
      <w:r w:rsidRPr="00AF293D">
        <w:rPr>
          <w:rFonts w:ascii="Times New Roman" w:hAnsi="Times New Roman" w:cs="Times New Roman"/>
          <w:color w:val="0070C0"/>
          <w:sz w:val="28"/>
          <w:szCs w:val="28"/>
        </w:rPr>
        <w:t xml:space="preserve"> просроченная дебиторская задолженность</w:t>
      </w:r>
      <w:r w:rsidR="003C29FD" w:rsidRPr="00AF293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C29FD">
        <w:rPr>
          <w:rFonts w:ascii="Times New Roman" w:hAnsi="Times New Roman" w:cs="Times New Roman"/>
          <w:sz w:val="28"/>
          <w:szCs w:val="28"/>
        </w:rPr>
        <w:t>МУП «Домнинское» (</w:t>
      </w:r>
      <w:r w:rsidR="00C532A6" w:rsidRPr="00C532A6">
        <w:rPr>
          <w:rFonts w:ascii="Times New Roman" w:hAnsi="Times New Roman" w:cs="Times New Roman"/>
          <w:sz w:val="28"/>
          <w:szCs w:val="28"/>
        </w:rPr>
        <w:t>28.10.2020</w:t>
      </w:r>
      <w:r w:rsidR="00C532A6">
        <w:rPr>
          <w:rFonts w:ascii="Times New Roman" w:hAnsi="Times New Roman" w:cs="Times New Roman"/>
          <w:sz w:val="28"/>
          <w:szCs w:val="28"/>
        </w:rPr>
        <w:t xml:space="preserve">г. </w:t>
      </w:r>
      <w:r w:rsidR="00C532A6" w:rsidRPr="00C532A6">
        <w:rPr>
          <w:rFonts w:ascii="Times New Roman" w:hAnsi="Times New Roman" w:cs="Times New Roman"/>
          <w:sz w:val="28"/>
          <w:szCs w:val="28"/>
        </w:rPr>
        <w:t>деятельност</w:t>
      </w:r>
      <w:r w:rsidR="00211DA2">
        <w:rPr>
          <w:rFonts w:ascii="Times New Roman" w:hAnsi="Times New Roman" w:cs="Times New Roman"/>
          <w:sz w:val="28"/>
          <w:szCs w:val="28"/>
        </w:rPr>
        <w:t>ь</w:t>
      </w:r>
      <w:r w:rsidR="00C532A6" w:rsidRPr="00C532A6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C532A6">
        <w:rPr>
          <w:rFonts w:ascii="Times New Roman" w:hAnsi="Times New Roman" w:cs="Times New Roman"/>
          <w:sz w:val="28"/>
          <w:szCs w:val="28"/>
        </w:rPr>
        <w:t xml:space="preserve"> </w:t>
      </w:r>
      <w:r w:rsidR="00C532A6" w:rsidRPr="00C532A6">
        <w:rPr>
          <w:rFonts w:ascii="Times New Roman" w:hAnsi="Times New Roman" w:cs="Times New Roman"/>
          <w:sz w:val="28"/>
          <w:szCs w:val="28"/>
        </w:rPr>
        <w:t xml:space="preserve">лица </w:t>
      </w:r>
      <w:r w:rsidR="00C532A6">
        <w:rPr>
          <w:rFonts w:ascii="Times New Roman" w:hAnsi="Times New Roman" w:cs="Times New Roman"/>
          <w:sz w:val="28"/>
          <w:szCs w:val="28"/>
        </w:rPr>
        <w:t>п</w:t>
      </w:r>
      <w:r w:rsidR="00C532A6" w:rsidRPr="00C532A6">
        <w:rPr>
          <w:rFonts w:ascii="Times New Roman" w:hAnsi="Times New Roman" w:cs="Times New Roman"/>
          <w:sz w:val="28"/>
          <w:szCs w:val="28"/>
        </w:rPr>
        <w:t>рекращен</w:t>
      </w:r>
      <w:r w:rsidR="00C532A6">
        <w:rPr>
          <w:rFonts w:ascii="Times New Roman" w:hAnsi="Times New Roman" w:cs="Times New Roman"/>
          <w:sz w:val="28"/>
          <w:szCs w:val="28"/>
        </w:rPr>
        <w:t>а,</w:t>
      </w:r>
      <w:r w:rsidR="00C532A6" w:rsidRPr="00C532A6">
        <w:rPr>
          <w:rFonts w:ascii="Times New Roman" w:hAnsi="Times New Roman" w:cs="Times New Roman"/>
          <w:sz w:val="28"/>
          <w:szCs w:val="28"/>
        </w:rPr>
        <w:t xml:space="preserve"> в связи с его ликвидацией на</w:t>
      </w:r>
      <w:r w:rsidR="00C532A6">
        <w:rPr>
          <w:rFonts w:ascii="Times New Roman" w:hAnsi="Times New Roman" w:cs="Times New Roman"/>
          <w:sz w:val="28"/>
          <w:szCs w:val="28"/>
        </w:rPr>
        <w:t xml:space="preserve"> </w:t>
      </w:r>
      <w:r w:rsidR="00C532A6" w:rsidRPr="00C532A6">
        <w:rPr>
          <w:rFonts w:ascii="Times New Roman" w:hAnsi="Times New Roman" w:cs="Times New Roman"/>
          <w:sz w:val="28"/>
          <w:szCs w:val="28"/>
        </w:rPr>
        <w:t>основании определения арбитражного суда</w:t>
      </w:r>
      <w:r w:rsidR="00C532A6">
        <w:rPr>
          <w:rFonts w:ascii="Times New Roman" w:hAnsi="Times New Roman" w:cs="Times New Roman"/>
          <w:sz w:val="28"/>
          <w:szCs w:val="28"/>
        </w:rPr>
        <w:t xml:space="preserve"> </w:t>
      </w:r>
      <w:r w:rsidR="00C532A6" w:rsidRPr="00C532A6">
        <w:rPr>
          <w:rFonts w:ascii="Times New Roman" w:hAnsi="Times New Roman" w:cs="Times New Roman"/>
          <w:sz w:val="28"/>
          <w:szCs w:val="28"/>
        </w:rPr>
        <w:t>о завершении конкурсного производства</w:t>
      </w:r>
      <w:r w:rsidR="003C29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732BB" w14:textId="4050490C" w:rsidR="00270557" w:rsidRPr="00F1382E" w:rsidRDefault="0031381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2E">
        <w:rPr>
          <w:rFonts w:ascii="Times New Roman" w:hAnsi="Times New Roman" w:cs="Times New Roman"/>
          <w:sz w:val="28"/>
          <w:szCs w:val="28"/>
        </w:rPr>
        <w:t xml:space="preserve">- </w:t>
      </w:r>
      <w:r w:rsidRPr="00AF293D">
        <w:rPr>
          <w:rFonts w:ascii="Times New Roman" w:hAnsi="Times New Roman" w:cs="Times New Roman"/>
          <w:b/>
          <w:sz w:val="28"/>
          <w:szCs w:val="28"/>
        </w:rPr>
        <w:t>686,4 тыс.</w:t>
      </w:r>
      <w:r w:rsidR="00CF70E3" w:rsidRPr="00A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93D">
        <w:rPr>
          <w:rFonts w:ascii="Times New Roman" w:hAnsi="Times New Roman" w:cs="Times New Roman"/>
          <w:b/>
          <w:sz w:val="28"/>
          <w:szCs w:val="28"/>
        </w:rPr>
        <w:t>руб</w:t>
      </w:r>
      <w:r w:rsidR="00CF70E3" w:rsidRPr="00AF293D">
        <w:rPr>
          <w:rFonts w:ascii="Times New Roman" w:hAnsi="Times New Roman" w:cs="Times New Roman"/>
          <w:b/>
          <w:sz w:val="28"/>
          <w:szCs w:val="28"/>
        </w:rPr>
        <w:t>лей</w:t>
      </w:r>
      <w:r w:rsidRPr="00F1382E">
        <w:rPr>
          <w:rFonts w:ascii="Times New Roman" w:hAnsi="Times New Roman" w:cs="Times New Roman"/>
          <w:sz w:val="28"/>
          <w:szCs w:val="28"/>
        </w:rPr>
        <w:t xml:space="preserve"> задолженность Фонда социального страхования по больничным листам. </w:t>
      </w:r>
      <w:r w:rsidR="004E231F" w:rsidRPr="00F138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D6D3F" w14:textId="0C66D778" w:rsidR="0031381B" w:rsidRDefault="00CF70E3" w:rsidP="00CF7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так же подтверждена </w:t>
      </w:r>
      <w:r w:rsidR="0031381B" w:rsidRPr="0031381B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к проверке</w:t>
      </w:r>
      <w:r w:rsidR="0031381B" w:rsidRPr="0031381B">
        <w:rPr>
          <w:rFonts w:ascii="Times New Roman" w:hAnsi="Times New Roman" w:cs="Times New Roman"/>
          <w:sz w:val="28"/>
          <w:szCs w:val="28"/>
        </w:rPr>
        <w:t xml:space="preserve"> оборотно-сальдовой ведомост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31381B" w:rsidRPr="0031381B">
        <w:rPr>
          <w:rFonts w:ascii="Times New Roman" w:hAnsi="Times New Roman" w:cs="Times New Roman"/>
          <w:sz w:val="28"/>
          <w:szCs w:val="28"/>
        </w:rPr>
        <w:t xml:space="preserve"> «Сведения о дебиторской задолженности за 2020 год» с расшифровкой по контрагентам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81B" w:rsidRPr="00313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D1A10" w14:textId="2C14A232" w:rsidR="00CF70E3" w:rsidRDefault="00CF70E3" w:rsidP="003138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пункта 4.38 раздела 4 «</w:t>
      </w:r>
      <w:r w:rsidRPr="00CF70E3"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отчетности» Пояснительной записки (ф. 0503160)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возврата средств просроченной дебиторской задолженности ведется работа судебных приставов в порядке очередности.</w:t>
      </w:r>
    </w:p>
    <w:p w14:paraId="2F0E7EF3" w14:textId="3CFD7F9A" w:rsidR="0031381B" w:rsidRPr="00CF70E3" w:rsidRDefault="0031381B" w:rsidP="0031381B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F70E3">
        <w:rPr>
          <w:rFonts w:ascii="Times New Roman" w:hAnsi="Times New Roman" w:cs="Times New Roman"/>
          <w:color w:val="0070C0"/>
          <w:sz w:val="28"/>
          <w:szCs w:val="28"/>
        </w:rPr>
        <w:t xml:space="preserve">Увеличение дебиторской задолженности по сравнению с предыдущим годом составило </w:t>
      </w:r>
      <w:r w:rsidRPr="00AF293D">
        <w:rPr>
          <w:rFonts w:ascii="Times New Roman" w:hAnsi="Times New Roman" w:cs="Times New Roman"/>
          <w:b/>
          <w:color w:val="0070C0"/>
          <w:sz w:val="28"/>
          <w:szCs w:val="28"/>
        </w:rPr>
        <w:t>30,8%</w:t>
      </w:r>
      <w:r w:rsidRPr="00CF70E3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Pr="00AF293D">
        <w:rPr>
          <w:rFonts w:ascii="Times New Roman" w:hAnsi="Times New Roman" w:cs="Times New Roman"/>
          <w:b/>
          <w:color w:val="0070C0"/>
          <w:sz w:val="28"/>
          <w:szCs w:val="28"/>
        </w:rPr>
        <w:t>251,5 тыс. рублей</w:t>
      </w:r>
      <w:r w:rsidRPr="00CF70E3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10465D06" w14:textId="61B9F982" w:rsidR="0086323F" w:rsidRPr="00C84792" w:rsidRDefault="00424731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92">
        <w:rPr>
          <w:rFonts w:ascii="Times New Roman" w:hAnsi="Times New Roman" w:cs="Times New Roman"/>
          <w:sz w:val="28"/>
          <w:szCs w:val="28"/>
        </w:rPr>
        <w:t>Согласно представленной оборотно-сальдовой ведомости «Сведения о кредиторской задолженности за 20</w:t>
      </w:r>
      <w:r w:rsidR="00C84792" w:rsidRPr="00C84792">
        <w:rPr>
          <w:rFonts w:ascii="Times New Roman" w:hAnsi="Times New Roman" w:cs="Times New Roman"/>
          <w:sz w:val="28"/>
          <w:szCs w:val="28"/>
        </w:rPr>
        <w:t>20</w:t>
      </w:r>
      <w:r w:rsidRPr="00C84792">
        <w:rPr>
          <w:rFonts w:ascii="Times New Roman" w:hAnsi="Times New Roman" w:cs="Times New Roman"/>
          <w:sz w:val="28"/>
          <w:szCs w:val="28"/>
        </w:rPr>
        <w:t xml:space="preserve"> год» с расшифровкой по контрагентам</w:t>
      </w:r>
      <w:r w:rsidR="0086323F" w:rsidRPr="00C8479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расходам составила:</w:t>
      </w:r>
    </w:p>
    <w:p w14:paraId="63B7D665" w14:textId="77777777" w:rsidR="00C84792" w:rsidRDefault="00570C56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92">
        <w:rPr>
          <w:rFonts w:ascii="Times New Roman" w:hAnsi="Times New Roman" w:cs="Times New Roman"/>
          <w:sz w:val="28"/>
          <w:szCs w:val="28"/>
        </w:rPr>
        <w:t xml:space="preserve">- </w:t>
      </w:r>
      <w:r w:rsidR="007554F2" w:rsidRPr="00C84792">
        <w:rPr>
          <w:rFonts w:ascii="Times New Roman" w:hAnsi="Times New Roman" w:cs="Times New Roman"/>
          <w:sz w:val="28"/>
          <w:szCs w:val="28"/>
        </w:rPr>
        <w:t>на 01.01.20</w:t>
      </w:r>
      <w:r w:rsidRPr="00C84792">
        <w:rPr>
          <w:rFonts w:ascii="Times New Roman" w:hAnsi="Times New Roman" w:cs="Times New Roman"/>
          <w:sz w:val="28"/>
          <w:szCs w:val="28"/>
        </w:rPr>
        <w:t>20</w:t>
      </w:r>
      <w:r w:rsidR="007554F2" w:rsidRPr="00C84792">
        <w:rPr>
          <w:rFonts w:ascii="Times New Roman" w:hAnsi="Times New Roman" w:cs="Times New Roman"/>
          <w:sz w:val="28"/>
          <w:szCs w:val="28"/>
        </w:rPr>
        <w:t>г.</w:t>
      </w:r>
      <w:r w:rsidRPr="00C84792">
        <w:rPr>
          <w:rFonts w:ascii="Times New Roman" w:hAnsi="Times New Roman" w:cs="Times New Roman"/>
          <w:sz w:val="28"/>
          <w:szCs w:val="28"/>
        </w:rPr>
        <w:t xml:space="preserve"> –</w:t>
      </w:r>
      <w:r w:rsidR="007554F2" w:rsidRPr="00C84792">
        <w:rPr>
          <w:rFonts w:ascii="Times New Roman" w:hAnsi="Times New Roman" w:cs="Times New Roman"/>
          <w:sz w:val="28"/>
          <w:szCs w:val="28"/>
        </w:rPr>
        <w:t xml:space="preserve"> </w:t>
      </w:r>
      <w:r w:rsidRPr="00AF293D">
        <w:rPr>
          <w:rFonts w:ascii="Times New Roman" w:hAnsi="Times New Roman" w:cs="Times New Roman"/>
          <w:b/>
          <w:sz w:val="28"/>
          <w:szCs w:val="28"/>
        </w:rPr>
        <w:t>60,6</w:t>
      </w:r>
      <w:r w:rsidR="007554F2" w:rsidRPr="00AF293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4F2" w:rsidRPr="00AF293D">
        <w:rPr>
          <w:rFonts w:ascii="Times New Roman" w:hAnsi="Times New Roman" w:cs="Times New Roman"/>
          <w:b/>
          <w:sz w:val="28"/>
          <w:szCs w:val="28"/>
        </w:rPr>
        <w:t>рублей</w:t>
      </w:r>
      <w:r w:rsidR="00C84792">
        <w:rPr>
          <w:rFonts w:ascii="Times New Roman" w:hAnsi="Times New Roman" w:cs="Times New Roman"/>
          <w:sz w:val="28"/>
          <w:szCs w:val="28"/>
        </w:rPr>
        <w:t>,</w:t>
      </w:r>
    </w:p>
    <w:p w14:paraId="7E21B536" w14:textId="4F2BE041" w:rsidR="00C84792" w:rsidRPr="00C84792" w:rsidRDefault="00C84792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C84792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479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4792">
        <w:rPr>
          <w:rFonts w:ascii="Times New Roman" w:hAnsi="Times New Roman" w:cs="Times New Roman"/>
          <w:sz w:val="28"/>
          <w:szCs w:val="28"/>
        </w:rPr>
        <w:t xml:space="preserve"> </w:t>
      </w:r>
      <w:r w:rsidRPr="00AF293D">
        <w:rPr>
          <w:rFonts w:ascii="Times New Roman" w:hAnsi="Times New Roman" w:cs="Times New Roman"/>
          <w:b/>
          <w:sz w:val="28"/>
          <w:szCs w:val="28"/>
        </w:rPr>
        <w:t>304,6 тыс. рублей</w:t>
      </w:r>
      <w:r w:rsidRPr="00C8479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19990B" w14:textId="1841A01D" w:rsidR="00161A8A" w:rsidRPr="00211DA2" w:rsidRDefault="00C84792" w:rsidP="001661FE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11DA2">
        <w:rPr>
          <w:rFonts w:ascii="Times New Roman" w:hAnsi="Times New Roman" w:cs="Times New Roman"/>
          <w:color w:val="0070C0"/>
          <w:sz w:val="28"/>
          <w:szCs w:val="28"/>
        </w:rPr>
        <w:t>Увеличение данного показателя по сравнению с предыдущим годом</w:t>
      </w:r>
      <w:r w:rsidR="001661FE" w:rsidRPr="00211DA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161A8A" w:rsidRPr="00211DA2">
        <w:rPr>
          <w:rFonts w:ascii="Times New Roman" w:hAnsi="Times New Roman" w:cs="Times New Roman"/>
          <w:color w:val="0070C0"/>
          <w:sz w:val="28"/>
          <w:szCs w:val="28"/>
        </w:rPr>
        <w:t xml:space="preserve">составило </w:t>
      </w:r>
      <w:r w:rsidR="00161A8A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40</w:t>
      </w:r>
      <w:r w:rsidR="00647E57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161A8A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%</w:t>
      </w:r>
      <w:r w:rsidR="00161A8A" w:rsidRPr="00211DA2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161A8A" w:rsidRPr="00AF293D">
        <w:rPr>
          <w:rFonts w:ascii="Times New Roman" w:hAnsi="Times New Roman" w:cs="Times New Roman"/>
          <w:b/>
          <w:color w:val="0070C0"/>
          <w:sz w:val="28"/>
          <w:szCs w:val="28"/>
        </w:rPr>
        <w:t>244,0 тыс. рублей</w:t>
      </w:r>
      <w:r w:rsidR="00161A8A" w:rsidRPr="00211DA2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3C5859E1" w14:textId="5A803828" w:rsidR="007554F2" w:rsidRDefault="0032782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57">
        <w:rPr>
          <w:rFonts w:ascii="Times New Roman" w:hAnsi="Times New Roman" w:cs="Times New Roman"/>
          <w:sz w:val="28"/>
          <w:szCs w:val="28"/>
        </w:rPr>
        <w:t xml:space="preserve">В Балансе (ф. 0503160) </w:t>
      </w:r>
      <w:r w:rsidR="006B039D" w:rsidRPr="00D60A57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60A57">
        <w:rPr>
          <w:rFonts w:ascii="Times New Roman" w:hAnsi="Times New Roman" w:cs="Times New Roman"/>
          <w:sz w:val="28"/>
          <w:szCs w:val="28"/>
        </w:rPr>
        <w:t>информация</w:t>
      </w:r>
      <w:r w:rsidR="0038016F" w:rsidRPr="00D60A57">
        <w:rPr>
          <w:rFonts w:ascii="Times New Roman" w:hAnsi="Times New Roman" w:cs="Times New Roman"/>
          <w:sz w:val="28"/>
          <w:szCs w:val="28"/>
        </w:rPr>
        <w:t xml:space="preserve"> о кредиторской </w:t>
      </w:r>
      <w:r w:rsidR="00A00DCA" w:rsidRPr="00D60A57">
        <w:rPr>
          <w:rFonts w:ascii="Times New Roman" w:hAnsi="Times New Roman" w:cs="Times New Roman"/>
          <w:sz w:val="28"/>
          <w:szCs w:val="28"/>
        </w:rPr>
        <w:t xml:space="preserve">и дебиторской </w:t>
      </w:r>
      <w:r w:rsidR="0038016F" w:rsidRPr="00D60A57">
        <w:rPr>
          <w:rFonts w:ascii="Times New Roman" w:hAnsi="Times New Roman" w:cs="Times New Roman"/>
          <w:sz w:val="28"/>
          <w:szCs w:val="28"/>
        </w:rPr>
        <w:t>задолженности</w:t>
      </w:r>
      <w:r w:rsidRPr="00D60A57">
        <w:rPr>
          <w:rFonts w:ascii="Times New Roman" w:hAnsi="Times New Roman" w:cs="Times New Roman"/>
          <w:sz w:val="28"/>
          <w:szCs w:val="28"/>
        </w:rPr>
        <w:t xml:space="preserve"> отражена</w:t>
      </w:r>
      <w:r w:rsidR="007554F2" w:rsidRPr="00D60A57">
        <w:rPr>
          <w:rFonts w:ascii="Times New Roman" w:hAnsi="Times New Roman" w:cs="Times New Roman"/>
          <w:sz w:val="28"/>
          <w:szCs w:val="28"/>
        </w:rPr>
        <w:t>.</w:t>
      </w:r>
    </w:p>
    <w:p w14:paraId="247CF304" w14:textId="2FDB2850" w:rsidR="00150815" w:rsidRPr="00B26D82" w:rsidRDefault="00150815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82">
        <w:rPr>
          <w:rFonts w:ascii="Times New Roman" w:hAnsi="Times New Roman" w:cs="Times New Roman"/>
          <w:sz w:val="28"/>
          <w:szCs w:val="28"/>
        </w:rPr>
        <w:t>Информация о состоянии расчетов по дебиторской и кредиторской задолженности по расходам представлена в приложении к пояснительной записке (ф.0503169)</w:t>
      </w:r>
      <w:r w:rsidR="00A15D41" w:rsidRPr="00B26D82">
        <w:rPr>
          <w:rFonts w:ascii="Times New Roman" w:hAnsi="Times New Roman" w:cs="Times New Roman"/>
          <w:sz w:val="28"/>
          <w:szCs w:val="28"/>
        </w:rPr>
        <w:t xml:space="preserve"> и подтверждена соответствующими регистрами бюджетного учета.</w:t>
      </w:r>
    </w:p>
    <w:p w14:paraId="203584EE" w14:textId="6D11750D" w:rsidR="009A6662" w:rsidRPr="0086662E" w:rsidRDefault="00AB455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82">
        <w:rPr>
          <w:rFonts w:ascii="Times New Roman" w:hAnsi="Times New Roman" w:cs="Times New Roman"/>
          <w:sz w:val="28"/>
          <w:szCs w:val="28"/>
        </w:rPr>
        <w:t xml:space="preserve">По данным баланса </w:t>
      </w:r>
      <w:r w:rsidR="005359D2" w:rsidRPr="00B26D8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1742C" w:rsidRPr="00B26D82">
        <w:rPr>
          <w:rFonts w:ascii="Times New Roman" w:hAnsi="Times New Roman" w:cs="Times New Roman"/>
          <w:sz w:val="28"/>
          <w:szCs w:val="28"/>
        </w:rPr>
        <w:t>распорядителя</w:t>
      </w:r>
      <w:r w:rsidR="005359D2" w:rsidRPr="00B26D8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11567" w:rsidRPr="00B26D82">
        <w:rPr>
          <w:rFonts w:ascii="Times New Roman" w:hAnsi="Times New Roman" w:cs="Times New Roman"/>
          <w:sz w:val="28"/>
          <w:szCs w:val="28"/>
        </w:rPr>
        <w:t xml:space="preserve"> </w:t>
      </w:r>
      <w:r w:rsidR="00A00DCA">
        <w:rPr>
          <w:rFonts w:ascii="Times New Roman" w:hAnsi="Times New Roman" w:cs="Times New Roman"/>
          <w:sz w:val="28"/>
          <w:szCs w:val="28"/>
        </w:rPr>
        <w:t xml:space="preserve">за </w:t>
      </w:r>
      <w:r w:rsidR="00D944D5" w:rsidRPr="00B26D82">
        <w:rPr>
          <w:rFonts w:ascii="Times New Roman" w:hAnsi="Times New Roman" w:cs="Times New Roman"/>
          <w:sz w:val="28"/>
          <w:szCs w:val="28"/>
        </w:rPr>
        <w:t>Управлени</w:t>
      </w:r>
      <w:r w:rsidR="00A00DCA">
        <w:rPr>
          <w:rFonts w:ascii="Times New Roman" w:hAnsi="Times New Roman" w:cs="Times New Roman"/>
          <w:sz w:val="28"/>
          <w:szCs w:val="28"/>
        </w:rPr>
        <w:t>ем</w:t>
      </w:r>
      <w:r w:rsidR="00D944D5" w:rsidRPr="00B26D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2E" w:rsidRPr="00B26D82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F7609E" w:rsidRPr="00B26D82">
        <w:rPr>
          <w:rFonts w:ascii="Times New Roman" w:hAnsi="Times New Roman" w:cs="Times New Roman"/>
          <w:sz w:val="28"/>
          <w:szCs w:val="28"/>
        </w:rPr>
        <w:t>0</w:t>
      </w:r>
      <w:r w:rsidRPr="00B26D82">
        <w:rPr>
          <w:rFonts w:ascii="Times New Roman" w:hAnsi="Times New Roman" w:cs="Times New Roman"/>
          <w:sz w:val="28"/>
          <w:szCs w:val="28"/>
        </w:rPr>
        <w:t>г.</w:t>
      </w:r>
      <w:r w:rsidR="005359D2" w:rsidRPr="00B26D82">
        <w:rPr>
          <w:rFonts w:ascii="Times New Roman" w:hAnsi="Times New Roman" w:cs="Times New Roman"/>
          <w:sz w:val="28"/>
          <w:szCs w:val="28"/>
        </w:rPr>
        <w:t xml:space="preserve"> числятся основные средства </w:t>
      </w:r>
      <w:r w:rsidR="00525FB9" w:rsidRPr="00525FB9"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="005359D2" w:rsidRPr="00B26D82">
        <w:rPr>
          <w:rFonts w:ascii="Times New Roman" w:hAnsi="Times New Roman" w:cs="Times New Roman"/>
          <w:sz w:val="28"/>
          <w:szCs w:val="28"/>
        </w:rPr>
        <w:t>стоимостью</w:t>
      </w:r>
      <w:r w:rsidR="00A97BBE" w:rsidRPr="00B26D82">
        <w:rPr>
          <w:rFonts w:ascii="Times New Roman" w:hAnsi="Times New Roman" w:cs="Times New Roman"/>
          <w:sz w:val="28"/>
          <w:szCs w:val="28"/>
        </w:rPr>
        <w:t xml:space="preserve"> </w:t>
      </w:r>
      <w:r w:rsidR="00F7609E" w:rsidRPr="00DB67AB">
        <w:rPr>
          <w:rFonts w:ascii="Times New Roman" w:hAnsi="Times New Roman" w:cs="Times New Roman"/>
          <w:b/>
          <w:sz w:val="28"/>
          <w:szCs w:val="28"/>
        </w:rPr>
        <w:t>103 928,</w:t>
      </w:r>
      <w:r w:rsidR="00161A8A" w:rsidRPr="00DB67AB">
        <w:rPr>
          <w:rFonts w:ascii="Times New Roman" w:hAnsi="Times New Roman" w:cs="Times New Roman"/>
          <w:b/>
          <w:sz w:val="28"/>
          <w:szCs w:val="28"/>
        </w:rPr>
        <w:t>5</w:t>
      </w:r>
      <w:r w:rsidR="00F7609E" w:rsidRPr="00DB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D2" w:rsidRPr="00DB67AB">
        <w:rPr>
          <w:rFonts w:ascii="Times New Roman" w:hAnsi="Times New Roman" w:cs="Times New Roman"/>
          <w:b/>
          <w:sz w:val="28"/>
          <w:szCs w:val="28"/>
        </w:rPr>
        <w:t>тыс.</w:t>
      </w:r>
      <w:r w:rsidR="00A97BBE" w:rsidRPr="00DB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D2" w:rsidRPr="00DB67AB">
        <w:rPr>
          <w:rFonts w:ascii="Times New Roman" w:hAnsi="Times New Roman" w:cs="Times New Roman"/>
          <w:b/>
          <w:sz w:val="28"/>
          <w:szCs w:val="28"/>
        </w:rPr>
        <w:t>рублей</w:t>
      </w:r>
      <w:r w:rsidR="000B3D5D" w:rsidRPr="00B26D82">
        <w:rPr>
          <w:rFonts w:ascii="Times New Roman" w:hAnsi="Times New Roman" w:cs="Times New Roman"/>
          <w:sz w:val="28"/>
          <w:szCs w:val="28"/>
        </w:rPr>
        <w:t>,</w:t>
      </w:r>
      <w:r w:rsidR="009A6662" w:rsidRPr="00B26D82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A97BBE" w:rsidRPr="00B26D82">
        <w:rPr>
          <w:rFonts w:ascii="Times New Roman" w:hAnsi="Times New Roman" w:cs="Times New Roman"/>
          <w:sz w:val="28"/>
          <w:szCs w:val="28"/>
        </w:rPr>
        <w:t>2</w:t>
      </w:r>
      <w:r w:rsidR="00F7609E" w:rsidRPr="00B26D82">
        <w:rPr>
          <w:rFonts w:ascii="Times New Roman" w:hAnsi="Times New Roman" w:cs="Times New Roman"/>
          <w:sz w:val="28"/>
          <w:szCs w:val="28"/>
        </w:rPr>
        <w:t>1</w:t>
      </w:r>
      <w:r w:rsidR="009A6662" w:rsidRPr="00B26D82">
        <w:rPr>
          <w:rFonts w:ascii="Times New Roman" w:hAnsi="Times New Roman" w:cs="Times New Roman"/>
          <w:sz w:val="28"/>
          <w:szCs w:val="28"/>
        </w:rPr>
        <w:t xml:space="preserve">г. на балансе числятся основные средства на общую сумму </w:t>
      </w:r>
      <w:r w:rsidR="00F7609E" w:rsidRPr="00DB67AB">
        <w:rPr>
          <w:rFonts w:ascii="Times New Roman" w:hAnsi="Times New Roman" w:cs="Times New Roman"/>
          <w:b/>
          <w:sz w:val="28"/>
          <w:szCs w:val="28"/>
        </w:rPr>
        <w:t>70</w:t>
      </w:r>
      <w:r w:rsidR="00161A8A" w:rsidRPr="00DB67AB">
        <w:rPr>
          <w:rFonts w:ascii="Times New Roman" w:hAnsi="Times New Roman" w:cs="Times New Roman"/>
          <w:b/>
          <w:sz w:val="28"/>
          <w:szCs w:val="28"/>
        </w:rPr>
        <w:t> 96</w:t>
      </w:r>
      <w:r w:rsidR="00B26D82" w:rsidRPr="00DB67AB">
        <w:rPr>
          <w:rFonts w:ascii="Times New Roman" w:hAnsi="Times New Roman" w:cs="Times New Roman"/>
          <w:b/>
          <w:sz w:val="28"/>
          <w:szCs w:val="28"/>
        </w:rPr>
        <w:t>3</w:t>
      </w:r>
      <w:r w:rsidR="00161A8A" w:rsidRPr="00DB67AB">
        <w:rPr>
          <w:rFonts w:ascii="Times New Roman" w:hAnsi="Times New Roman" w:cs="Times New Roman"/>
          <w:b/>
          <w:sz w:val="28"/>
          <w:szCs w:val="28"/>
        </w:rPr>
        <w:t>,</w:t>
      </w:r>
      <w:r w:rsidR="00B26D82" w:rsidRPr="00DB67AB">
        <w:rPr>
          <w:rFonts w:ascii="Times New Roman" w:hAnsi="Times New Roman" w:cs="Times New Roman"/>
          <w:b/>
          <w:sz w:val="28"/>
          <w:szCs w:val="28"/>
        </w:rPr>
        <w:t>9</w:t>
      </w:r>
      <w:r w:rsidR="00F7609E" w:rsidRPr="00DB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62" w:rsidRPr="00DB67AB">
        <w:rPr>
          <w:rFonts w:ascii="Times New Roman" w:hAnsi="Times New Roman" w:cs="Times New Roman"/>
          <w:b/>
          <w:sz w:val="28"/>
          <w:szCs w:val="28"/>
        </w:rPr>
        <w:t>тыс.</w:t>
      </w:r>
      <w:r w:rsidR="00A97BBE" w:rsidRPr="00DB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62" w:rsidRPr="00DB67AB">
        <w:rPr>
          <w:rFonts w:ascii="Times New Roman" w:hAnsi="Times New Roman" w:cs="Times New Roman"/>
          <w:b/>
          <w:sz w:val="28"/>
          <w:szCs w:val="28"/>
        </w:rPr>
        <w:t>рублей</w:t>
      </w:r>
      <w:r w:rsidR="009A6662" w:rsidRPr="00B26D82">
        <w:rPr>
          <w:rFonts w:ascii="Times New Roman" w:hAnsi="Times New Roman" w:cs="Times New Roman"/>
          <w:sz w:val="28"/>
          <w:szCs w:val="28"/>
        </w:rPr>
        <w:t>, что соответствует показателям</w:t>
      </w:r>
      <w:r w:rsidR="000B3D5D" w:rsidRPr="00B26D82">
        <w:rPr>
          <w:rFonts w:ascii="Times New Roman" w:hAnsi="Times New Roman" w:cs="Times New Roman"/>
          <w:sz w:val="28"/>
          <w:szCs w:val="28"/>
        </w:rPr>
        <w:t xml:space="preserve"> Сведений о движении нефинансовых активов (ф. 0503168)</w:t>
      </w:r>
      <w:r w:rsidR="009A6662" w:rsidRPr="00B26D82">
        <w:rPr>
          <w:rFonts w:ascii="Times New Roman" w:hAnsi="Times New Roman" w:cs="Times New Roman"/>
          <w:sz w:val="28"/>
          <w:szCs w:val="28"/>
        </w:rPr>
        <w:t>.</w:t>
      </w:r>
      <w:r w:rsidR="000B3D5D" w:rsidRPr="00B26D82">
        <w:rPr>
          <w:rFonts w:ascii="Times New Roman" w:hAnsi="Times New Roman" w:cs="Times New Roman"/>
          <w:sz w:val="28"/>
          <w:szCs w:val="28"/>
        </w:rPr>
        <w:t xml:space="preserve"> Поступило в 20</w:t>
      </w:r>
      <w:r w:rsidR="00161A8A" w:rsidRPr="00B26D82">
        <w:rPr>
          <w:rFonts w:ascii="Times New Roman" w:hAnsi="Times New Roman" w:cs="Times New Roman"/>
          <w:sz w:val="28"/>
          <w:szCs w:val="28"/>
        </w:rPr>
        <w:t>20</w:t>
      </w:r>
      <w:r w:rsidR="000B3D5D" w:rsidRPr="00B26D82">
        <w:rPr>
          <w:rFonts w:ascii="Times New Roman" w:hAnsi="Times New Roman" w:cs="Times New Roman"/>
          <w:sz w:val="28"/>
          <w:szCs w:val="28"/>
        </w:rPr>
        <w:t xml:space="preserve"> году основных средств на сумму </w:t>
      </w:r>
      <w:r w:rsidR="00161A8A" w:rsidRPr="00DB67AB">
        <w:rPr>
          <w:rFonts w:ascii="Times New Roman" w:hAnsi="Times New Roman" w:cs="Times New Roman"/>
          <w:b/>
          <w:sz w:val="28"/>
          <w:szCs w:val="28"/>
        </w:rPr>
        <w:t>4 203,3</w:t>
      </w:r>
      <w:r w:rsidR="000B3D5D" w:rsidRPr="00DB67A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B3D5D" w:rsidRPr="00B26D82">
        <w:rPr>
          <w:rFonts w:ascii="Times New Roman" w:hAnsi="Times New Roman" w:cs="Times New Roman"/>
          <w:sz w:val="28"/>
          <w:szCs w:val="28"/>
        </w:rPr>
        <w:t xml:space="preserve">, выбыло на общую сумму </w:t>
      </w:r>
      <w:r w:rsidR="00161A8A" w:rsidRPr="00DB67AB">
        <w:rPr>
          <w:rFonts w:ascii="Times New Roman" w:hAnsi="Times New Roman" w:cs="Times New Roman"/>
          <w:b/>
          <w:sz w:val="28"/>
          <w:szCs w:val="28"/>
        </w:rPr>
        <w:t>37 16</w:t>
      </w:r>
      <w:r w:rsidR="00B26D82" w:rsidRPr="00DB67AB">
        <w:rPr>
          <w:rFonts w:ascii="Times New Roman" w:hAnsi="Times New Roman" w:cs="Times New Roman"/>
          <w:b/>
          <w:sz w:val="28"/>
          <w:szCs w:val="28"/>
        </w:rPr>
        <w:t>7</w:t>
      </w:r>
      <w:r w:rsidR="000B3D5D" w:rsidRPr="00DB67AB">
        <w:rPr>
          <w:rFonts w:ascii="Times New Roman" w:hAnsi="Times New Roman" w:cs="Times New Roman"/>
          <w:b/>
          <w:sz w:val="28"/>
          <w:szCs w:val="28"/>
        </w:rPr>
        <w:t>,</w:t>
      </w:r>
      <w:r w:rsidR="00B26D82" w:rsidRPr="00DB67AB">
        <w:rPr>
          <w:rFonts w:ascii="Times New Roman" w:hAnsi="Times New Roman" w:cs="Times New Roman"/>
          <w:b/>
          <w:sz w:val="28"/>
          <w:szCs w:val="28"/>
        </w:rPr>
        <w:t>9</w:t>
      </w:r>
      <w:r w:rsidR="000B3D5D" w:rsidRPr="00DB67A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B3D5D" w:rsidRPr="00B26D82">
        <w:rPr>
          <w:rFonts w:ascii="Times New Roman" w:hAnsi="Times New Roman" w:cs="Times New Roman"/>
          <w:sz w:val="28"/>
          <w:szCs w:val="28"/>
        </w:rPr>
        <w:t>.</w:t>
      </w:r>
    </w:p>
    <w:p w14:paraId="73DDC0C7" w14:textId="77777777" w:rsidR="00787387" w:rsidRPr="0086662E" w:rsidRDefault="0078738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66657" w14:textId="44EFB979" w:rsidR="004F1A36" w:rsidRPr="0086662E" w:rsidRDefault="004F1A36" w:rsidP="00B503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6662E">
        <w:rPr>
          <w:rFonts w:ascii="Times New Roman" w:hAnsi="Times New Roman" w:cs="Times New Roman"/>
          <w:color w:val="auto"/>
        </w:rPr>
        <w:t xml:space="preserve">6. Организация внутреннего финансового </w:t>
      </w:r>
      <w:r w:rsidR="008E330A" w:rsidRPr="0086662E">
        <w:rPr>
          <w:rFonts w:ascii="Times New Roman" w:hAnsi="Times New Roman" w:cs="Times New Roman"/>
          <w:color w:val="auto"/>
        </w:rPr>
        <w:t>аудит</w:t>
      </w:r>
      <w:r w:rsidR="00DB7034" w:rsidRPr="0086662E">
        <w:rPr>
          <w:rFonts w:ascii="Times New Roman" w:hAnsi="Times New Roman" w:cs="Times New Roman"/>
          <w:color w:val="auto"/>
        </w:rPr>
        <w:t>а</w:t>
      </w:r>
      <w:r w:rsidR="008E330A" w:rsidRPr="0086662E">
        <w:rPr>
          <w:rFonts w:ascii="Times New Roman" w:hAnsi="Times New Roman" w:cs="Times New Roman"/>
          <w:color w:val="auto"/>
        </w:rPr>
        <w:t xml:space="preserve"> </w:t>
      </w:r>
      <w:r w:rsidRPr="0086662E">
        <w:rPr>
          <w:rFonts w:ascii="Times New Roman" w:hAnsi="Times New Roman" w:cs="Times New Roman"/>
          <w:color w:val="auto"/>
        </w:rPr>
        <w:t>использования бюджетных средств.</w:t>
      </w:r>
    </w:p>
    <w:p w14:paraId="5A50FCFB" w14:textId="03A37B81" w:rsidR="005C2959" w:rsidRPr="008A0B84" w:rsidRDefault="005C2959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8A0B84">
        <w:rPr>
          <w:rFonts w:ascii="Times New Roman" w:hAnsi="Times New Roman"/>
          <w:sz w:val="28"/>
          <w:szCs w:val="28"/>
        </w:rPr>
        <w:t>Статьей 160.2-1 определены бюджетные полномочия главного распорядителя</w:t>
      </w:r>
      <w:r w:rsidR="00F71F6A">
        <w:rPr>
          <w:rFonts w:ascii="Times New Roman" w:hAnsi="Times New Roman"/>
          <w:sz w:val="28"/>
          <w:szCs w:val="28"/>
        </w:rPr>
        <w:t xml:space="preserve"> </w:t>
      </w:r>
      <w:r w:rsidRPr="008A0B84">
        <w:rPr>
          <w:rFonts w:ascii="Times New Roman" w:hAnsi="Times New Roman"/>
          <w:sz w:val="28"/>
          <w:szCs w:val="28"/>
        </w:rPr>
        <w:t xml:space="preserve">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</w:t>
      </w:r>
      <w:r w:rsidRPr="008A0B84">
        <w:rPr>
          <w:rFonts w:ascii="Times New Roman" w:hAnsi="Times New Roman"/>
          <w:sz w:val="28"/>
          <w:szCs w:val="28"/>
        </w:rPr>
        <w:lastRenderedPageBreak/>
        <w:t>осуществлению внутреннего финансового контроля и внутреннего финансового аудита.</w:t>
      </w:r>
      <w:r w:rsidRPr="008A0B84">
        <w:rPr>
          <w:rFonts w:ascii="Times New Roman" w:hAnsi="Times New Roman"/>
          <w:bCs/>
          <w:sz w:val="28"/>
          <w:szCs w:val="28"/>
        </w:rPr>
        <w:t xml:space="preserve">    </w:t>
      </w:r>
    </w:p>
    <w:p w14:paraId="7EB47D0E" w14:textId="0E665565" w:rsidR="00250F23" w:rsidRDefault="00F71F6A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701715">
        <w:rPr>
          <w:rFonts w:ascii="Times New Roman" w:hAnsi="Times New Roman"/>
          <w:bCs/>
          <w:sz w:val="28"/>
          <w:szCs w:val="28"/>
        </w:rPr>
        <w:t>В целях реализации норм Бюджетного кодекса</w:t>
      </w:r>
      <w:r w:rsidR="005069DA" w:rsidRPr="00701715">
        <w:rPr>
          <w:rFonts w:ascii="Times New Roman" w:hAnsi="Times New Roman"/>
          <w:bCs/>
          <w:sz w:val="28"/>
          <w:szCs w:val="28"/>
        </w:rPr>
        <w:t xml:space="preserve"> по формированию информации о результатах оценки исполнения бюджетных полномочий, в том числе заключения о достоверности бюджетной отчетности;</w:t>
      </w:r>
      <w:r w:rsidRPr="00701715">
        <w:rPr>
          <w:rFonts w:ascii="Times New Roman" w:hAnsi="Times New Roman"/>
          <w:bCs/>
          <w:sz w:val="28"/>
          <w:szCs w:val="28"/>
        </w:rPr>
        <w:t xml:space="preserve"> организации мер по повышению экономности и результативности использования бюджетных средств, оценки надежности внутреннего финансового контроля и повышению его эффективности Управление</w:t>
      </w:r>
      <w:r w:rsidR="00250F23" w:rsidRPr="00701715">
        <w:rPr>
          <w:rFonts w:ascii="Times New Roman" w:hAnsi="Times New Roman"/>
          <w:bCs/>
          <w:sz w:val="28"/>
          <w:szCs w:val="28"/>
        </w:rPr>
        <w:t>м</w:t>
      </w:r>
      <w:r w:rsidRPr="00701715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250F23" w:rsidRPr="00701715">
        <w:rPr>
          <w:rFonts w:ascii="Times New Roman" w:hAnsi="Times New Roman"/>
          <w:bCs/>
          <w:sz w:val="28"/>
          <w:szCs w:val="28"/>
        </w:rPr>
        <w:t>в течение 20</w:t>
      </w:r>
      <w:r w:rsidR="0086662E" w:rsidRPr="00701715">
        <w:rPr>
          <w:rFonts w:ascii="Times New Roman" w:hAnsi="Times New Roman"/>
          <w:bCs/>
          <w:sz w:val="28"/>
          <w:szCs w:val="28"/>
        </w:rPr>
        <w:t>20</w:t>
      </w:r>
      <w:r w:rsidR="00250F23" w:rsidRPr="00701715">
        <w:rPr>
          <w:rFonts w:ascii="Times New Roman" w:hAnsi="Times New Roman"/>
          <w:bCs/>
          <w:sz w:val="28"/>
          <w:szCs w:val="28"/>
        </w:rPr>
        <w:t xml:space="preserve"> года осуществлялся внутренний финансовый </w:t>
      </w:r>
      <w:r w:rsidR="00701715" w:rsidRPr="00701715">
        <w:rPr>
          <w:rFonts w:ascii="Times New Roman" w:hAnsi="Times New Roman"/>
          <w:bCs/>
          <w:sz w:val="28"/>
          <w:szCs w:val="28"/>
        </w:rPr>
        <w:t>а</w:t>
      </w:r>
      <w:r w:rsidR="00250F23" w:rsidRPr="00701715">
        <w:rPr>
          <w:rFonts w:ascii="Times New Roman" w:hAnsi="Times New Roman"/>
          <w:bCs/>
          <w:sz w:val="28"/>
          <w:szCs w:val="28"/>
        </w:rPr>
        <w:t>удит. Н</w:t>
      </w:r>
      <w:r w:rsidR="00250F23" w:rsidRPr="00701715">
        <w:rPr>
          <w:rFonts w:ascii="Times New Roman" w:hAnsi="Times New Roman"/>
          <w:sz w:val="28"/>
          <w:szCs w:val="28"/>
        </w:rPr>
        <w:t>а проверку представлены:</w:t>
      </w:r>
    </w:p>
    <w:p w14:paraId="6D2E8176" w14:textId="630F9D95" w:rsidR="00250F23" w:rsidRPr="005B1197" w:rsidRDefault="00250F2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97">
        <w:rPr>
          <w:rFonts w:ascii="Times New Roman" w:hAnsi="Times New Roman" w:cs="Times New Roman"/>
          <w:sz w:val="28"/>
          <w:szCs w:val="28"/>
        </w:rPr>
        <w:t xml:space="preserve">- План </w:t>
      </w:r>
      <w:bookmarkStart w:id="21" w:name="_Hlk37948840"/>
      <w:r w:rsidRPr="005B1197">
        <w:rPr>
          <w:rFonts w:ascii="Times New Roman" w:hAnsi="Times New Roman" w:cs="Times New Roman"/>
          <w:sz w:val="28"/>
          <w:szCs w:val="28"/>
        </w:rPr>
        <w:t>внутр</w:t>
      </w:r>
      <w:r w:rsidR="00701715" w:rsidRPr="005B1197">
        <w:rPr>
          <w:rFonts w:ascii="Times New Roman" w:hAnsi="Times New Roman" w:cs="Times New Roman"/>
          <w:sz w:val="28"/>
          <w:szCs w:val="28"/>
        </w:rPr>
        <w:t xml:space="preserve">еннего финансового аудита на 2020 </w:t>
      </w:r>
      <w:r w:rsidRPr="005B1197">
        <w:rPr>
          <w:rFonts w:ascii="Times New Roman" w:hAnsi="Times New Roman" w:cs="Times New Roman"/>
          <w:sz w:val="28"/>
          <w:szCs w:val="28"/>
        </w:rPr>
        <w:t>г</w:t>
      </w:r>
      <w:bookmarkEnd w:id="21"/>
      <w:r w:rsidR="00701715" w:rsidRPr="005B1197">
        <w:rPr>
          <w:rFonts w:ascii="Times New Roman" w:hAnsi="Times New Roman" w:cs="Times New Roman"/>
          <w:sz w:val="28"/>
          <w:szCs w:val="28"/>
        </w:rPr>
        <w:t>од</w:t>
      </w:r>
      <w:r w:rsidRPr="005B1197">
        <w:rPr>
          <w:rFonts w:ascii="Times New Roman" w:hAnsi="Times New Roman" w:cs="Times New Roman"/>
          <w:sz w:val="28"/>
          <w:szCs w:val="28"/>
        </w:rPr>
        <w:t xml:space="preserve"> от </w:t>
      </w:r>
      <w:r w:rsidR="00701715" w:rsidRPr="005B1197">
        <w:rPr>
          <w:rFonts w:ascii="Times New Roman" w:hAnsi="Times New Roman" w:cs="Times New Roman"/>
          <w:sz w:val="28"/>
          <w:szCs w:val="28"/>
        </w:rPr>
        <w:t>09.12.2019</w:t>
      </w:r>
      <w:r w:rsidRPr="005B1197">
        <w:rPr>
          <w:rFonts w:ascii="Times New Roman" w:hAnsi="Times New Roman" w:cs="Times New Roman"/>
          <w:sz w:val="28"/>
          <w:szCs w:val="28"/>
        </w:rPr>
        <w:t>г.</w:t>
      </w:r>
    </w:p>
    <w:p w14:paraId="21D424A7" w14:textId="628EEFA3" w:rsidR="005B1197" w:rsidRPr="00A039B2" w:rsidRDefault="005B119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B2">
        <w:rPr>
          <w:rFonts w:ascii="Times New Roman" w:hAnsi="Times New Roman" w:cs="Times New Roman"/>
          <w:sz w:val="28"/>
          <w:szCs w:val="28"/>
        </w:rPr>
        <w:t>- Отчетность о результатах осуществления внутреннего финансового аудита на 01.01.2021г.</w:t>
      </w:r>
    </w:p>
    <w:p w14:paraId="2C2983FB" w14:textId="06224B38" w:rsidR="00250F23" w:rsidRDefault="00250F2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97">
        <w:rPr>
          <w:rFonts w:ascii="Times New Roman" w:hAnsi="Times New Roman" w:cs="Times New Roman"/>
          <w:sz w:val="28"/>
          <w:szCs w:val="28"/>
        </w:rPr>
        <w:t xml:space="preserve">- Отчеты о результатах проверки </w:t>
      </w:r>
      <w:r w:rsidR="005B1197" w:rsidRPr="005B1197">
        <w:rPr>
          <w:rFonts w:ascii="Times New Roman" w:hAnsi="Times New Roman" w:cs="Times New Roman"/>
          <w:sz w:val="28"/>
          <w:szCs w:val="28"/>
        </w:rPr>
        <w:t>за</w:t>
      </w:r>
      <w:r w:rsidRPr="005B1197">
        <w:rPr>
          <w:rFonts w:ascii="Times New Roman" w:hAnsi="Times New Roman" w:cs="Times New Roman"/>
          <w:sz w:val="28"/>
          <w:szCs w:val="28"/>
        </w:rPr>
        <w:t xml:space="preserve"> 20</w:t>
      </w:r>
      <w:r w:rsidR="005B1197" w:rsidRPr="005B1197">
        <w:rPr>
          <w:rFonts w:ascii="Times New Roman" w:hAnsi="Times New Roman" w:cs="Times New Roman"/>
          <w:sz w:val="28"/>
          <w:szCs w:val="28"/>
        </w:rPr>
        <w:t xml:space="preserve">20 </w:t>
      </w:r>
      <w:r w:rsidRPr="005B1197">
        <w:rPr>
          <w:rFonts w:ascii="Times New Roman" w:hAnsi="Times New Roman" w:cs="Times New Roman"/>
          <w:sz w:val="28"/>
          <w:szCs w:val="28"/>
        </w:rPr>
        <w:t>г</w:t>
      </w:r>
      <w:r w:rsidR="005B1197" w:rsidRPr="005B1197">
        <w:rPr>
          <w:rFonts w:ascii="Times New Roman" w:hAnsi="Times New Roman" w:cs="Times New Roman"/>
          <w:sz w:val="28"/>
          <w:szCs w:val="28"/>
        </w:rPr>
        <w:t>од.</w:t>
      </w:r>
    </w:p>
    <w:p w14:paraId="0CF37E4F" w14:textId="2BFD8431" w:rsidR="00250F23" w:rsidRPr="00B85753" w:rsidRDefault="00250F23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B85753">
        <w:rPr>
          <w:rFonts w:ascii="Times New Roman" w:hAnsi="Times New Roman"/>
          <w:sz w:val="28"/>
          <w:szCs w:val="28"/>
        </w:rPr>
        <w:t>Документ, регламентирующий внутренний финансовый контроль и  внутренний финансовый аудит в Управлении образования отсутствует.</w:t>
      </w:r>
    </w:p>
    <w:p w14:paraId="2793EC2A" w14:textId="1C2A5D1A" w:rsidR="008E330A" w:rsidRPr="00B85753" w:rsidRDefault="00250F23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B85753">
        <w:rPr>
          <w:rFonts w:ascii="Times New Roman" w:hAnsi="Times New Roman"/>
          <w:bCs/>
          <w:sz w:val="28"/>
          <w:szCs w:val="28"/>
        </w:rPr>
        <w:t xml:space="preserve">Управление образования </w:t>
      </w:r>
      <w:r w:rsidR="00F71F6A" w:rsidRPr="00B85753">
        <w:rPr>
          <w:rFonts w:ascii="Times New Roman" w:hAnsi="Times New Roman"/>
          <w:bCs/>
          <w:sz w:val="28"/>
          <w:szCs w:val="28"/>
        </w:rPr>
        <w:t>руководству</w:t>
      </w:r>
      <w:r w:rsidRPr="00B85753">
        <w:rPr>
          <w:rFonts w:ascii="Times New Roman" w:hAnsi="Times New Roman"/>
          <w:bCs/>
          <w:sz w:val="28"/>
          <w:szCs w:val="28"/>
        </w:rPr>
        <w:t>ется</w:t>
      </w:r>
      <w:r w:rsidR="00F71F6A" w:rsidRPr="00B85753">
        <w:rPr>
          <w:rFonts w:ascii="Times New Roman" w:hAnsi="Times New Roman"/>
          <w:bCs/>
          <w:sz w:val="28"/>
          <w:szCs w:val="28"/>
        </w:rPr>
        <w:t xml:space="preserve"> Порядком осуществления внутреннего финансового контроля</w:t>
      </w:r>
      <w:r w:rsidRPr="00B85753">
        <w:rPr>
          <w:rFonts w:ascii="Times New Roman" w:hAnsi="Times New Roman"/>
          <w:bCs/>
          <w:sz w:val="28"/>
          <w:szCs w:val="28"/>
        </w:rPr>
        <w:t xml:space="preserve"> и внутреннего финансового аудита</w:t>
      </w:r>
      <w:r w:rsidR="00F71F6A" w:rsidRPr="00B85753">
        <w:rPr>
          <w:rFonts w:ascii="Times New Roman" w:hAnsi="Times New Roman"/>
          <w:bCs/>
          <w:sz w:val="28"/>
          <w:szCs w:val="28"/>
        </w:rPr>
        <w:t xml:space="preserve"> в Администрации городского округа Кашира</w:t>
      </w:r>
      <w:r w:rsidR="00DB325F" w:rsidRPr="00B85753">
        <w:rPr>
          <w:rFonts w:ascii="Times New Roman" w:hAnsi="Times New Roman"/>
          <w:bCs/>
          <w:sz w:val="28"/>
          <w:szCs w:val="28"/>
        </w:rPr>
        <w:t>, утвержденным постановлением</w:t>
      </w:r>
      <w:r w:rsidRPr="00B85753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Кашира </w:t>
      </w:r>
      <w:r w:rsidR="00F71F6A" w:rsidRPr="00B85753">
        <w:rPr>
          <w:rFonts w:ascii="Times New Roman" w:hAnsi="Times New Roman"/>
          <w:bCs/>
          <w:sz w:val="28"/>
          <w:szCs w:val="28"/>
        </w:rPr>
        <w:t>от 2</w:t>
      </w:r>
      <w:r w:rsidRPr="00B85753">
        <w:rPr>
          <w:rFonts w:ascii="Times New Roman" w:hAnsi="Times New Roman"/>
          <w:bCs/>
          <w:sz w:val="28"/>
          <w:szCs w:val="28"/>
        </w:rPr>
        <w:t>4</w:t>
      </w:r>
      <w:r w:rsidR="00F71F6A" w:rsidRPr="00B85753">
        <w:rPr>
          <w:rFonts w:ascii="Times New Roman" w:hAnsi="Times New Roman"/>
          <w:bCs/>
          <w:sz w:val="28"/>
          <w:szCs w:val="28"/>
        </w:rPr>
        <w:t>.1</w:t>
      </w:r>
      <w:r w:rsidRPr="00B85753">
        <w:rPr>
          <w:rFonts w:ascii="Times New Roman" w:hAnsi="Times New Roman"/>
          <w:bCs/>
          <w:sz w:val="28"/>
          <w:szCs w:val="28"/>
        </w:rPr>
        <w:t>1</w:t>
      </w:r>
      <w:r w:rsidR="00F71F6A" w:rsidRPr="00B85753">
        <w:rPr>
          <w:rFonts w:ascii="Times New Roman" w:hAnsi="Times New Roman"/>
          <w:bCs/>
          <w:sz w:val="28"/>
          <w:szCs w:val="28"/>
        </w:rPr>
        <w:t xml:space="preserve">.2017г. № </w:t>
      </w:r>
      <w:r w:rsidRPr="00B85753">
        <w:rPr>
          <w:rFonts w:ascii="Times New Roman" w:hAnsi="Times New Roman"/>
          <w:bCs/>
          <w:sz w:val="28"/>
          <w:szCs w:val="28"/>
        </w:rPr>
        <w:t>4241</w:t>
      </w:r>
      <w:r w:rsidR="00F71F6A" w:rsidRPr="00B85753">
        <w:rPr>
          <w:rFonts w:ascii="Times New Roman" w:hAnsi="Times New Roman"/>
          <w:bCs/>
          <w:sz w:val="28"/>
          <w:szCs w:val="28"/>
        </w:rPr>
        <w:t>-</w:t>
      </w:r>
      <w:r w:rsidRPr="00B85753">
        <w:rPr>
          <w:rFonts w:ascii="Times New Roman" w:hAnsi="Times New Roman"/>
          <w:bCs/>
          <w:sz w:val="28"/>
          <w:szCs w:val="28"/>
        </w:rPr>
        <w:t>па.</w:t>
      </w:r>
      <w:r w:rsidR="00F71F6A" w:rsidRPr="00B85753">
        <w:rPr>
          <w:rFonts w:ascii="Times New Roman" w:hAnsi="Times New Roman"/>
          <w:bCs/>
          <w:sz w:val="28"/>
          <w:szCs w:val="28"/>
        </w:rPr>
        <w:t xml:space="preserve"> </w:t>
      </w:r>
    </w:p>
    <w:p w14:paraId="01E81090" w14:textId="52ACA39D" w:rsidR="001B40B1" w:rsidRDefault="001B40B1" w:rsidP="00C84792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5A49D0F7" w14:textId="77777777" w:rsidR="00D94588" w:rsidRPr="00B17A16" w:rsidRDefault="00D94588" w:rsidP="00B503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_Hlk71470519"/>
      <w:r w:rsidRPr="00B17A16">
        <w:rPr>
          <w:rFonts w:ascii="Times New Roman" w:hAnsi="Times New Roman" w:cs="Times New Roman"/>
          <w:color w:val="auto"/>
        </w:rPr>
        <w:t>7. Заключение.</w:t>
      </w:r>
    </w:p>
    <w:p w14:paraId="5CE27908" w14:textId="703AB2CF" w:rsidR="00D94588" w:rsidRPr="00F73EF1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 xml:space="preserve">1. Годовая бюджетная отчетность </w:t>
      </w:r>
      <w:r w:rsidR="00821A97" w:rsidRPr="00F73EF1">
        <w:rPr>
          <w:rFonts w:ascii="Times New Roman" w:hAnsi="Times New Roman"/>
          <w:bCs/>
          <w:sz w:val="28"/>
          <w:szCs w:val="28"/>
        </w:rPr>
        <w:t>Управления образования</w:t>
      </w:r>
      <w:r w:rsidRPr="00F73EF1">
        <w:rPr>
          <w:rFonts w:ascii="Times New Roman" w:hAnsi="Times New Roman" w:cs="Times New Roman"/>
          <w:sz w:val="28"/>
          <w:szCs w:val="28"/>
        </w:rPr>
        <w:t xml:space="preserve"> за 2020 год, представленная к внешней проверке, соответствует составу бюджетной отчетности, определенной Инструкцией №191н. 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14:paraId="774A17EC" w14:textId="77777777" w:rsidR="00D94588" w:rsidRPr="00F73EF1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2. В отчетных формах отражена информация о финансово-хозяйственной деятельности главного распорядителя бюджетных средств.</w:t>
      </w:r>
      <w:r w:rsidRPr="00F73EF1">
        <w:t xml:space="preserve"> </w:t>
      </w:r>
      <w:r w:rsidRPr="00F73EF1">
        <w:rPr>
          <w:rFonts w:ascii="Times New Roman" w:hAnsi="Times New Roman" w:cs="Times New Roman"/>
          <w:sz w:val="28"/>
        </w:rPr>
        <w:t>Имеется</w:t>
      </w:r>
      <w:r w:rsidRPr="00F73EF1">
        <w:rPr>
          <w:rFonts w:ascii="Times New Roman" w:hAnsi="Times New Roman" w:cs="Times New Roman"/>
          <w:sz w:val="28"/>
          <w:szCs w:val="28"/>
        </w:rPr>
        <w:t xml:space="preserve"> сбалансированность и достоверность представленной отчетности.</w:t>
      </w:r>
    </w:p>
    <w:p w14:paraId="2C255EA0" w14:textId="44A03C10" w:rsidR="00D94588" w:rsidRPr="00F73EF1" w:rsidRDefault="00D94588" w:rsidP="00204A0C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lk38288529"/>
      <w:r w:rsidRPr="00F73EF1">
        <w:rPr>
          <w:rFonts w:ascii="Times New Roman" w:hAnsi="Times New Roman" w:cs="Times New Roman"/>
          <w:sz w:val="28"/>
          <w:szCs w:val="28"/>
        </w:rPr>
        <w:t xml:space="preserve">3. </w:t>
      </w:r>
      <w:r w:rsidRPr="00F73EF1">
        <w:rPr>
          <w:rFonts w:ascii="Times New Roman" w:eastAsia="Times New Roman" w:hAnsi="Times New Roman" w:cs="Times New Roman"/>
          <w:sz w:val="28"/>
          <w:szCs w:val="28"/>
        </w:rPr>
        <w:t>В нарушение пункта 152 Инструкции № 191н в разделе 4 «Анализ показателей бухгалтерской отчетности субъекта бюджетной отчетности» отсутствует информация о причинах увеличения дебиторской и кредиторской задолженности, по состоянию на отчетную дату в сравнении с данными за аналогичный отчетный период прошлого финансового года.</w:t>
      </w:r>
    </w:p>
    <w:p w14:paraId="30ABF82B" w14:textId="269A8688" w:rsidR="00D94588" w:rsidRPr="00F73EF1" w:rsidRDefault="00204A0C" w:rsidP="00D94588">
      <w:pPr>
        <w:pStyle w:val="a3"/>
        <w:ind w:firstLine="709"/>
        <w:jc w:val="both"/>
      </w:pPr>
      <w:r w:rsidRPr="00F73E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4588" w:rsidRPr="00F73E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4588" w:rsidRPr="00F73EF1">
        <w:rPr>
          <w:rFonts w:ascii="Times New Roman" w:hAnsi="Times New Roman" w:cs="Times New Roman"/>
          <w:sz w:val="28"/>
          <w:szCs w:val="28"/>
        </w:rPr>
        <w:t>Имеются нарушения заполнения раздела 1 «Сведения о неисполненных бюджетных обязательствах» формы Сведения о принятых и неисполненных обязательствах получателя бюджетных средств (ф.0503175) (пункт 170.2</w:t>
      </w:r>
      <w:r w:rsidR="00D94588" w:rsidRPr="00F73EF1">
        <w:t xml:space="preserve"> </w:t>
      </w:r>
      <w:r w:rsidR="00D94588" w:rsidRPr="00F73EF1">
        <w:rPr>
          <w:rFonts w:ascii="Times New Roman" w:hAnsi="Times New Roman" w:cs="Times New Roman"/>
          <w:sz w:val="28"/>
          <w:szCs w:val="28"/>
        </w:rPr>
        <w:t>раздела Пояснительная записка Инструкции № 191н).</w:t>
      </w:r>
      <w:r w:rsidR="00D94588" w:rsidRPr="00F73EF1">
        <w:t xml:space="preserve"> </w:t>
      </w:r>
    </w:p>
    <w:p w14:paraId="00780F87" w14:textId="2D49C255" w:rsidR="009F7BF9" w:rsidRPr="00C13345" w:rsidRDefault="00D94588" w:rsidP="009F7B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F1">
        <w:rPr>
          <w:rFonts w:ascii="Times New Roman" w:hAnsi="Times New Roman" w:cs="Times New Roman"/>
          <w:sz w:val="28"/>
          <w:szCs w:val="28"/>
        </w:rPr>
        <w:t>Не раскрыта аналитическая информация о неисполненных бюджетных обязательствах</w:t>
      </w:r>
      <w:r w:rsidR="009F7BF9" w:rsidRPr="00F73EF1">
        <w:rPr>
          <w:rFonts w:ascii="Times New Roman" w:hAnsi="Times New Roman" w:cs="Times New Roman"/>
          <w:sz w:val="28"/>
          <w:szCs w:val="28"/>
        </w:rPr>
        <w:t xml:space="preserve"> - частично</w:t>
      </w:r>
      <w:r w:rsidRPr="00F73EF1">
        <w:rPr>
          <w:rFonts w:ascii="Times New Roman" w:hAnsi="Times New Roman" w:cs="Times New Roman"/>
          <w:sz w:val="28"/>
          <w:szCs w:val="28"/>
        </w:rPr>
        <w:t xml:space="preserve"> заполнены графы 3, 4,</w:t>
      </w:r>
      <w:r w:rsidR="001D361A" w:rsidRPr="00F73EF1">
        <w:rPr>
          <w:rFonts w:ascii="Times New Roman" w:hAnsi="Times New Roman" w:cs="Times New Roman"/>
          <w:sz w:val="28"/>
          <w:szCs w:val="28"/>
        </w:rPr>
        <w:t xml:space="preserve"> 7, 8; н</w:t>
      </w:r>
      <w:r w:rsidR="009F7BF9" w:rsidRPr="00F73EF1">
        <w:rPr>
          <w:rFonts w:ascii="Times New Roman" w:hAnsi="Times New Roman" w:cs="Times New Roman"/>
          <w:sz w:val="28"/>
          <w:szCs w:val="28"/>
        </w:rPr>
        <w:t xml:space="preserve">е заполнены графы 5, </w:t>
      </w:r>
      <w:r w:rsidR="009F7BF9" w:rsidRPr="00C13345">
        <w:rPr>
          <w:rFonts w:ascii="Times New Roman" w:hAnsi="Times New Roman" w:cs="Times New Roman"/>
          <w:sz w:val="28"/>
          <w:szCs w:val="28"/>
        </w:rPr>
        <w:t>6.</w:t>
      </w:r>
    </w:p>
    <w:p w14:paraId="505C4D81" w14:textId="054AF5ED" w:rsidR="00D94588" w:rsidRPr="00C13345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625FE" w14:textId="77777777" w:rsidR="00D94588" w:rsidRPr="00C11A36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1A3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     </w:t>
      </w:r>
    </w:p>
    <w:bookmarkEnd w:id="23"/>
    <w:p w14:paraId="3F8C6381" w14:textId="77777777" w:rsidR="00D94588" w:rsidRPr="004B7C0B" w:rsidRDefault="00D94588" w:rsidP="00B503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7C0B">
        <w:rPr>
          <w:rFonts w:ascii="Times New Roman" w:hAnsi="Times New Roman" w:cs="Times New Roman"/>
          <w:color w:val="auto"/>
        </w:rPr>
        <w:lastRenderedPageBreak/>
        <w:t>8. Рекомендации</w:t>
      </w:r>
    </w:p>
    <w:p w14:paraId="07D22ABA" w14:textId="77777777" w:rsidR="00D94588" w:rsidRDefault="00D94588" w:rsidP="00D9458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9E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годовой бюджетной отчетности соблюдать структуру заполнения текстовой части Пояснительной записки </w:t>
      </w:r>
      <w:bookmarkStart w:id="24" w:name="_Hlk71470287"/>
      <w:r w:rsidRPr="003C479E">
        <w:rPr>
          <w:rFonts w:ascii="Times New Roman" w:eastAsia="Times New Roman" w:hAnsi="Times New Roman" w:cs="Times New Roman"/>
          <w:sz w:val="28"/>
          <w:szCs w:val="28"/>
        </w:rPr>
        <w:t>(ф. 0503160)</w:t>
      </w:r>
      <w:bookmarkEnd w:id="24"/>
      <w:r w:rsidRPr="003C479E">
        <w:rPr>
          <w:rFonts w:ascii="Times New Roman" w:eastAsia="Times New Roman" w:hAnsi="Times New Roman" w:cs="Times New Roman"/>
          <w:sz w:val="28"/>
          <w:szCs w:val="28"/>
        </w:rPr>
        <w:t>, утвержденной Инструкцией №191н.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BDD366" w14:textId="77777777" w:rsidR="00D94588" w:rsidRDefault="00D94588" w:rsidP="00204A0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форм - Приложений к Пояснительной записке (</w:t>
      </w:r>
      <w:r w:rsidRPr="003C479E">
        <w:rPr>
          <w:rFonts w:ascii="Times New Roman" w:eastAsia="Times New Roman" w:hAnsi="Times New Roman" w:cs="Times New Roman"/>
          <w:sz w:val="28"/>
          <w:szCs w:val="28"/>
        </w:rPr>
        <w:t>ф. 0503160)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заполнять все необходимые сведения.</w:t>
      </w:r>
    </w:p>
    <w:p w14:paraId="2163C1E1" w14:textId="77777777" w:rsidR="00D94588" w:rsidRPr="003C479E" w:rsidRDefault="00D94588" w:rsidP="00204A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заполнять приложения и таблицы, отсутствующие (утратившие силу) в составе бюджетной отчетности.</w:t>
      </w:r>
    </w:p>
    <w:p w14:paraId="0B1195B4" w14:textId="0C599231" w:rsidR="00D94588" w:rsidRDefault="00D94588" w:rsidP="00204A0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EB73B0">
        <w:rPr>
          <w:rFonts w:ascii="Times New Roman" w:hAnsi="Times New Roman" w:cs="Times New Roman"/>
          <w:sz w:val="28"/>
          <w:szCs w:val="28"/>
        </w:rPr>
        <w:t xml:space="preserve">бюджетной отчетности соблюдать рекомендации, указанные в Заключении по результатам экспертно-аналитического мероприятия Внешняя проверка бюджетной </w:t>
      </w:r>
      <w:proofErr w:type="gramStart"/>
      <w:r w:rsidRPr="00EB73B0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EB73B0" w:rsidRPr="00EB73B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EB73B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EB73B0">
        <w:rPr>
          <w:rFonts w:ascii="Times New Roman" w:hAnsi="Times New Roman" w:cs="Times New Roman"/>
          <w:sz w:val="28"/>
          <w:szCs w:val="28"/>
        </w:rPr>
        <w:t xml:space="preserve"> Кашира за предыдущий период, в целях недопущения</w:t>
      </w:r>
      <w:r w:rsidRPr="006A1E67">
        <w:rPr>
          <w:rFonts w:ascii="Times New Roman" w:hAnsi="Times New Roman" w:cs="Times New Roman"/>
          <w:sz w:val="28"/>
          <w:szCs w:val="28"/>
        </w:rPr>
        <w:t xml:space="preserve"> идентичных ошибок и нарушений.</w:t>
      </w:r>
    </w:p>
    <w:p w14:paraId="3CA8E060" w14:textId="77777777" w:rsidR="00D94588" w:rsidRDefault="00D94588" w:rsidP="00204A0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70"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>
        <w:rPr>
          <w:rFonts w:ascii="Times New Roman" w:hAnsi="Times New Roman" w:cs="Times New Roman"/>
          <w:sz w:val="28"/>
          <w:szCs w:val="28"/>
        </w:rPr>
        <w:t xml:space="preserve">уменьшению роста дебиторской и кредиторской задолженностей. </w:t>
      </w:r>
    </w:p>
    <w:p w14:paraId="629B06D1" w14:textId="3628E4E6" w:rsidR="00204A0C" w:rsidRDefault="00204A0C" w:rsidP="00204A0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погашение </w:t>
      </w:r>
      <w:r w:rsidRPr="00204A0C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A0C">
        <w:rPr>
          <w:rFonts w:ascii="Times New Roman" w:hAnsi="Times New Roman" w:cs="Times New Roman"/>
          <w:sz w:val="28"/>
          <w:szCs w:val="28"/>
        </w:rPr>
        <w:t xml:space="preserve"> дебиторск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A0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4A0C">
        <w:rPr>
          <w:rFonts w:ascii="Times New Roman" w:hAnsi="Times New Roman" w:cs="Times New Roman"/>
          <w:sz w:val="28"/>
          <w:szCs w:val="28"/>
        </w:rPr>
        <w:t xml:space="preserve"> МУП «Домнинское»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04A0C">
        <w:rPr>
          <w:rFonts w:ascii="Times New Roman" w:hAnsi="Times New Roman" w:cs="Times New Roman"/>
          <w:sz w:val="28"/>
          <w:szCs w:val="28"/>
        </w:rPr>
        <w:t>195,5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4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48F61" w14:textId="77777777" w:rsidR="00D94588" w:rsidRPr="00363470" w:rsidRDefault="00D94588" w:rsidP="00204A0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70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нормативных актов при составлении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63470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14:paraId="6AED412C" w14:textId="77777777" w:rsidR="00D94588" w:rsidRPr="00C11A36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EA1305" w14:textId="77777777" w:rsidR="00D94588" w:rsidRPr="00072622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мероприятия:</w:t>
      </w:r>
    </w:p>
    <w:p w14:paraId="70E87F27" w14:textId="77777777" w:rsidR="00D94588" w:rsidRPr="00072622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263014B" w14:textId="1CAA337D" w:rsidR="00D94588" w:rsidRPr="00072622" w:rsidRDefault="00192A8D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38288656"/>
      <w:r>
        <w:rPr>
          <w:rFonts w:ascii="Times New Roman" w:hAnsi="Times New Roman" w:cs="Times New Roman"/>
          <w:sz w:val="28"/>
          <w:szCs w:val="28"/>
        </w:rPr>
        <w:t>П</w:t>
      </w:r>
      <w:r w:rsidR="00D94588" w:rsidRPr="0007262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B35531E" w14:textId="77777777" w:rsidR="00D94588" w:rsidRPr="00072622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AE4F041" w14:textId="7BE061F2" w:rsidR="00D94588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                    </w:t>
      </w:r>
      <w:bookmarkStart w:id="26" w:name="_GoBack"/>
      <w:bookmarkEnd w:id="26"/>
      <w:r w:rsidRPr="00072622"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22"/>
      <w:bookmarkEnd w:id="25"/>
      <w:r w:rsidR="00192A8D" w:rsidRPr="00192A8D">
        <w:rPr>
          <w:rFonts w:ascii="Times New Roman" w:hAnsi="Times New Roman" w:cs="Times New Roman"/>
          <w:sz w:val="28"/>
          <w:szCs w:val="28"/>
        </w:rPr>
        <w:t>Т. Г. Илюшина</w:t>
      </w:r>
    </w:p>
    <w:p w14:paraId="1BE1D6D1" w14:textId="77777777" w:rsidR="00D94588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AC44D" w14:textId="77777777" w:rsidR="00D94588" w:rsidRDefault="00D94588" w:rsidP="00D9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D2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440D9D0B" w14:textId="77777777" w:rsidR="00D94588" w:rsidRDefault="00D94588" w:rsidP="00C84792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sectPr w:rsidR="00D94588" w:rsidSect="00696C24">
      <w:headerReference w:type="default" r:id="rId9"/>
      <w:footerReference w:type="default" r:id="rId10"/>
      <w:pgSz w:w="11906" w:h="16838"/>
      <w:pgMar w:top="1134" w:right="851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3FCA" w14:textId="77777777" w:rsidR="00EA4D81" w:rsidRDefault="00EA4D81" w:rsidP="007C0201">
      <w:pPr>
        <w:spacing w:after="0" w:line="240" w:lineRule="auto"/>
      </w:pPr>
      <w:r>
        <w:separator/>
      </w:r>
    </w:p>
  </w:endnote>
  <w:endnote w:type="continuationSeparator" w:id="0">
    <w:p w14:paraId="11EEF348" w14:textId="77777777" w:rsidR="00EA4D81" w:rsidRDefault="00EA4D81" w:rsidP="007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8787"/>
      <w:docPartObj>
        <w:docPartGallery w:val="Page Numbers (Bottom of Page)"/>
        <w:docPartUnique/>
      </w:docPartObj>
    </w:sdtPr>
    <w:sdtEndPr/>
    <w:sdtContent>
      <w:p w14:paraId="1BB542B9" w14:textId="77777777" w:rsidR="00C35168" w:rsidRDefault="00C351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8D">
          <w:rPr>
            <w:noProof/>
          </w:rPr>
          <w:t>14</w:t>
        </w:r>
        <w:r>
          <w:fldChar w:fldCharType="end"/>
        </w:r>
      </w:p>
    </w:sdtContent>
  </w:sdt>
  <w:p w14:paraId="13CD7B4B" w14:textId="77777777" w:rsidR="00C35168" w:rsidRDefault="00C35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60B7" w14:textId="77777777" w:rsidR="00EA4D81" w:rsidRDefault="00EA4D81" w:rsidP="007C0201">
      <w:pPr>
        <w:spacing w:after="0" w:line="240" w:lineRule="auto"/>
      </w:pPr>
      <w:r>
        <w:separator/>
      </w:r>
    </w:p>
  </w:footnote>
  <w:footnote w:type="continuationSeparator" w:id="0">
    <w:p w14:paraId="6867AF5A" w14:textId="77777777" w:rsidR="00EA4D81" w:rsidRDefault="00EA4D81" w:rsidP="007C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247E" w14:textId="77777777" w:rsidR="00C35168" w:rsidRDefault="00C35168">
    <w:pPr>
      <w:pStyle w:val="a7"/>
    </w:pPr>
  </w:p>
  <w:p w14:paraId="0600AFB2" w14:textId="77777777" w:rsidR="00C35168" w:rsidRDefault="00C351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715"/>
    <w:multiLevelType w:val="hybridMultilevel"/>
    <w:tmpl w:val="69A08A52"/>
    <w:lvl w:ilvl="0" w:tplc="C3A8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860B9"/>
    <w:multiLevelType w:val="hybridMultilevel"/>
    <w:tmpl w:val="CC268D72"/>
    <w:lvl w:ilvl="0" w:tplc="B0D2D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DD6CD2"/>
    <w:multiLevelType w:val="hybridMultilevel"/>
    <w:tmpl w:val="0C5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42BB"/>
    <w:multiLevelType w:val="hybridMultilevel"/>
    <w:tmpl w:val="7BEA237A"/>
    <w:lvl w:ilvl="0" w:tplc="859E874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93"/>
    <w:rsid w:val="00002424"/>
    <w:rsid w:val="0002102F"/>
    <w:rsid w:val="00021B56"/>
    <w:rsid w:val="000230A7"/>
    <w:rsid w:val="00024D56"/>
    <w:rsid w:val="000258BE"/>
    <w:rsid w:val="0003319D"/>
    <w:rsid w:val="000377D5"/>
    <w:rsid w:val="00043263"/>
    <w:rsid w:val="00062528"/>
    <w:rsid w:val="000631F0"/>
    <w:rsid w:val="000657AC"/>
    <w:rsid w:val="000667A3"/>
    <w:rsid w:val="00074809"/>
    <w:rsid w:val="00076A09"/>
    <w:rsid w:val="00084924"/>
    <w:rsid w:val="00087853"/>
    <w:rsid w:val="0009285A"/>
    <w:rsid w:val="000963D4"/>
    <w:rsid w:val="000A4A06"/>
    <w:rsid w:val="000B3D5D"/>
    <w:rsid w:val="000B79AA"/>
    <w:rsid w:val="000C07C8"/>
    <w:rsid w:val="000C3A83"/>
    <w:rsid w:val="000C4DBA"/>
    <w:rsid w:val="000C7FC7"/>
    <w:rsid w:val="000E01FC"/>
    <w:rsid w:val="000E1EBE"/>
    <w:rsid w:val="000E3ABF"/>
    <w:rsid w:val="000E46D8"/>
    <w:rsid w:val="000F2254"/>
    <w:rsid w:val="000F4D3C"/>
    <w:rsid w:val="001050AB"/>
    <w:rsid w:val="00110092"/>
    <w:rsid w:val="00111942"/>
    <w:rsid w:val="00112199"/>
    <w:rsid w:val="00112AA8"/>
    <w:rsid w:val="00113046"/>
    <w:rsid w:val="00122B73"/>
    <w:rsid w:val="00126ABB"/>
    <w:rsid w:val="001303B4"/>
    <w:rsid w:val="00133A43"/>
    <w:rsid w:val="00145F99"/>
    <w:rsid w:val="0014681A"/>
    <w:rsid w:val="00150815"/>
    <w:rsid w:val="0015312B"/>
    <w:rsid w:val="001557AC"/>
    <w:rsid w:val="00156519"/>
    <w:rsid w:val="00161A8A"/>
    <w:rsid w:val="001661FE"/>
    <w:rsid w:val="00176D62"/>
    <w:rsid w:val="0018008C"/>
    <w:rsid w:val="00186986"/>
    <w:rsid w:val="00190515"/>
    <w:rsid w:val="001914C2"/>
    <w:rsid w:val="00192A8D"/>
    <w:rsid w:val="00195073"/>
    <w:rsid w:val="001972E3"/>
    <w:rsid w:val="001A792E"/>
    <w:rsid w:val="001B0B1B"/>
    <w:rsid w:val="001B40B1"/>
    <w:rsid w:val="001B7D97"/>
    <w:rsid w:val="001C0237"/>
    <w:rsid w:val="001C545C"/>
    <w:rsid w:val="001D2276"/>
    <w:rsid w:val="001D2DD3"/>
    <w:rsid w:val="001D361A"/>
    <w:rsid w:val="001D60D9"/>
    <w:rsid w:val="001D6B58"/>
    <w:rsid w:val="001E09DE"/>
    <w:rsid w:val="001F116E"/>
    <w:rsid w:val="001F25AC"/>
    <w:rsid w:val="00204A0C"/>
    <w:rsid w:val="002114FD"/>
    <w:rsid w:val="00211567"/>
    <w:rsid w:val="00211DA2"/>
    <w:rsid w:val="002155C9"/>
    <w:rsid w:val="00216A24"/>
    <w:rsid w:val="00216ABE"/>
    <w:rsid w:val="0022354B"/>
    <w:rsid w:val="00223746"/>
    <w:rsid w:val="00226DA4"/>
    <w:rsid w:val="00230E2A"/>
    <w:rsid w:val="00234A4A"/>
    <w:rsid w:val="00243194"/>
    <w:rsid w:val="0024613E"/>
    <w:rsid w:val="002462EE"/>
    <w:rsid w:val="00246DA2"/>
    <w:rsid w:val="002472DE"/>
    <w:rsid w:val="00250F23"/>
    <w:rsid w:val="00264C4C"/>
    <w:rsid w:val="00267E5C"/>
    <w:rsid w:val="00270557"/>
    <w:rsid w:val="002706DC"/>
    <w:rsid w:val="00271A3F"/>
    <w:rsid w:val="0027226E"/>
    <w:rsid w:val="00276A0A"/>
    <w:rsid w:val="00286EBD"/>
    <w:rsid w:val="00294C85"/>
    <w:rsid w:val="00295651"/>
    <w:rsid w:val="00296733"/>
    <w:rsid w:val="002A3F13"/>
    <w:rsid w:val="002A7544"/>
    <w:rsid w:val="002B0DA8"/>
    <w:rsid w:val="002B26DF"/>
    <w:rsid w:val="002B3651"/>
    <w:rsid w:val="002B4B5D"/>
    <w:rsid w:val="002B6DFC"/>
    <w:rsid w:val="002B7BA9"/>
    <w:rsid w:val="002C004C"/>
    <w:rsid w:val="002C4F81"/>
    <w:rsid w:val="002C5A57"/>
    <w:rsid w:val="002C641B"/>
    <w:rsid w:val="002D1B0C"/>
    <w:rsid w:val="002D4CC7"/>
    <w:rsid w:val="002D5053"/>
    <w:rsid w:val="002D6F13"/>
    <w:rsid w:val="002D7C45"/>
    <w:rsid w:val="002D7F7E"/>
    <w:rsid w:val="002E40F9"/>
    <w:rsid w:val="002F36F7"/>
    <w:rsid w:val="002F708E"/>
    <w:rsid w:val="00302679"/>
    <w:rsid w:val="003040F9"/>
    <w:rsid w:val="00305A57"/>
    <w:rsid w:val="00311549"/>
    <w:rsid w:val="0031381B"/>
    <w:rsid w:val="0031538E"/>
    <w:rsid w:val="003177C1"/>
    <w:rsid w:val="0032782C"/>
    <w:rsid w:val="00330C28"/>
    <w:rsid w:val="0033234F"/>
    <w:rsid w:val="00333CDA"/>
    <w:rsid w:val="00336460"/>
    <w:rsid w:val="0033783C"/>
    <w:rsid w:val="00340C6A"/>
    <w:rsid w:val="003471E5"/>
    <w:rsid w:val="00352F89"/>
    <w:rsid w:val="00360851"/>
    <w:rsid w:val="0036129F"/>
    <w:rsid w:val="00364759"/>
    <w:rsid w:val="00367760"/>
    <w:rsid w:val="00371BDD"/>
    <w:rsid w:val="00373503"/>
    <w:rsid w:val="00374925"/>
    <w:rsid w:val="003759C9"/>
    <w:rsid w:val="0038016F"/>
    <w:rsid w:val="003879F7"/>
    <w:rsid w:val="00396E41"/>
    <w:rsid w:val="003A08B7"/>
    <w:rsid w:val="003A10D2"/>
    <w:rsid w:val="003C29FD"/>
    <w:rsid w:val="003C465A"/>
    <w:rsid w:val="003C7604"/>
    <w:rsid w:val="003D0A1D"/>
    <w:rsid w:val="003D54F2"/>
    <w:rsid w:val="003D60D1"/>
    <w:rsid w:val="003E214E"/>
    <w:rsid w:val="003E2E40"/>
    <w:rsid w:val="003F0061"/>
    <w:rsid w:val="003F2212"/>
    <w:rsid w:val="003F260D"/>
    <w:rsid w:val="00404848"/>
    <w:rsid w:val="00405CB0"/>
    <w:rsid w:val="00410FEC"/>
    <w:rsid w:val="00421AC1"/>
    <w:rsid w:val="00422444"/>
    <w:rsid w:val="00424731"/>
    <w:rsid w:val="00424F99"/>
    <w:rsid w:val="0042741E"/>
    <w:rsid w:val="004342F3"/>
    <w:rsid w:val="00436AC0"/>
    <w:rsid w:val="00450E8B"/>
    <w:rsid w:val="00451F24"/>
    <w:rsid w:val="00452BB0"/>
    <w:rsid w:val="00455568"/>
    <w:rsid w:val="00455AF0"/>
    <w:rsid w:val="00457B95"/>
    <w:rsid w:val="00460BBC"/>
    <w:rsid w:val="00461C44"/>
    <w:rsid w:val="0046232B"/>
    <w:rsid w:val="0046446F"/>
    <w:rsid w:val="0046589E"/>
    <w:rsid w:val="00466A4A"/>
    <w:rsid w:val="004738ED"/>
    <w:rsid w:val="00486050"/>
    <w:rsid w:val="00487C0B"/>
    <w:rsid w:val="004A003A"/>
    <w:rsid w:val="004A1F04"/>
    <w:rsid w:val="004A59BC"/>
    <w:rsid w:val="004A6602"/>
    <w:rsid w:val="004B65CB"/>
    <w:rsid w:val="004B6B99"/>
    <w:rsid w:val="004C19C2"/>
    <w:rsid w:val="004C4137"/>
    <w:rsid w:val="004C5049"/>
    <w:rsid w:val="004D24F8"/>
    <w:rsid w:val="004D75B3"/>
    <w:rsid w:val="004D79A6"/>
    <w:rsid w:val="004E1198"/>
    <w:rsid w:val="004E1576"/>
    <w:rsid w:val="004E231F"/>
    <w:rsid w:val="004E3BC0"/>
    <w:rsid w:val="004E45BC"/>
    <w:rsid w:val="004E6DFE"/>
    <w:rsid w:val="004F1A36"/>
    <w:rsid w:val="004F31E4"/>
    <w:rsid w:val="00502688"/>
    <w:rsid w:val="00506804"/>
    <w:rsid w:val="00506998"/>
    <w:rsid w:val="005069DA"/>
    <w:rsid w:val="00506E90"/>
    <w:rsid w:val="00512C69"/>
    <w:rsid w:val="00514618"/>
    <w:rsid w:val="00517085"/>
    <w:rsid w:val="00517291"/>
    <w:rsid w:val="00522A4F"/>
    <w:rsid w:val="005253AA"/>
    <w:rsid w:val="005256BC"/>
    <w:rsid w:val="00525FB9"/>
    <w:rsid w:val="005262D2"/>
    <w:rsid w:val="00527E55"/>
    <w:rsid w:val="005317DE"/>
    <w:rsid w:val="005359D2"/>
    <w:rsid w:val="00537557"/>
    <w:rsid w:val="00537793"/>
    <w:rsid w:val="0054131E"/>
    <w:rsid w:val="00551F13"/>
    <w:rsid w:val="00552D98"/>
    <w:rsid w:val="0056035F"/>
    <w:rsid w:val="005630A6"/>
    <w:rsid w:val="00566165"/>
    <w:rsid w:val="00566A18"/>
    <w:rsid w:val="00567E5B"/>
    <w:rsid w:val="0057046B"/>
    <w:rsid w:val="00570C56"/>
    <w:rsid w:val="005719CF"/>
    <w:rsid w:val="00583B0E"/>
    <w:rsid w:val="00591D47"/>
    <w:rsid w:val="00593D0B"/>
    <w:rsid w:val="005940AF"/>
    <w:rsid w:val="00595D6F"/>
    <w:rsid w:val="005A0DC7"/>
    <w:rsid w:val="005A5A68"/>
    <w:rsid w:val="005B0891"/>
    <w:rsid w:val="005B1197"/>
    <w:rsid w:val="005B7880"/>
    <w:rsid w:val="005C232A"/>
    <w:rsid w:val="005C2959"/>
    <w:rsid w:val="005C430E"/>
    <w:rsid w:val="005C7574"/>
    <w:rsid w:val="005C77A7"/>
    <w:rsid w:val="005D4103"/>
    <w:rsid w:val="005D50CE"/>
    <w:rsid w:val="005D6F47"/>
    <w:rsid w:val="005D75EE"/>
    <w:rsid w:val="005F3122"/>
    <w:rsid w:val="005F4A07"/>
    <w:rsid w:val="005F4E6D"/>
    <w:rsid w:val="00604D2F"/>
    <w:rsid w:val="00612F02"/>
    <w:rsid w:val="0062437F"/>
    <w:rsid w:val="00625E72"/>
    <w:rsid w:val="00630507"/>
    <w:rsid w:val="00633503"/>
    <w:rsid w:val="00633EBF"/>
    <w:rsid w:val="00636059"/>
    <w:rsid w:val="00636140"/>
    <w:rsid w:val="00644D7F"/>
    <w:rsid w:val="00646B27"/>
    <w:rsid w:val="00647E57"/>
    <w:rsid w:val="006540CF"/>
    <w:rsid w:val="00654E52"/>
    <w:rsid w:val="00656FA5"/>
    <w:rsid w:val="00666531"/>
    <w:rsid w:val="00667321"/>
    <w:rsid w:val="006701CB"/>
    <w:rsid w:val="00676DD5"/>
    <w:rsid w:val="006774D2"/>
    <w:rsid w:val="00680B57"/>
    <w:rsid w:val="006842DA"/>
    <w:rsid w:val="0068632A"/>
    <w:rsid w:val="00696C24"/>
    <w:rsid w:val="006A015F"/>
    <w:rsid w:val="006A0584"/>
    <w:rsid w:val="006A325F"/>
    <w:rsid w:val="006A4ECE"/>
    <w:rsid w:val="006B039D"/>
    <w:rsid w:val="006B37B6"/>
    <w:rsid w:val="006C72EA"/>
    <w:rsid w:val="006D03FB"/>
    <w:rsid w:val="006D51E5"/>
    <w:rsid w:val="006E26EA"/>
    <w:rsid w:val="006F00CC"/>
    <w:rsid w:val="006F1F22"/>
    <w:rsid w:val="006F5BAA"/>
    <w:rsid w:val="00701715"/>
    <w:rsid w:val="00710857"/>
    <w:rsid w:val="00712709"/>
    <w:rsid w:val="007131B1"/>
    <w:rsid w:val="0071616B"/>
    <w:rsid w:val="007240B2"/>
    <w:rsid w:val="00731F27"/>
    <w:rsid w:val="00735203"/>
    <w:rsid w:val="0074126B"/>
    <w:rsid w:val="00751C6A"/>
    <w:rsid w:val="007523C5"/>
    <w:rsid w:val="007554F2"/>
    <w:rsid w:val="0077708A"/>
    <w:rsid w:val="007828F3"/>
    <w:rsid w:val="00784715"/>
    <w:rsid w:val="00784E6D"/>
    <w:rsid w:val="00785769"/>
    <w:rsid w:val="00785E52"/>
    <w:rsid w:val="00786E80"/>
    <w:rsid w:val="00787387"/>
    <w:rsid w:val="00787D4C"/>
    <w:rsid w:val="00792A80"/>
    <w:rsid w:val="0079316E"/>
    <w:rsid w:val="007A1712"/>
    <w:rsid w:val="007A56DA"/>
    <w:rsid w:val="007C0201"/>
    <w:rsid w:val="007C2BEC"/>
    <w:rsid w:val="007C44B6"/>
    <w:rsid w:val="007C4DEC"/>
    <w:rsid w:val="007C6F3F"/>
    <w:rsid w:val="007D040E"/>
    <w:rsid w:val="007E40F8"/>
    <w:rsid w:val="007F7A04"/>
    <w:rsid w:val="00804317"/>
    <w:rsid w:val="008114C4"/>
    <w:rsid w:val="0081643C"/>
    <w:rsid w:val="00821A97"/>
    <w:rsid w:val="00822540"/>
    <w:rsid w:val="00833410"/>
    <w:rsid w:val="00834E31"/>
    <w:rsid w:val="00840652"/>
    <w:rsid w:val="00846EED"/>
    <w:rsid w:val="00847599"/>
    <w:rsid w:val="00847AAF"/>
    <w:rsid w:val="00852172"/>
    <w:rsid w:val="00857B92"/>
    <w:rsid w:val="0086323F"/>
    <w:rsid w:val="00863390"/>
    <w:rsid w:val="0086617E"/>
    <w:rsid w:val="0086662E"/>
    <w:rsid w:val="00870099"/>
    <w:rsid w:val="008760BA"/>
    <w:rsid w:val="00880D28"/>
    <w:rsid w:val="00881490"/>
    <w:rsid w:val="00881DF3"/>
    <w:rsid w:val="0089184A"/>
    <w:rsid w:val="00894355"/>
    <w:rsid w:val="008A1C7D"/>
    <w:rsid w:val="008A4B57"/>
    <w:rsid w:val="008A554C"/>
    <w:rsid w:val="008B2003"/>
    <w:rsid w:val="008C31F2"/>
    <w:rsid w:val="008C597B"/>
    <w:rsid w:val="008C63E0"/>
    <w:rsid w:val="008D22C8"/>
    <w:rsid w:val="008E330A"/>
    <w:rsid w:val="008E432E"/>
    <w:rsid w:val="008E4990"/>
    <w:rsid w:val="008F032C"/>
    <w:rsid w:val="008F15A9"/>
    <w:rsid w:val="008F293E"/>
    <w:rsid w:val="00900BA6"/>
    <w:rsid w:val="00905E07"/>
    <w:rsid w:val="009120AB"/>
    <w:rsid w:val="00913397"/>
    <w:rsid w:val="009138DE"/>
    <w:rsid w:val="00914DA0"/>
    <w:rsid w:val="00923FA7"/>
    <w:rsid w:val="009300A7"/>
    <w:rsid w:val="009330FD"/>
    <w:rsid w:val="0093442D"/>
    <w:rsid w:val="00935606"/>
    <w:rsid w:val="009365F8"/>
    <w:rsid w:val="00944269"/>
    <w:rsid w:val="00944287"/>
    <w:rsid w:val="00945ECD"/>
    <w:rsid w:val="009509E7"/>
    <w:rsid w:val="009557CA"/>
    <w:rsid w:val="0095648D"/>
    <w:rsid w:val="00966935"/>
    <w:rsid w:val="00971516"/>
    <w:rsid w:val="00972293"/>
    <w:rsid w:val="009741DF"/>
    <w:rsid w:val="00980789"/>
    <w:rsid w:val="00985EE9"/>
    <w:rsid w:val="009860F4"/>
    <w:rsid w:val="009868D5"/>
    <w:rsid w:val="0098789E"/>
    <w:rsid w:val="00991054"/>
    <w:rsid w:val="009927F8"/>
    <w:rsid w:val="00995544"/>
    <w:rsid w:val="009A3769"/>
    <w:rsid w:val="009A6662"/>
    <w:rsid w:val="009A7ED2"/>
    <w:rsid w:val="009B48CE"/>
    <w:rsid w:val="009C22CE"/>
    <w:rsid w:val="009C2B44"/>
    <w:rsid w:val="009C335E"/>
    <w:rsid w:val="009C5D2C"/>
    <w:rsid w:val="009D19BD"/>
    <w:rsid w:val="009D671B"/>
    <w:rsid w:val="009E1D27"/>
    <w:rsid w:val="009E4A6E"/>
    <w:rsid w:val="009F287F"/>
    <w:rsid w:val="009F5EF5"/>
    <w:rsid w:val="009F7BF9"/>
    <w:rsid w:val="00A00DCA"/>
    <w:rsid w:val="00A0158A"/>
    <w:rsid w:val="00A03180"/>
    <w:rsid w:val="00A039B2"/>
    <w:rsid w:val="00A04BD8"/>
    <w:rsid w:val="00A05DFA"/>
    <w:rsid w:val="00A07029"/>
    <w:rsid w:val="00A11331"/>
    <w:rsid w:val="00A15D41"/>
    <w:rsid w:val="00A263B0"/>
    <w:rsid w:val="00A26694"/>
    <w:rsid w:val="00A37412"/>
    <w:rsid w:val="00A43797"/>
    <w:rsid w:val="00A44309"/>
    <w:rsid w:val="00A454E5"/>
    <w:rsid w:val="00A5335A"/>
    <w:rsid w:val="00A55B08"/>
    <w:rsid w:val="00A563C7"/>
    <w:rsid w:val="00A57E02"/>
    <w:rsid w:val="00A608C9"/>
    <w:rsid w:val="00A645EC"/>
    <w:rsid w:val="00A65430"/>
    <w:rsid w:val="00A71805"/>
    <w:rsid w:val="00A731F3"/>
    <w:rsid w:val="00A81CF0"/>
    <w:rsid w:val="00A81DFB"/>
    <w:rsid w:val="00A85F79"/>
    <w:rsid w:val="00A905DC"/>
    <w:rsid w:val="00A94555"/>
    <w:rsid w:val="00A97BBE"/>
    <w:rsid w:val="00AA44D8"/>
    <w:rsid w:val="00AB0B86"/>
    <w:rsid w:val="00AB455C"/>
    <w:rsid w:val="00AB6137"/>
    <w:rsid w:val="00AB6DB5"/>
    <w:rsid w:val="00AC4B7D"/>
    <w:rsid w:val="00AD092C"/>
    <w:rsid w:val="00AD33AF"/>
    <w:rsid w:val="00AD44AC"/>
    <w:rsid w:val="00AD49BB"/>
    <w:rsid w:val="00AD5D50"/>
    <w:rsid w:val="00AE6F72"/>
    <w:rsid w:val="00AE7470"/>
    <w:rsid w:val="00AF1F34"/>
    <w:rsid w:val="00AF293D"/>
    <w:rsid w:val="00AF6641"/>
    <w:rsid w:val="00B00FB8"/>
    <w:rsid w:val="00B01240"/>
    <w:rsid w:val="00B020C5"/>
    <w:rsid w:val="00B052A1"/>
    <w:rsid w:val="00B108DA"/>
    <w:rsid w:val="00B1311E"/>
    <w:rsid w:val="00B148F7"/>
    <w:rsid w:val="00B15B9B"/>
    <w:rsid w:val="00B1670D"/>
    <w:rsid w:val="00B1742C"/>
    <w:rsid w:val="00B252D3"/>
    <w:rsid w:val="00B26D82"/>
    <w:rsid w:val="00B30375"/>
    <w:rsid w:val="00B314C3"/>
    <w:rsid w:val="00B319D2"/>
    <w:rsid w:val="00B31C5A"/>
    <w:rsid w:val="00B35FEE"/>
    <w:rsid w:val="00B36C97"/>
    <w:rsid w:val="00B36F43"/>
    <w:rsid w:val="00B40670"/>
    <w:rsid w:val="00B4209A"/>
    <w:rsid w:val="00B45FBE"/>
    <w:rsid w:val="00B500EB"/>
    <w:rsid w:val="00B5031F"/>
    <w:rsid w:val="00B52662"/>
    <w:rsid w:val="00B53E59"/>
    <w:rsid w:val="00B61F5B"/>
    <w:rsid w:val="00B65768"/>
    <w:rsid w:val="00B7156F"/>
    <w:rsid w:val="00B7159A"/>
    <w:rsid w:val="00B766F5"/>
    <w:rsid w:val="00B76969"/>
    <w:rsid w:val="00B815B5"/>
    <w:rsid w:val="00B837BF"/>
    <w:rsid w:val="00B85753"/>
    <w:rsid w:val="00B8578A"/>
    <w:rsid w:val="00B863F4"/>
    <w:rsid w:val="00B91B84"/>
    <w:rsid w:val="00B9616F"/>
    <w:rsid w:val="00B977FC"/>
    <w:rsid w:val="00BB1ECA"/>
    <w:rsid w:val="00BB5A53"/>
    <w:rsid w:val="00BB6460"/>
    <w:rsid w:val="00BC6406"/>
    <w:rsid w:val="00BD2313"/>
    <w:rsid w:val="00BD29B6"/>
    <w:rsid w:val="00BD2C77"/>
    <w:rsid w:val="00BD4BE3"/>
    <w:rsid w:val="00BD5C00"/>
    <w:rsid w:val="00BD65E1"/>
    <w:rsid w:val="00BD7DE1"/>
    <w:rsid w:val="00BE0393"/>
    <w:rsid w:val="00BF4FD0"/>
    <w:rsid w:val="00BF7D27"/>
    <w:rsid w:val="00C02C33"/>
    <w:rsid w:val="00C03147"/>
    <w:rsid w:val="00C05D22"/>
    <w:rsid w:val="00C06C5A"/>
    <w:rsid w:val="00C075E5"/>
    <w:rsid w:val="00C1405E"/>
    <w:rsid w:val="00C14F5E"/>
    <w:rsid w:val="00C16FB1"/>
    <w:rsid w:val="00C17D7B"/>
    <w:rsid w:val="00C26D55"/>
    <w:rsid w:val="00C27564"/>
    <w:rsid w:val="00C27E6B"/>
    <w:rsid w:val="00C35168"/>
    <w:rsid w:val="00C3559C"/>
    <w:rsid w:val="00C35609"/>
    <w:rsid w:val="00C37225"/>
    <w:rsid w:val="00C373C0"/>
    <w:rsid w:val="00C40AF3"/>
    <w:rsid w:val="00C42298"/>
    <w:rsid w:val="00C43B12"/>
    <w:rsid w:val="00C44960"/>
    <w:rsid w:val="00C45C3E"/>
    <w:rsid w:val="00C47CB5"/>
    <w:rsid w:val="00C5036F"/>
    <w:rsid w:val="00C52DDD"/>
    <w:rsid w:val="00C532A6"/>
    <w:rsid w:val="00C624B0"/>
    <w:rsid w:val="00C63A5F"/>
    <w:rsid w:val="00C71F81"/>
    <w:rsid w:val="00C724D7"/>
    <w:rsid w:val="00C75C28"/>
    <w:rsid w:val="00C76B43"/>
    <w:rsid w:val="00C77DA5"/>
    <w:rsid w:val="00C8230C"/>
    <w:rsid w:val="00C84792"/>
    <w:rsid w:val="00C924CD"/>
    <w:rsid w:val="00C93DE2"/>
    <w:rsid w:val="00C96E8E"/>
    <w:rsid w:val="00CA182C"/>
    <w:rsid w:val="00CA3712"/>
    <w:rsid w:val="00CA76C1"/>
    <w:rsid w:val="00CA7B7B"/>
    <w:rsid w:val="00CB406C"/>
    <w:rsid w:val="00CB48FD"/>
    <w:rsid w:val="00CB5B90"/>
    <w:rsid w:val="00CC0A23"/>
    <w:rsid w:val="00CC5783"/>
    <w:rsid w:val="00CD3F18"/>
    <w:rsid w:val="00CD484E"/>
    <w:rsid w:val="00CE0096"/>
    <w:rsid w:val="00CE17E7"/>
    <w:rsid w:val="00CE4B41"/>
    <w:rsid w:val="00CE5CA7"/>
    <w:rsid w:val="00CE70CB"/>
    <w:rsid w:val="00CE79D8"/>
    <w:rsid w:val="00CF49AF"/>
    <w:rsid w:val="00CF5008"/>
    <w:rsid w:val="00CF70E3"/>
    <w:rsid w:val="00D07D56"/>
    <w:rsid w:val="00D10D98"/>
    <w:rsid w:val="00D21CAA"/>
    <w:rsid w:val="00D2556E"/>
    <w:rsid w:val="00D30854"/>
    <w:rsid w:val="00D32012"/>
    <w:rsid w:val="00D32665"/>
    <w:rsid w:val="00D32A72"/>
    <w:rsid w:val="00D33A79"/>
    <w:rsid w:val="00D365CF"/>
    <w:rsid w:val="00D50BB1"/>
    <w:rsid w:val="00D51218"/>
    <w:rsid w:val="00D60750"/>
    <w:rsid w:val="00D60A57"/>
    <w:rsid w:val="00D6215A"/>
    <w:rsid w:val="00D62B06"/>
    <w:rsid w:val="00D77058"/>
    <w:rsid w:val="00D8465A"/>
    <w:rsid w:val="00D90F4C"/>
    <w:rsid w:val="00D928E8"/>
    <w:rsid w:val="00D944D5"/>
    <w:rsid w:val="00D94588"/>
    <w:rsid w:val="00D96051"/>
    <w:rsid w:val="00D96890"/>
    <w:rsid w:val="00DA1DDF"/>
    <w:rsid w:val="00DB325F"/>
    <w:rsid w:val="00DB45C4"/>
    <w:rsid w:val="00DB67AB"/>
    <w:rsid w:val="00DB67E0"/>
    <w:rsid w:val="00DB7034"/>
    <w:rsid w:val="00DB707C"/>
    <w:rsid w:val="00DC065F"/>
    <w:rsid w:val="00DC1087"/>
    <w:rsid w:val="00DC1B7A"/>
    <w:rsid w:val="00DC6DE5"/>
    <w:rsid w:val="00DD2FA9"/>
    <w:rsid w:val="00DD5C6C"/>
    <w:rsid w:val="00DD73FE"/>
    <w:rsid w:val="00DE3AFF"/>
    <w:rsid w:val="00DE4775"/>
    <w:rsid w:val="00DF46B6"/>
    <w:rsid w:val="00DF4ED3"/>
    <w:rsid w:val="00DF5624"/>
    <w:rsid w:val="00DF57F1"/>
    <w:rsid w:val="00E026E7"/>
    <w:rsid w:val="00E07691"/>
    <w:rsid w:val="00E14E65"/>
    <w:rsid w:val="00E17C49"/>
    <w:rsid w:val="00E23709"/>
    <w:rsid w:val="00E247BD"/>
    <w:rsid w:val="00E26BDE"/>
    <w:rsid w:val="00E27565"/>
    <w:rsid w:val="00E30BD8"/>
    <w:rsid w:val="00E32A42"/>
    <w:rsid w:val="00E33539"/>
    <w:rsid w:val="00E34D3C"/>
    <w:rsid w:val="00E362E5"/>
    <w:rsid w:val="00E36647"/>
    <w:rsid w:val="00E373B3"/>
    <w:rsid w:val="00E40219"/>
    <w:rsid w:val="00E41C39"/>
    <w:rsid w:val="00E44651"/>
    <w:rsid w:val="00E4736C"/>
    <w:rsid w:val="00E50A8F"/>
    <w:rsid w:val="00E511A2"/>
    <w:rsid w:val="00E5322B"/>
    <w:rsid w:val="00E66204"/>
    <w:rsid w:val="00E7188F"/>
    <w:rsid w:val="00E75B30"/>
    <w:rsid w:val="00E86DF4"/>
    <w:rsid w:val="00E87408"/>
    <w:rsid w:val="00E96262"/>
    <w:rsid w:val="00EA4D81"/>
    <w:rsid w:val="00EA696D"/>
    <w:rsid w:val="00EB505C"/>
    <w:rsid w:val="00EB513E"/>
    <w:rsid w:val="00EB73B0"/>
    <w:rsid w:val="00EC0265"/>
    <w:rsid w:val="00EC0DF8"/>
    <w:rsid w:val="00ED0413"/>
    <w:rsid w:val="00ED0CC1"/>
    <w:rsid w:val="00ED5DC5"/>
    <w:rsid w:val="00ED72CF"/>
    <w:rsid w:val="00ED7FFA"/>
    <w:rsid w:val="00EE25DB"/>
    <w:rsid w:val="00EF0841"/>
    <w:rsid w:val="00EF1B15"/>
    <w:rsid w:val="00EF1D80"/>
    <w:rsid w:val="00EF41CA"/>
    <w:rsid w:val="00F01D6F"/>
    <w:rsid w:val="00F02121"/>
    <w:rsid w:val="00F028B9"/>
    <w:rsid w:val="00F126D4"/>
    <w:rsid w:val="00F1382E"/>
    <w:rsid w:val="00F15645"/>
    <w:rsid w:val="00F20BDC"/>
    <w:rsid w:val="00F30981"/>
    <w:rsid w:val="00F320A5"/>
    <w:rsid w:val="00F35FAF"/>
    <w:rsid w:val="00F36D9B"/>
    <w:rsid w:val="00F36E8B"/>
    <w:rsid w:val="00F412A8"/>
    <w:rsid w:val="00F446E1"/>
    <w:rsid w:val="00F447E4"/>
    <w:rsid w:val="00F46C05"/>
    <w:rsid w:val="00F520C4"/>
    <w:rsid w:val="00F530BF"/>
    <w:rsid w:val="00F531D7"/>
    <w:rsid w:val="00F53B68"/>
    <w:rsid w:val="00F554FE"/>
    <w:rsid w:val="00F5580E"/>
    <w:rsid w:val="00F6505E"/>
    <w:rsid w:val="00F66582"/>
    <w:rsid w:val="00F67375"/>
    <w:rsid w:val="00F67ADF"/>
    <w:rsid w:val="00F71DFC"/>
    <w:rsid w:val="00F71F6A"/>
    <w:rsid w:val="00F73EF1"/>
    <w:rsid w:val="00F7609E"/>
    <w:rsid w:val="00F80AA2"/>
    <w:rsid w:val="00F816AB"/>
    <w:rsid w:val="00F828F5"/>
    <w:rsid w:val="00F84B19"/>
    <w:rsid w:val="00F85BA9"/>
    <w:rsid w:val="00F921AA"/>
    <w:rsid w:val="00F95A0C"/>
    <w:rsid w:val="00FA16BF"/>
    <w:rsid w:val="00FA507E"/>
    <w:rsid w:val="00FA69D7"/>
    <w:rsid w:val="00FB0B67"/>
    <w:rsid w:val="00FB2E64"/>
    <w:rsid w:val="00FB419F"/>
    <w:rsid w:val="00FB5111"/>
    <w:rsid w:val="00FB7BC5"/>
    <w:rsid w:val="00FC41AD"/>
    <w:rsid w:val="00FC499D"/>
    <w:rsid w:val="00FD15DC"/>
    <w:rsid w:val="00FD3752"/>
    <w:rsid w:val="00FE5912"/>
    <w:rsid w:val="00FE65D7"/>
    <w:rsid w:val="00FF6B7F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9"/>
  </w:style>
  <w:style w:type="paragraph" w:styleId="1">
    <w:name w:val="heading 1"/>
    <w:basedOn w:val="a"/>
    <w:next w:val="a"/>
    <w:link w:val="10"/>
    <w:uiPriority w:val="9"/>
    <w:qFormat/>
    <w:rsid w:val="0091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CA182C"/>
    <w:rPr>
      <w:sz w:val="24"/>
      <w:szCs w:val="24"/>
    </w:rPr>
  </w:style>
  <w:style w:type="paragraph" w:styleId="22">
    <w:name w:val="Body Text Indent 2"/>
    <w:basedOn w:val="a"/>
    <w:link w:val="21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A182C"/>
  </w:style>
  <w:style w:type="character" w:customStyle="1" w:styleId="10">
    <w:name w:val="Заголовок 1 Знак"/>
    <w:basedOn w:val="a0"/>
    <w:link w:val="1"/>
    <w:uiPriority w:val="9"/>
    <w:rsid w:val="00914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9"/>
  </w:style>
  <w:style w:type="paragraph" w:styleId="1">
    <w:name w:val="heading 1"/>
    <w:basedOn w:val="a"/>
    <w:next w:val="a"/>
    <w:link w:val="10"/>
    <w:uiPriority w:val="9"/>
    <w:qFormat/>
    <w:rsid w:val="0091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CA182C"/>
    <w:rPr>
      <w:sz w:val="24"/>
      <w:szCs w:val="24"/>
    </w:rPr>
  </w:style>
  <w:style w:type="paragraph" w:styleId="22">
    <w:name w:val="Body Text Indent 2"/>
    <w:basedOn w:val="a"/>
    <w:link w:val="21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A182C"/>
  </w:style>
  <w:style w:type="character" w:customStyle="1" w:styleId="10">
    <w:name w:val="Заголовок 1 Знак"/>
    <w:basedOn w:val="a0"/>
    <w:link w:val="1"/>
    <w:uiPriority w:val="9"/>
    <w:rsid w:val="00914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FAFA-7DA6-4B1A-A1D9-75D74C70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12297</TotalTime>
  <Pages>14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300</cp:revision>
  <cp:lastPrinted>2020-04-24T07:43:00Z</cp:lastPrinted>
  <dcterms:created xsi:type="dcterms:W3CDTF">2019-03-21T05:23:00Z</dcterms:created>
  <dcterms:modified xsi:type="dcterms:W3CDTF">2021-05-14T11:24:00Z</dcterms:modified>
</cp:coreProperties>
</file>