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483E" w14:textId="77777777" w:rsidR="00B2165C" w:rsidRDefault="00B2165C"/>
    <w:p w14:paraId="4580714D" w14:textId="77777777" w:rsidR="00B2165C" w:rsidRDefault="00B2165C"/>
    <w:p w14:paraId="6B877DB2" w14:textId="77777777" w:rsidR="00B2165C" w:rsidRPr="006A3B92" w:rsidRDefault="00B2165C" w:rsidP="00B2165C"/>
    <w:p w14:paraId="47EE16FD" w14:textId="77777777" w:rsidR="00B2165C" w:rsidRPr="00432FEF" w:rsidRDefault="00B2165C" w:rsidP="00B2165C">
      <w:pPr>
        <w:ind w:firstLine="0"/>
      </w:pPr>
      <w:r w:rsidRPr="00432FEF">
        <w:t>О внесении изменени</w:t>
      </w:r>
      <w:r>
        <w:t>й</w:t>
      </w:r>
      <w:r w:rsidRPr="00432FEF">
        <w:t xml:space="preserve"> </w:t>
      </w:r>
      <w:r>
        <w:t>в постановление</w:t>
      </w:r>
    </w:p>
    <w:p w14:paraId="13F4D589" w14:textId="77777777" w:rsidR="00B2165C" w:rsidRPr="00432FEF" w:rsidRDefault="00B2165C" w:rsidP="00B2165C">
      <w:pPr>
        <w:ind w:firstLine="0"/>
      </w:pPr>
      <w:r w:rsidRPr="00432FEF">
        <w:t xml:space="preserve">администрации городского округа Кашира </w:t>
      </w:r>
    </w:p>
    <w:p w14:paraId="35A42047" w14:textId="77777777" w:rsidR="008C04EA" w:rsidRDefault="000F540E" w:rsidP="000F540E">
      <w:pPr>
        <w:ind w:firstLine="0"/>
      </w:pPr>
      <w:r w:rsidRPr="000F540E">
        <w:t>от 26.08.2020</w:t>
      </w:r>
      <w:r>
        <w:t xml:space="preserve"> </w:t>
      </w:r>
      <w:r w:rsidR="00B2165C">
        <w:t xml:space="preserve">№ </w:t>
      </w:r>
      <w:r w:rsidRPr="000F540E">
        <w:t xml:space="preserve">1747-па </w:t>
      </w:r>
      <w:r w:rsidR="00B2165C">
        <w:t>«</w:t>
      </w:r>
      <w:bookmarkStart w:id="0" w:name="_Hlk64468827"/>
      <w:r>
        <w:t xml:space="preserve">Об утверждении </w:t>
      </w:r>
    </w:p>
    <w:p w14:paraId="2B7846F4" w14:textId="77777777" w:rsidR="008C04EA" w:rsidRDefault="000F540E" w:rsidP="000F540E">
      <w:pPr>
        <w:ind w:firstLine="0"/>
      </w:pPr>
      <w:r>
        <w:t>Положения о Комиссии</w:t>
      </w:r>
      <w:r w:rsidR="008C04EA">
        <w:t xml:space="preserve"> </w:t>
      </w:r>
      <w:r>
        <w:t xml:space="preserve">по формированию </w:t>
      </w:r>
    </w:p>
    <w:p w14:paraId="21A5B633" w14:textId="77777777" w:rsidR="008C04EA" w:rsidRDefault="000F540E" w:rsidP="000F540E">
      <w:pPr>
        <w:ind w:firstLine="0"/>
      </w:pPr>
      <w:r>
        <w:t xml:space="preserve">итогов оценки эффективности налоговых </w:t>
      </w:r>
    </w:p>
    <w:p w14:paraId="124C1CC6" w14:textId="21B36AAE" w:rsidR="00B2165C" w:rsidRPr="008E487C" w:rsidRDefault="000F540E" w:rsidP="000F540E">
      <w:pPr>
        <w:ind w:firstLine="0"/>
      </w:pPr>
      <w:r>
        <w:t>расходов городского округа Кашира Московской области</w:t>
      </w:r>
      <w:r w:rsidR="00B2165C">
        <w:t>»</w:t>
      </w:r>
    </w:p>
    <w:bookmarkEnd w:id="0"/>
    <w:p w14:paraId="0CF8A5DC" w14:textId="77777777" w:rsidR="00B2165C" w:rsidRDefault="00B2165C" w:rsidP="00B2165C">
      <w:pPr>
        <w:ind w:firstLine="0"/>
      </w:pPr>
    </w:p>
    <w:p w14:paraId="39FF98CD" w14:textId="77777777" w:rsidR="00B2165C" w:rsidRDefault="00B2165C" w:rsidP="00B2165C"/>
    <w:p w14:paraId="1D95CCF0" w14:textId="77777777" w:rsidR="00B2165C" w:rsidRDefault="00B2165C" w:rsidP="00B2165C"/>
    <w:p w14:paraId="16E3CC36" w14:textId="77777777" w:rsidR="00B2165C" w:rsidRPr="005135F0" w:rsidRDefault="00B2165C" w:rsidP="00B2165C">
      <w:r>
        <w:t>В</w:t>
      </w:r>
      <w:r w:rsidRPr="005135F0">
        <w:t xml:space="preserve"> связи с кадровыми изменениями в структуре Администрации городского округа Кашира,</w:t>
      </w:r>
      <w:r>
        <w:t xml:space="preserve"> руководствуясь Уставом городского округа Кашира Московской области,</w:t>
      </w:r>
      <w:r w:rsidRPr="005135F0">
        <w:t xml:space="preserve"> </w:t>
      </w:r>
    </w:p>
    <w:p w14:paraId="3C1DEFDC" w14:textId="77777777" w:rsidR="00B2165C" w:rsidRDefault="00B2165C" w:rsidP="00B2165C">
      <w:pPr>
        <w:ind w:firstLine="0"/>
        <w:jc w:val="left"/>
      </w:pPr>
      <w:r>
        <w:t>ПОСТАНОВЛЯЮ:</w:t>
      </w:r>
    </w:p>
    <w:p w14:paraId="6387A642" w14:textId="77777777" w:rsidR="00B2165C" w:rsidRDefault="00B2165C" w:rsidP="00B2165C"/>
    <w:p w14:paraId="66021BEC" w14:textId="3184732B" w:rsidR="00B2165C" w:rsidRPr="008E487C" w:rsidRDefault="00B2165C" w:rsidP="00BE70E7">
      <w:r>
        <w:t xml:space="preserve">1. Внести изменения в постановление </w:t>
      </w:r>
      <w:r w:rsidRPr="00432FEF">
        <w:t xml:space="preserve">администрации городского округа Кашира </w:t>
      </w:r>
      <w:r>
        <w:t xml:space="preserve">от </w:t>
      </w:r>
      <w:r w:rsidR="000F540E" w:rsidRPr="000F540E">
        <w:t xml:space="preserve">26.08.2020 </w:t>
      </w:r>
      <w:r>
        <w:t xml:space="preserve">№ </w:t>
      </w:r>
      <w:r w:rsidR="000F540E" w:rsidRPr="000F540E">
        <w:t>1747-па</w:t>
      </w:r>
      <w:r>
        <w:t xml:space="preserve"> «</w:t>
      </w:r>
      <w:r w:rsidR="000F540E">
        <w:t>Об утверждении Положения о Комиссии по формированию итогов оценки эффективности налоговых расходов городского округа</w:t>
      </w:r>
      <w:r w:rsidR="00953867">
        <w:t xml:space="preserve"> </w:t>
      </w:r>
      <w:r w:rsidR="000F540E">
        <w:t>Кашира Московской области»</w:t>
      </w:r>
      <w:r>
        <w:t xml:space="preserve">» изложив Приложение № 2 </w:t>
      </w:r>
      <w:r w:rsidR="00BE70E7">
        <w:t>«Состав комиссии по формированию итогов оценки эффективности налоговых расходов городского округа Кашира Московской области»</w:t>
      </w:r>
      <w:r>
        <w:t xml:space="preserve"> в редакции, согласно приложению к настоящему постановлению.</w:t>
      </w:r>
    </w:p>
    <w:p w14:paraId="79F626CA" w14:textId="03B5C2C0" w:rsidR="00B2165C" w:rsidRPr="005135F0" w:rsidRDefault="00B2165C" w:rsidP="00B2165C">
      <w:r>
        <w:t>2</w:t>
      </w:r>
      <w:r w:rsidRPr="005135F0">
        <w:t>. Муниципальному казенному учреждению "Центр обслуживания" городского округа Кашира (</w:t>
      </w:r>
      <w:r w:rsidR="00451996">
        <w:t>Борисов И.Н.</w:t>
      </w:r>
      <w:r w:rsidRPr="005135F0">
        <w:t>) опубликовать настоящее постановление в газете "Вести Каширского района", разместить на официальном сайте администрации городского округа Кашира (www.kashira.org) в сети Интернет.</w:t>
      </w:r>
    </w:p>
    <w:p w14:paraId="733B0F76" w14:textId="77777777" w:rsidR="00B2165C" w:rsidRPr="005135F0" w:rsidRDefault="00B2165C" w:rsidP="00B2165C">
      <w:r>
        <w:t>3</w:t>
      </w:r>
      <w:r w:rsidRPr="005135F0">
        <w:t>. Настоящее постановление вступает в силу после официального опубликования.</w:t>
      </w:r>
    </w:p>
    <w:p w14:paraId="3BCD1A47" w14:textId="45EDD179" w:rsidR="00B2165C" w:rsidRDefault="00B2165C" w:rsidP="00B2165C">
      <w:r>
        <w:t>4</w:t>
      </w:r>
      <w:r w:rsidRPr="005135F0">
        <w:t xml:space="preserve">. Контроль за исполнением настоящего постановления возложить </w:t>
      </w:r>
      <w:r w:rsidR="00953867" w:rsidRPr="005135F0">
        <w:t xml:space="preserve">на </w:t>
      </w:r>
      <w:r w:rsidR="00953867">
        <w:t>заместителя</w:t>
      </w:r>
      <w:r w:rsidRPr="005135F0">
        <w:t xml:space="preserve"> главы администрации городского округа Кашира </w:t>
      </w:r>
      <w:r w:rsidR="00BE70E7">
        <w:t>Горшкову Е.С.</w:t>
      </w:r>
      <w:r>
        <w:t xml:space="preserve"> </w:t>
      </w:r>
    </w:p>
    <w:p w14:paraId="4675EBBC" w14:textId="5A089EFB" w:rsidR="00B2165C" w:rsidRDefault="00B2165C" w:rsidP="00B2165C"/>
    <w:p w14:paraId="17C7F47A" w14:textId="77777777" w:rsidR="00BD196C" w:rsidRDefault="00BD196C" w:rsidP="00B2165C"/>
    <w:p w14:paraId="34E17240" w14:textId="77777777" w:rsidR="00B2165C" w:rsidRDefault="00B2165C" w:rsidP="00B2165C">
      <w:pPr>
        <w:ind w:firstLine="0"/>
      </w:pPr>
      <w:r>
        <w:t>Глава</w:t>
      </w:r>
    </w:p>
    <w:p w14:paraId="47E8CAC1" w14:textId="77777777" w:rsidR="00B2165C" w:rsidRPr="006A3B92" w:rsidRDefault="00B2165C" w:rsidP="00B2165C">
      <w:pPr>
        <w:ind w:firstLine="0"/>
      </w:pPr>
      <w:r>
        <w:t>Городского округа Кашира                                                                  Д.В. Волков</w:t>
      </w:r>
    </w:p>
    <w:p w14:paraId="48B72F38" w14:textId="77777777" w:rsidR="00B2165C" w:rsidRDefault="00B2165C">
      <w:pPr>
        <w:spacing w:after="200" w:line="276" w:lineRule="auto"/>
        <w:ind w:firstLine="0"/>
        <w:jc w:val="left"/>
      </w:pPr>
      <w:r>
        <w:br w:type="page"/>
      </w:r>
    </w:p>
    <w:p w14:paraId="3D5CE583" w14:textId="77777777" w:rsidR="00AB47EE" w:rsidRPr="00EA256E" w:rsidRDefault="00AB47EE" w:rsidP="00AB47EE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A25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2FDDB486" w14:textId="77777777" w:rsidR="00AB47EE" w:rsidRPr="00EA256E" w:rsidRDefault="00AB47EE" w:rsidP="00AB47EE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EA256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7633BAA" w14:textId="77777777" w:rsidR="00AB47EE" w:rsidRPr="00EA256E" w:rsidRDefault="00AB47EE" w:rsidP="00AB47EE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EA256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Кашира</w:t>
      </w:r>
    </w:p>
    <w:p w14:paraId="64F4D16E" w14:textId="77777777" w:rsidR="00AB47EE" w:rsidRPr="00EA256E" w:rsidRDefault="00AB47EE" w:rsidP="00AB47EE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EA256E">
        <w:rPr>
          <w:rFonts w:ascii="Times New Roman" w:hAnsi="Times New Roman" w:cs="Times New Roman"/>
          <w:sz w:val="28"/>
          <w:szCs w:val="28"/>
        </w:rPr>
        <w:t xml:space="preserve">    от </w:t>
      </w:r>
      <w:r>
        <w:rPr>
          <w:rFonts w:ascii="Times New Roman" w:hAnsi="Times New Roman" w:cs="Times New Roman"/>
          <w:sz w:val="28"/>
          <w:szCs w:val="28"/>
        </w:rPr>
        <w:t>26.08.2020 №1747-па</w:t>
      </w:r>
    </w:p>
    <w:p w14:paraId="1F135FA6" w14:textId="77777777" w:rsidR="00AB47EE" w:rsidRPr="00822A73" w:rsidRDefault="00AB47EE" w:rsidP="00AB47EE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549325B" w14:textId="77777777" w:rsidR="00AB47EE" w:rsidRDefault="00AB47EE" w:rsidP="00AB47EE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14:paraId="1E794FAC" w14:textId="77777777" w:rsidR="00AB47EE" w:rsidRDefault="00AB47EE" w:rsidP="00AB47EE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14:paraId="2EF23820" w14:textId="77777777" w:rsidR="00AB47EE" w:rsidRDefault="00AB47EE" w:rsidP="00AB47EE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52B35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2B35">
        <w:rPr>
          <w:rFonts w:ascii="Times New Roman" w:hAnsi="Times New Roman" w:cs="Times New Roman"/>
          <w:sz w:val="28"/>
          <w:szCs w:val="28"/>
        </w:rPr>
        <w:t xml:space="preserve"> по формированию итогов оценки эффективности налоговых расходов городского округа </w:t>
      </w:r>
      <w:r>
        <w:rPr>
          <w:rFonts w:ascii="Times New Roman" w:hAnsi="Times New Roman" w:cs="Times New Roman"/>
          <w:sz w:val="28"/>
          <w:szCs w:val="28"/>
        </w:rPr>
        <w:t>Кашира</w:t>
      </w:r>
      <w:r w:rsidRPr="00E52B35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14:paraId="1D5FF7C6" w14:textId="77777777" w:rsidR="00AB47EE" w:rsidRDefault="00AB47EE" w:rsidP="00AB47EE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14:paraId="7634FA9D" w14:textId="3311667E" w:rsidR="00AB47EE" w:rsidRDefault="00AB47EE" w:rsidP="00AB47EE">
      <w:pPr>
        <w:pStyle w:val="ConsPlusTitle"/>
        <w:suppressAutoHyphens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D95B874" w14:textId="77777777" w:rsidR="001B0EF4" w:rsidRDefault="001B0EF4" w:rsidP="00AB47EE">
      <w:pPr>
        <w:pStyle w:val="ConsPlusTitle"/>
        <w:suppressAutoHyphens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B47EE" w14:paraId="63E05B03" w14:textId="77777777" w:rsidTr="00863ADB">
        <w:tc>
          <w:tcPr>
            <w:tcW w:w="4672" w:type="dxa"/>
            <w:shd w:val="clear" w:color="auto" w:fill="auto"/>
          </w:tcPr>
          <w:p w14:paraId="697F5783" w14:textId="77777777" w:rsidR="00AB47EE" w:rsidRPr="00D94328" w:rsidRDefault="00AB47EE" w:rsidP="00863ADB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Горшкова Е.С</w:t>
            </w:r>
            <w:r w:rsidRPr="00D94328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.            -</w:t>
            </w:r>
          </w:p>
        </w:tc>
        <w:tc>
          <w:tcPr>
            <w:tcW w:w="4672" w:type="dxa"/>
            <w:shd w:val="clear" w:color="auto" w:fill="auto"/>
          </w:tcPr>
          <w:p w14:paraId="554D2DCE" w14:textId="77777777" w:rsidR="00AB47EE" w:rsidRPr="00D94328" w:rsidRDefault="00AB47EE" w:rsidP="00863ADB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З</w:t>
            </w:r>
            <w:r w:rsidRPr="00D94328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 xml:space="preserve">аместитель главы администрации городского округа Кашира, председатель комиссии </w:t>
            </w:r>
          </w:p>
          <w:p w14:paraId="0CE32349" w14:textId="77777777" w:rsidR="00AB47EE" w:rsidRPr="00D94328" w:rsidRDefault="00AB47EE" w:rsidP="00863ADB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</w:p>
          <w:p w14:paraId="00CD6D22" w14:textId="77777777" w:rsidR="00AB47EE" w:rsidRPr="00D94328" w:rsidRDefault="00AB47EE" w:rsidP="00863ADB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</w:p>
        </w:tc>
      </w:tr>
      <w:tr w:rsidR="00AB47EE" w14:paraId="5B5EFFB5" w14:textId="77777777" w:rsidTr="00863ADB">
        <w:tc>
          <w:tcPr>
            <w:tcW w:w="4672" w:type="dxa"/>
            <w:shd w:val="clear" w:color="auto" w:fill="auto"/>
          </w:tcPr>
          <w:p w14:paraId="31105BA2" w14:textId="77777777" w:rsidR="00AB47EE" w:rsidRPr="00D94328" w:rsidRDefault="00AB47EE" w:rsidP="00863ADB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Козлова И.В.</w:t>
            </w:r>
            <w:r w:rsidRPr="00D94328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 xml:space="preserve">              -</w:t>
            </w:r>
          </w:p>
        </w:tc>
        <w:tc>
          <w:tcPr>
            <w:tcW w:w="4672" w:type="dxa"/>
            <w:shd w:val="clear" w:color="auto" w:fill="auto"/>
          </w:tcPr>
          <w:p w14:paraId="5B98171D" w14:textId="77777777" w:rsidR="00AB47EE" w:rsidRPr="00D94328" w:rsidRDefault="00AB47EE" w:rsidP="00863ADB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Н</w:t>
            </w:r>
            <w:r w:rsidRPr="00D94328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ачальник финансового управления администрации городского округа Кашира, заместитель председателя комиссии</w:t>
            </w:r>
          </w:p>
          <w:p w14:paraId="74BB9563" w14:textId="77777777" w:rsidR="00AB47EE" w:rsidRPr="00D94328" w:rsidRDefault="00AB47EE" w:rsidP="00863ADB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</w:p>
        </w:tc>
      </w:tr>
      <w:tr w:rsidR="00AB47EE" w14:paraId="602EFEAA" w14:textId="77777777" w:rsidTr="00863ADB">
        <w:tc>
          <w:tcPr>
            <w:tcW w:w="4672" w:type="dxa"/>
            <w:shd w:val="clear" w:color="auto" w:fill="auto"/>
          </w:tcPr>
          <w:p w14:paraId="6684AF9F" w14:textId="77777777" w:rsidR="00AB47EE" w:rsidRPr="00D94328" w:rsidRDefault="00AB47EE" w:rsidP="00863ADB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D94328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Радионова Н.П.          -</w:t>
            </w:r>
          </w:p>
          <w:p w14:paraId="0B52640C" w14:textId="77777777" w:rsidR="00AB47EE" w:rsidRPr="00D94328" w:rsidRDefault="00AB47EE" w:rsidP="00863ADB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</w:p>
          <w:p w14:paraId="72D4C871" w14:textId="77777777" w:rsidR="00AB47EE" w:rsidRPr="00D94328" w:rsidRDefault="00AB47EE" w:rsidP="00863ADB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shd w:val="clear" w:color="auto" w:fill="auto"/>
          </w:tcPr>
          <w:p w14:paraId="681A9E12" w14:textId="6CFAB85F" w:rsidR="00AB47EE" w:rsidRPr="00D94328" w:rsidRDefault="00AB47EE" w:rsidP="00863ADB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D94328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 xml:space="preserve">бюджетного отдела </w:t>
            </w:r>
            <w:r w:rsidRPr="006711F6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финансового управления администрации городского округа Кашира</w:t>
            </w:r>
            <w:r w:rsidR="00BD196C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 xml:space="preserve"> </w:t>
            </w:r>
            <w:r w:rsidRPr="00D94328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 xml:space="preserve"> секретарь комиссии</w:t>
            </w:r>
          </w:p>
        </w:tc>
      </w:tr>
      <w:tr w:rsidR="00AB47EE" w14:paraId="5DD72F67" w14:textId="77777777" w:rsidTr="00863ADB">
        <w:tc>
          <w:tcPr>
            <w:tcW w:w="4672" w:type="dxa"/>
            <w:shd w:val="clear" w:color="auto" w:fill="auto"/>
          </w:tcPr>
          <w:p w14:paraId="05ECAFB4" w14:textId="77777777" w:rsidR="00AB47EE" w:rsidRPr="00D94328" w:rsidRDefault="00AB47EE" w:rsidP="00863ADB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D94328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Члены комиссии:</w:t>
            </w:r>
          </w:p>
          <w:p w14:paraId="641D4E1A" w14:textId="77777777" w:rsidR="00AB47EE" w:rsidRPr="00D94328" w:rsidRDefault="00AB47EE" w:rsidP="00863ADB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  <w:shd w:val="clear" w:color="auto" w:fill="auto"/>
          </w:tcPr>
          <w:p w14:paraId="534A20BF" w14:textId="77777777" w:rsidR="00AB47EE" w:rsidRPr="00D94328" w:rsidRDefault="00AB47EE" w:rsidP="00863ADB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</w:p>
        </w:tc>
      </w:tr>
      <w:tr w:rsidR="00AB47EE" w14:paraId="264F4246" w14:textId="77777777" w:rsidTr="00863ADB">
        <w:tc>
          <w:tcPr>
            <w:tcW w:w="4672" w:type="dxa"/>
            <w:shd w:val="clear" w:color="auto" w:fill="auto"/>
          </w:tcPr>
          <w:p w14:paraId="23427177" w14:textId="77777777" w:rsidR="00AB47EE" w:rsidRPr="00D94328" w:rsidRDefault="00AB47EE" w:rsidP="00863ADB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bookmarkStart w:id="1" w:name="_Hlk73954874"/>
            <w:r w:rsidRPr="00D94328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Зосимова С.Р.             -</w:t>
            </w:r>
          </w:p>
        </w:tc>
        <w:tc>
          <w:tcPr>
            <w:tcW w:w="4672" w:type="dxa"/>
            <w:shd w:val="clear" w:color="auto" w:fill="auto"/>
          </w:tcPr>
          <w:p w14:paraId="47079D0D" w14:textId="77777777" w:rsidR="00AB47EE" w:rsidRPr="00D94328" w:rsidRDefault="00AB47EE" w:rsidP="00863ADB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D94328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 xml:space="preserve">Заместитель главы администрации городского округа Кашира </w:t>
            </w:r>
          </w:p>
          <w:p w14:paraId="0A20C5C1" w14:textId="77777777" w:rsidR="00AB47EE" w:rsidRPr="00D94328" w:rsidRDefault="00AB47EE" w:rsidP="00863ADB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</w:p>
        </w:tc>
      </w:tr>
      <w:bookmarkEnd w:id="1"/>
      <w:tr w:rsidR="00AB47EE" w14:paraId="662E460E" w14:textId="77777777" w:rsidTr="00863ADB">
        <w:tc>
          <w:tcPr>
            <w:tcW w:w="4672" w:type="dxa"/>
            <w:shd w:val="clear" w:color="auto" w:fill="auto"/>
          </w:tcPr>
          <w:p w14:paraId="49AE4402" w14:textId="77777777" w:rsidR="00AB47EE" w:rsidRPr="00D94328" w:rsidRDefault="00AB47EE" w:rsidP="00863ADB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D94328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Туровцев И.В.            -</w:t>
            </w:r>
          </w:p>
        </w:tc>
        <w:tc>
          <w:tcPr>
            <w:tcW w:w="4672" w:type="dxa"/>
            <w:shd w:val="clear" w:color="auto" w:fill="auto"/>
          </w:tcPr>
          <w:p w14:paraId="3D73CCA1" w14:textId="77777777" w:rsidR="00AB47EE" w:rsidRPr="00D94328" w:rsidRDefault="00AB47EE" w:rsidP="00863ADB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D94328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Председатель комитета по экономической политики администрации городского округа Кашира</w:t>
            </w:r>
          </w:p>
          <w:p w14:paraId="1E7E1668" w14:textId="77777777" w:rsidR="00AB47EE" w:rsidRPr="00D94328" w:rsidRDefault="00AB47EE" w:rsidP="00863ADB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</w:p>
        </w:tc>
      </w:tr>
      <w:tr w:rsidR="00AB47EE" w14:paraId="1B612CA6" w14:textId="77777777" w:rsidTr="00863ADB">
        <w:tc>
          <w:tcPr>
            <w:tcW w:w="4672" w:type="dxa"/>
            <w:shd w:val="clear" w:color="auto" w:fill="auto"/>
          </w:tcPr>
          <w:p w14:paraId="184282B8" w14:textId="6B200948" w:rsidR="00AB47EE" w:rsidRPr="00D94328" w:rsidRDefault="00AB47EE" w:rsidP="00863ADB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Терентьева В.С.</w:t>
            </w:r>
            <w:r w:rsidRPr="00D94328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 xml:space="preserve">       </w:t>
            </w:r>
            <w:r w:rsidRPr="00D94328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2" w:type="dxa"/>
            <w:shd w:val="clear" w:color="auto" w:fill="auto"/>
          </w:tcPr>
          <w:p w14:paraId="4A9D9B71" w14:textId="77777777" w:rsidR="00AB47EE" w:rsidRPr="00D94328" w:rsidRDefault="00AB47EE" w:rsidP="00863ADB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D94328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Председатель комитета по управлению имуществом администрации городского округа Кашира</w:t>
            </w:r>
          </w:p>
        </w:tc>
      </w:tr>
    </w:tbl>
    <w:p w14:paraId="79FA93AC" w14:textId="77777777" w:rsidR="00AB47EE" w:rsidRPr="00D625BA" w:rsidRDefault="00AB47EE" w:rsidP="00AB47EE">
      <w:pPr>
        <w:suppressAutoHyphens/>
        <w:ind w:firstLine="708"/>
        <w:rPr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B0EF4" w:rsidRPr="00D94328" w14:paraId="3FD9F0C4" w14:textId="77777777" w:rsidTr="002D72EC">
        <w:tc>
          <w:tcPr>
            <w:tcW w:w="4672" w:type="dxa"/>
            <w:shd w:val="clear" w:color="auto" w:fill="auto"/>
          </w:tcPr>
          <w:p w14:paraId="5F5E6BC2" w14:textId="69D8E337" w:rsidR="001B0EF4" w:rsidRPr="00D94328" w:rsidRDefault="001B0EF4" w:rsidP="002D72EC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Громова Л.Е.</w:t>
            </w:r>
            <w:r w:rsidRPr="00D94328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 xml:space="preserve">             -</w:t>
            </w:r>
          </w:p>
        </w:tc>
        <w:tc>
          <w:tcPr>
            <w:tcW w:w="4672" w:type="dxa"/>
            <w:shd w:val="clear" w:color="auto" w:fill="auto"/>
          </w:tcPr>
          <w:p w14:paraId="277BE4C1" w14:textId="24446549" w:rsidR="001B0EF4" w:rsidRPr="001B0EF4" w:rsidRDefault="001B0EF4" w:rsidP="001B0EF4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З</w:t>
            </w:r>
            <w:r w:rsidRPr="001B0EF4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аместитель начальника</w:t>
            </w:r>
          </w:p>
          <w:p w14:paraId="57037FE0" w14:textId="77777777" w:rsidR="001B0EF4" w:rsidRPr="001B0EF4" w:rsidRDefault="001B0EF4" w:rsidP="001B0EF4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1B0EF4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 xml:space="preserve">Финансового управления </w:t>
            </w:r>
          </w:p>
          <w:p w14:paraId="1E6F092F" w14:textId="77777777" w:rsidR="001B0EF4" w:rsidRDefault="001B0EF4" w:rsidP="001B0EF4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1B0EF4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 xml:space="preserve">администрации городского округа Кашира  </w:t>
            </w:r>
          </w:p>
          <w:p w14:paraId="3C4DA452" w14:textId="33D21B53" w:rsidR="001B0EF4" w:rsidRPr="001B0EF4" w:rsidRDefault="001B0EF4" w:rsidP="001B0EF4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 w:rsidRPr="001B0EF4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lastRenderedPageBreak/>
              <w:t xml:space="preserve">         </w:t>
            </w:r>
          </w:p>
          <w:p w14:paraId="20BE4E98" w14:textId="31E4D6CE" w:rsidR="001B0EF4" w:rsidRPr="00D94328" w:rsidRDefault="001B0EF4" w:rsidP="001B0EF4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</w:p>
        </w:tc>
      </w:tr>
    </w:tbl>
    <w:p w14:paraId="663B56A0" w14:textId="77777777" w:rsidR="008C5908" w:rsidRDefault="008C5908"/>
    <w:sectPr w:rsidR="008C5908" w:rsidSect="000D4D63">
      <w:headerReference w:type="default" r:id="rId6"/>
      <w:headerReference w:type="first" r:id="rId7"/>
      <w:pgSz w:w="11906" w:h="16838" w:code="9"/>
      <w:pgMar w:top="567" w:right="567" w:bottom="1134" w:left="1985" w:header="283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994F9" w14:textId="77777777" w:rsidR="00640B79" w:rsidRDefault="00640B79" w:rsidP="00B2165C">
      <w:r>
        <w:separator/>
      </w:r>
    </w:p>
  </w:endnote>
  <w:endnote w:type="continuationSeparator" w:id="0">
    <w:p w14:paraId="36520FCF" w14:textId="77777777" w:rsidR="00640B79" w:rsidRDefault="00640B79" w:rsidP="00B2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AE3D6" w14:textId="77777777" w:rsidR="00640B79" w:rsidRDefault="00640B79" w:rsidP="00B2165C">
      <w:r>
        <w:separator/>
      </w:r>
    </w:p>
  </w:footnote>
  <w:footnote w:type="continuationSeparator" w:id="0">
    <w:p w14:paraId="77F23E4D" w14:textId="77777777" w:rsidR="00640B79" w:rsidRDefault="00640B79" w:rsidP="00B21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5766" w14:textId="77777777" w:rsidR="00FD30C0" w:rsidRDefault="00640B79" w:rsidP="000D4D63">
    <w:pPr>
      <w:pStyle w:val="a5"/>
    </w:pPr>
  </w:p>
  <w:p w14:paraId="23DEB61A" w14:textId="77777777" w:rsidR="00FD30C0" w:rsidRDefault="00640B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B20C" w14:textId="77777777" w:rsidR="00FD30C0" w:rsidRDefault="00640B79" w:rsidP="005D690B">
    <w:pPr>
      <w:pStyle w:val="1"/>
      <w:rPr>
        <w:lang w:val="en-US"/>
      </w:rPr>
    </w:pPr>
  </w:p>
  <w:p w14:paraId="76A043FB" w14:textId="77777777" w:rsidR="00FD30C0" w:rsidRPr="008A6E99" w:rsidRDefault="00640B79" w:rsidP="005D690B">
    <w:pPr>
      <w:pStyle w:val="1"/>
      <w:rPr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535"/>
    <w:rsid w:val="00072382"/>
    <w:rsid w:val="000F540E"/>
    <w:rsid w:val="001938FC"/>
    <w:rsid w:val="001A1089"/>
    <w:rsid w:val="001B0EF4"/>
    <w:rsid w:val="00310449"/>
    <w:rsid w:val="0031266C"/>
    <w:rsid w:val="00373402"/>
    <w:rsid w:val="00384A7D"/>
    <w:rsid w:val="00390958"/>
    <w:rsid w:val="003A7488"/>
    <w:rsid w:val="00451996"/>
    <w:rsid w:val="004B41A5"/>
    <w:rsid w:val="004F69EB"/>
    <w:rsid w:val="00551760"/>
    <w:rsid w:val="005863DC"/>
    <w:rsid w:val="00591857"/>
    <w:rsid w:val="00640B79"/>
    <w:rsid w:val="00721417"/>
    <w:rsid w:val="00771CFA"/>
    <w:rsid w:val="008C04EA"/>
    <w:rsid w:val="008C5908"/>
    <w:rsid w:val="00953867"/>
    <w:rsid w:val="00AB47EE"/>
    <w:rsid w:val="00B0472C"/>
    <w:rsid w:val="00B2165C"/>
    <w:rsid w:val="00B2293B"/>
    <w:rsid w:val="00B53210"/>
    <w:rsid w:val="00BD196C"/>
    <w:rsid w:val="00BE70E7"/>
    <w:rsid w:val="00DC2FCF"/>
    <w:rsid w:val="00E0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A7607"/>
  <w15:docId w15:val="{6B44B6EB-25A7-479E-97A3-B371DE23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EF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6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165C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Пост1"/>
    <w:link w:val="10"/>
    <w:qFormat/>
    <w:locked/>
    <w:rsid w:val="00B2165C"/>
    <w:pPr>
      <w:spacing w:after="0" w:line="240" w:lineRule="auto"/>
      <w:ind w:right="709"/>
      <w:jc w:val="center"/>
    </w:pPr>
    <w:rPr>
      <w:rFonts w:ascii="Sylfaen" w:eastAsia="Calibri" w:hAnsi="Sylfaen" w:cs="Times New Roman"/>
      <w:noProof/>
      <w:sz w:val="20"/>
      <w:szCs w:val="20"/>
      <w:lang w:eastAsia="ru-RU"/>
    </w:rPr>
  </w:style>
  <w:style w:type="paragraph" w:customStyle="1" w:styleId="2">
    <w:name w:val="Пост2"/>
    <w:link w:val="20"/>
    <w:autoRedefine/>
    <w:qFormat/>
    <w:locked/>
    <w:rsid w:val="00B2165C"/>
    <w:pPr>
      <w:spacing w:after="0" w:line="240" w:lineRule="auto"/>
      <w:ind w:right="849"/>
      <w:jc w:val="center"/>
    </w:pPr>
    <w:rPr>
      <w:rFonts w:ascii="Sylfaen" w:eastAsia="Calibri" w:hAnsi="Sylfaen" w:cs="Times New Roman"/>
      <w:b/>
      <w:sz w:val="32"/>
      <w:szCs w:val="32"/>
      <w:lang w:eastAsia="ru-RU"/>
    </w:rPr>
  </w:style>
  <w:style w:type="character" w:customStyle="1" w:styleId="10">
    <w:name w:val="Пост1 Знак"/>
    <w:link w:val="1"/>
    <w:rsid w:val="00B2165C"/>
    <w:rPr>
      <w:rFonts w:ascii="Sylfaen" w:eastAsia="Calibri" w:hAnsi="Sylfaen" w:cs="Times New Roman"/>
      <w:noProof/>
      <w:sz w:val="20"/>
      <w:szCs w:val="20"/>
      <w:lang w:eastAsia="ru-RU"/>
    </w:rPr>
  </w:style>
  <w:style w:type="character" w:customStyle="1" w:styleId="20">
    <w:name w:val="Пост2 Знак"/>
    <w:link w:val="2"/>
    <w:rsid w:val="00B2165C"/>
    <w:rPr>
      <w:rFonts w:ascii="Sylfaen" w:eastAsia="Calibri" w:hAnsi="Sylfaen" w:cs="Times New Roman"/>
      <w:b/>
      <w:sz w:val="32"/>
      <w:szCs w:val="32"/>
      <w:lang w:eastAsia="ru-RU"/>
    </w:rPr>
  </w:style>
  <w:style w:type="paragraph" w:customStyle="1" w:styleId="a5">
    <w:name w:val="Для таблиц (По центру)"/>
    <w:basedOn w:val="a"/>
    <w:link w:val="a6"/>
    <w:qFormat/>
    <w:rsid w:val="00B2165C"/>
    <w:pPr>
      <w:ind w:firstLine="0"/>
      <w:jc w:val="center"/>
    </w:pPr>
    <w:rPr>
      <w:lang w:val="en-US" w:eastAsia="x-none"/>
    </w:rPr>
  </w:style>
  <w:style w:type="character" w:customStyle="1" w:styleId="a6">
    <w:name w:val="Для таблиц (По центру) Знак"/>
    <w:link w:val="a5"/>
    <w:rsid w:val="00B2165C"/>
    <w:rPr>
      <w:rFonts w:ascii="Times New Roman" w:eastAsia="Calibri" w:hAnsi="Times New Roman" w:cs="Times New Roman"/>
      <w:sz w:val="28"/>
      <w:szCs w:val="28"/>
      <w:lang w:val="en-US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216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65C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216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165C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Обычный2"/>
    <w:rsid w:val="00591857"/>
    <w:pPr>
      <w:spacing w:after="0" w:line="240" w:lineRule="auto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AB4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Громова</cp:lastModifiedBy>
  <cp:revision>17</cp:revision>
  <cp:lastPrinted>2021-06-07T07:50:00Z</cp:lastPrinted>
  <dcterms:created xsi:type="dcterms:W3CDTF">2021-02-12T09:01:00Z</dcterms:created>
  <dcterms:modified xsi:type="dcterms:W3CDTF">2021-06-08T09:39:00Z</dcterms:modified>
</cp:coreProperties>
</file>