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22A1" w:rsidRDefault="00F24B54" w:rsidP="003122A1">
      <w:pPr>
        <w:pStyle w:val="1"/>
        <w:spacing w:before="0" w:after="0"/>
        <w:jc w:val="both"/>
        <w:rPr>
          <w:rFonts w:ascii="Times New Roman" w:hAnsi="Times New Roman" w:cs="Times New Roman"/>
          <w:b w:val="0"/>
          <w:bCs w:val="0"/>
          <w:color w:val="auto"/>
        </w:rPr>
      </w:pPr>
      <w:r>
        <w:rPr>
          <w:rFonts w:ascii="Times New Roman" w:hAnsi="Times New Roman" w:cs="Times New Roman"/>
          <w:b w:val="0"/>
          <w:bCs w:val="0"/>
          <w:color w:val="auto"/>
        </w:rPr>
        <w:tab/>
      </w:r>
      <w:r>
        <w:rPr>
          <w:rFonts w:ascii="Times New Roman" w:hAnsi="Times New Roman" w:cs="Times New Roman"/>
          <w:b w:val="0"/>
          <w:bCs w:val="0"/>
          <w:color w:val="auto"/>
        </w:rPr>
        <w:tab/>
      </w:r>
      <w:r>
        <w:rPr>
          <w:rFonts w:ascii="Times New Roman" w:hAnsi="Times New Roman" w:cs="Times New Roman"/>
          <w:b w:val="0"/>
          <w:bCs w:val="0"/>
          <w:color w:val="auto"/>
        </w:rPr>
        <w:tab/>
        <w:t>от 24.08.2021</w:t>
      </w:r>
      <w:r>
        <w:rPr>
          <w:rFonts w:ascii="Times New Roman" w:hAnsi="Times New Roman" w:cs="Times New Roman"/>
          <w:b w:val="0"/>
          <w:bCs w:val="0"/>
          <w:color w:val="auto"/>
        </w:rPr>
        <w:tab/>
      </w:r>
      <w:r>
        <w:rPr>
          <w:rFonts w:ascii="Times New Roman" w:hAnsi="Times New Roman" w:cs="Times New Roman"/>
          <w:b w:val="0"/>
          <w:bCs w:val="0"/>
          <w:color w:val="auto"/>
        </w:rPr>
        <w:tab/>
        <w:t>69</w:t>
      </w:r>
    </w:p>
    <w:p w:rsidR="00F24B54" w:rsidRDefault="00F24B54" w:rsidP="00F24B54">
      <w:pPr>
        <w:spacing w:after="0" w:line="240" w:lineRule="auto"/>
        <w:jc w:val="both"/>
        <w:rPr>
          <w:lang w:eastAsia="ru-RU"/>
        </w:rPr>
      </w:pPr>
    </w:p>
    <w:p w:rsidR="00F24B54" w:rsidRPr="00F24B54" w:rsidRDefault="00F24B54" w:rsidP="00F24B54">
      <w:pPr>
        <w:spacing w:after="0" w:line="240" w:lineRule="auto"/>
        <w:jc w:val="both"/>
        <w:rPr>
          <w:lang w:eastAsia="ru-RU"/>
        </w:rPr>
      </w:pPr>
    </w:p>
    <w:p w:rsidR="003122A1" w:rsidRPr="00841267" w:rsidRDefault="003122A1" w:rsidP="00F24B54">
      <w:pPr>
        <w:pStyle w:val="a6"/>
        <w:jc w:val="both"/>
        <w:rPr>
          <w:rFonts w:ascii="Times New Roman" w:hAnsi="Times New Roman"/>
          <w:sz w:val="28"/>
          <w:szCs w:val="28"/>
        </w:rPr>
      </w:pPr>
      <w:r w:rsidRPr="00841267">
        <w:rPr>
          <w:rFonts w:ascii="Times New Roman" w:hAnsi="Times New Roman"/>
          <w:sz w:val="28"/>
          <w:szCs w:val="28"/>
        </w:rPr>
        <w:t xml:space="preserve">О проекте решения Совета депутатов городского </w:t>
      </w:r>
    </w:p>
    <w:p w:rsidR="003122A1" w:rsidRPr="00841267" w:rsidRDefault="003122A1" w:rsidP="00F24B54">
      <w:pPr>
        <w:pStyle w:val="a6"/>
        <w:jc w:val="both"/>
        <w:rPr>
          <w:rFonts w:ascii="Times New Roman" w:hAnsi="Times New Roman"/>
          <w:sz w:val="28"/>
          <w:szCs w:val="28"/>
        </w:rPr>
      </w:pPr>
      <w:r w:rsidRPr="00841267">
        <w:rPr>
          <w:rFonts w:ascii="Times New Roman" w:hAnsi="Times New Roman"/>
          <w:sz w:val="28"/>
          <w:szCs w:val="28"/>
        </w:rPr>
        <w:t>округа Кашира «О внесении изменений и дополнений</w:t>
      </w:r>
    </w:p>
    <w:p w:rsidR="003122A1" w:rsidRPr="00841267" w:rsidRDefault="003122A1" w:rsidP="00F24B54">
      <w:pPr>
        <w:pStyle w:val="a6"/>
        <w:jc w:val="both"/>
        <w:rPr>
          <w:rFonts w:ascii="Times New Roman" w:hAnsi="Times New Roman"/>
          <w:sz w:val="28"/>
          <w:szCs w:val="28"/>
        </w:rPr>
      </w:pPr>
      <w:r w:rsidRPr="00841267">
        <w:rPr>
          <w:rFonts w:ascii="Times New Roman" w:hAnsi="Times New Roman"/>
          <w:sz w:val="28"/>
          <w:szCs w:val="28"/>
        </w:rPr>
        <w:t>в Устав городского округа Кашира Московской области»</w:t>
      </w:r>
    </w:p>
    <w:p w:rsidR="003122A1" w:rsidRDefault="003122A1" w:rsidP="00F24B54">
      <w:pPr>
        <w:spacing w:after="0" w:line="240" w:lineRule="auto"/>
        <w:jc w:val="both"/>
        <w:rPr>
          <w:rFonts w:ascii="Times New Roman" w:hAnsi="Times New Roman"/>
          <w:sz w:val="28"/>
          <w:szCs w:val="28"/>
        </w:rPr>
      </w:pPr>
    </w:p>
    <w:p w:rsidR="00F24B54" w:rsidRPr="00841267" w:rsidRDefault="00F24B54" w:rsidP="00F24B54">
      <w:pPr>
        <w:spacing w:after="0" w:line="240" w:lineRule="auto"/>
        <w:jc w:val="both"/>
        <w:rPr>
          <w:rFonts w:ascii="Times New Roman" w:hAnsi="Times New Roman"/>
          <w:sz w:val="28"/>
          <w:szCs w:val="28"/>
        </w:rPr>
      </w:pPr>
    </w:p>
    <w:p w:rsidR="003122A1" w:rsidRPr="00841267" w:rsidRDefault="003122A1" w:rsidP="00F24B54">
      <w:pPr>
        <w:pStyle w:val="a6"/>
        <w:jc w:val="both"/>
        <w:rPr>
          <w:rFonts w:ascii="Times New Roman" w:hAnsi="Times New Roman"/>
          <w:sz w:val="28"/>
          <w:szCs w:val="28"/>
        </w:rPr>
      </w:pPr>
      <w:r w:rsidRPr="00841267">
        <w:tab/>
      </w:r>
      <w:r w:rsidRPr="00841267">
        <w:rPr>
          <w:rFonts w:ascii="Times New Roman" w:hAnsi="Times New Roman"/>
          <w:sz w:val="28"/>
          <w:szCs w:val="28"/>
        </w:rPr>
        <w:t>Руководствуясь Конституцией Российской Федерации, в соответствии с требованиями Федерального закона от 06.10.2003 № 131-ФЗ «Об общих принципах организации местного самоуправления в Российской Федерации»,</w:t>
      </w:r>
    </w:p>
    <w:p w:rsidR="003122A1" w:rsidRPr="00841267" w:rsidRDefault="003122A1" w:rsidP="00F24B54">
      <w:pPr>
        <w:pStyle w:val="a6"/>
        <w:jc w:val="both"/>
        <w:rPr>
          <w:rFonts w:ascii="Times New Roman" w:hAnsi="Times New Roman"/>
          <w:sz w:val="28"/>
          <w:szCs w:val="28"/>
        </w:rPr>
      </w:pPr>
      <w:r w:rsidRPr="00841267">
        <w:rPr>
          <w:rFonts w:ascii="Times New Roman" w:hAnsi="Times New Roman"/>
          <w:sz w:val="28"/>
          <w:szCs w:val="28"/>
        </w:rPr>
        <w:t>Уставом городского округа Кашира Московской области,</w:t>
      </w:r>
    </w:p>
    <w:p w:rsidR="003122A1" w:rsidRPr="00841267" w:rsidRDefault="003122A1" w:rsidP="00F24B54">
      <w:pPr>
        <w:pStyle w:val="a6"/>
        <w:jc w:val="both"/>
        <w:rPr>
          <w:rFonts w:ascii="Times New Roman" w:hAnsi="Times New Roman"/>
          <w:sz w:val="28"/>
          <w:szCs w:val="28"/>
        </w:rPr>
      </w:pPr>
      <w:r w:rsidRPr="00841267">
        <w:rPr>
          <w:rFonts w:ascii="Times New Roman" w:hAnsi="Times New Roman"/>
          <w:sz w:val="28"/>
          <w:szCs w:val="28"/>
        </w:rPr>
        <w:tab/>
        <w:t>Совет депутатов городского округа Кашира</w:t>
      </w:r>
      <w:r w:rsidR="00C31CCD">
        <w:rPr>
          <w:rFonts w:ascii="Times New Roman" w:hAnsi="Times New Roman"/>
          <w:sz w:val="28"/>
          <w:szCs w:val="28"/>
        </w:rPr>
        <w:t xml:space="preserve"> Московской области</w:t>
      </w:r>
      <w:r w:rsidR="00F24B54">
        <w:rPr>
          <w:rFonts w:ascii="Times New Roman" w:hAnsi="Times New Roman"/>
          <w:sz w:val="28"/>
          <w:szCs w:val="28"/>
        </w:rPr>
        <w:t>,</w:t>
      </w:r>
    </w:p>
    <w:p w:rsidR="003122A1" w:rsidRDefault="003122A1" w:rsidP="00F24B54">
      <w:pPr>
        <w:spacing w:after="0" w:line="240" w:lineRule="auto"/>
        <w:jc w:val="both"/>
        <w:rPr>
          <w:rFonts w:ascii="Times New Roman" w:hAnsi="Times New Roman"/>
          <w:sz w:val="28"/>
          <w:szCs w:val="28"/>
        </w:rPr>
      </w:pPr>
      <w:r w:rsidRPr="00841267">
        <w:rPr>
          <w:rFonts w:ascii="Times New Roman" w:hAnsi="Times New Roman"/>
          <w:sz w:val="28"/>
          <w:szCs w:val="28"/>
        </w:rPr>
        <w:t>РЕШИЛ:</w:t>
      </w:r>
    </w:p>
    <w:p w:rsidR="00F24B54" w:rsidRPr="00841267" w:rsidRDefault="00F24B54" w:rsidP="00F24B54">
      <w:pPr>
        <w:spacing w:after="0" w:line="240" w:lineRule="auto"/>
        <w:jc w:val="both"/>
        <w:rPr>
          <w:rFonts w:ascii="Times New Roman" w:hAnsi="Times New Roman"/>
          <w:sz w:val="28"/>
          <w:szCs w:val="28"/>
        </w:rPr>
      </w:pPr>
    </w:p>
    <w:p w:rsidR="003122A1" w:rsidRPr="004F026A" w:rsidRDefault="003122A1" w:rsidP="00F24B54">
      <w:pPr>
        <w:pStyle w:val="a6"/>
        <w:jc w:val="both"/>
        <w:rPr>
          <w:rFonts w:ascii="Times New Roman" w:hAnsi="Times New Roman"/>
          <w:sz w:val="28"/>
          <w:szCs w:val="28"/>
        </w:rPr>
      </w:pPr>
      <w:r w:rsidRPr="00841267">
        <w:tab/>
      </w:r>
      <w:r w:rsidRPr="004F026A">
        <w:rPr>
          <w:rFonts w:ascii="Times New Roman" w:hAnsi="Times New Roman"/>
          <w:sz w:val="28"/>
          <w:szCs w:val="28"/>
        </w:rPr>
        <w:t>1. Принять проект решения Совета депутатов городского округа Кашира «О внесении изменений и дополнений в Устав городского округа Кашира Московской области» к рассмотрению (приложение).</w:t>
      </w:r>
    </w:p>
    <w:p w:rsidR="003122A1" w:rsidRPr="004F026A" w:rsidRDefault="003122A1" w:rsidP="00F24B54">
      <w:pPr>
        <w:pStyle w:val="a6"/>
        <w:jc w:val="both"/>
        <w:rPr>
          <w:rFonts w:ascii="Times New Roman" w:hAnsi="Times New Roman"/>
          <w:sz w:val="28"/>
          <w:szCs w:val="28"/>
        </w:rPr>
      </w:pPr>
      <w:r w:rsidRPr="004F026A">
        <w:rPr>
          <w:rFonts w:ascii="Times New Roman" w:hAnsi="Times New Roman"/>
          <w:sz w:val="28"/>
          <w:szCs w:val="28"/>
        </w:rPr>
        <w:tab/>
        <w:t>2. Опубликовать проект решения Совета депутатов городского округа Кашира «О внесении изменений и дополнений в Устав городского округа Кашира Московской области и настоящее решение в газете «Вести Каширского района» и разместить на официальном сайте администрации городского округа Кашира в сети Интернет.</w:t>
      </w:r>
    </w:p>
    <w:p w:rsidR="003122A1" w:rsidRPr="004F026A" w:rsidRDefault="003122A1" w:rsidP="00F24B54">
      <w:pPr>
        <w:pStyle w:val="a6"/>
        <w:jc w:val="both"/>
        <w:rPr>
          <w:rFonts w:ascii="Times New Roman" w:hAnsi="Times New Roman"/>
          <w:sz w:val="28"/>
          <w:szCs w:val="28"/>
        </w:rPr>
      </w:pPr>
      <w:r w:rsidRPr="004F026A">
        <w:rPr>
          <w:rFonts w:ascii="Times New Roman" w:hAnsi="Times New Roman"/>
          <w:sz w:val="28"/>
          <w:szCs w:val="28"/>
        </w:rPr>
        <w:tab/>
        <w:t xml:space="preserve">3. </w:t>
      </w:r>
      <w:proofErr w:type="gramStart"/>
      <w:r w:rsidRPr="004F026A">
        <w:rPr>
          <w:rFonts w:ascii="Times New Roman" w:hAnsi="Times New Roman"/>
          <w:sz w:val="28"/>
          <w:szCs w:val="28"/>
        </w:rPr>
        <w:t>Контроль за</w:t>
      </w:r>
      <w:proofErr w:type="gramEnd"/>
      <w:r w:rsidRPr="004F026A">
        <w:rPr>
          <w:rFonts w:ascii="Times New Roman" w:hAnsi="Times New Roman"/>
          <w:sz w:val="28"/>
          <w:szCs w:val="28"/>
        </w:rPr>
        <w:t xml:space="preserve"> исполнением настоящего решения возложить на  председателя Совета депутатов городского округа Кашира Бурова</w:t>
      </w:r>
      <w:r w:rsidR="00F24B54" w:rsidRPr="00F24B54">
        <w:rPr>
          <w:rFonts w:ascii="Times New Roman" w:hAnsi="Times New Roman"/>
          <w:sz w:val="28"/>
          <w:szCs w:val="28"/>
        </w:rPr>
        <w:t xml:space="preserve"> </w:t>
      </w:r>
      <w:r w:rsidR="00F24B54" w:rsidRPr="004F026A">
        <w:rPr>
          <w:rFonts w:ascii="Times New Roman" w:hAnsi="Times New Roman"/>
          <w:sz w:val="28"/>
          <w:szCs w:val="28"/>
        </w:rPr>
        <w:t>С.Ю.</w:t>
      </w:r>
    </w:p>
    <w:p w:rsidR="004F026A" w:rsidRDefault="004F026A" w:rsidP="00F24B54">
      <w:pPr>
        <w:pStyle w:val="a6"/>
        <w:jc w:val="both"/>
        <w:rPr>
          <w:rFonts w:ascii="Times New Roman" w:hAnsi="Times New Roman"/>
          <w:sz w:val="28"/>
          <w:szCs w:val="28"/>
        </w:rPr>
      </w:pPr>
    </w:p>
    <w:p w:rsidR="004F026A" w:rsidRPr="004F026A" w:rsidRDefault="004F026A" w:rsidP="00F24B54">
      <w:pPr>
        <w:pStyle w:val="a6"/>
        <w:jc w:val="both"/>
        <w:rPr>
          <w:rFonts w:ascii="Times New Roman" w:hAnsi="Times New Roman"/>
          <w:sz w:val="28"/>
          <w:szCs w:val="28"/>
        </w:rPr>
      </w:pPr>
    </w:p>
    <w:p w:rsidR="003122A1" w:rsidRPr="00841267" w:rsidRDefault="003122A1" w:rsidP="00F24B54">
      <w:pPr>
        <w:pStyle w:val="a6"/>
        <w:jc w:val="both"/>
        <w:rPr>
          <w:rFonts w:ascii="Times New Roman" w:hAnsi="Times New Roman"/>
          <w:sz w:val="28"/>
          <w:szCs w:val="28"/>
        </w:rPr>
      </w:pPr>
      <w:r w:rsidRPr="00841267">
        <w:rPr>
          <w:rFonts w:ascii="Times New Roman" w:hAnsi="Times New Roman"/>
          <w:sz w:val="28"/>
          <w:szCs w:val="28"/>
        </w:rPr>
        <w:t xml:space="preserve">Председатель Совета депутатов </w:t>
      </w:r>
    </w:p>
    <w:p w:rsidR="003122A1" w:rsidRPr="00841267" w:rsidRDefault="003122A1" w:rsidP="00F24B54">
      <w:pPr>
        <w:pStyle w:val="a6"/>
        <w:jc w:val="both"/>
        <w:rPr>
          <w:rFonts w:ascii="Times New Roman" w:hAnsi="Times New Roman"/>
          <w:sz w:val="28"/>
          <w:szCs w:val="28"/>
        </w:rPr>
      </w:pPr>
      <w:r w:rsidRPr="00841267">
        <w:rPr>
          <w:rFonts w:ascii="Times New Roman" w:hAnsi="Times New Roman"/>
          <w:sz w:val="28"/>
          <w:szCs w:val="28"/>
        </w:rPr>
        <w:t>городского округа Кашир</w:t>
      </w:r>
      <w:r>
        <w:rPr>
          <w:rFonts w:ascii="Times New Roman" w:hAnsi="Times New Roman"/>
          <w:sz w:val="28"/>
          <w:szCs w:val="28"/>
        </w:rPr>
        <w:t xml:space="preserve">а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F24B54">
        <w:rPr>
          <w:rFonts w:ascii="Times New Roman" w:hAnsi="Times New Roman"/>
          <w:sz w:val="28"/>
          <w:szCs w:val="28"/>
        </w:rPr>
        <w:t xml:space="preserve">            </w:t>
      </w:r>
      <w:r>
        <w:rPr>
          <w:rFonts w:ascii="Times New Roman" w:hAnsi="Times New Roman"/>
          <w:sz w:val="28"/>
          <w:szCs w:val="28"/>
        </w:rPr>
        <w:t>С.Ю.</w:t>
      </w:r>
      <w:r w:rsidR="00F24B54">
        <w:rPr>
          <w:rFonts w:ascii="Times New Roman" w:hAnsi="Times New Roman"/>
          <w:sz w:val="28"/>
          <w:szCs w:val="28"/>
        </w:rPr>
        <w:t xml:space="preserve"> </w:t>
      </w:r>
      <w:r>
        <w:rPr>
          <w:rFonts w:ascii="Times New Roman" w:hAnsi="Times New Roman"/>
          <w:sz w:val="28"/>
          <w:szCs w:val="28"/>
        </w:rPr>
        <w:t>Буров</w:t>
      </w:r>
    </w:p>
    <w:p w:rsidR="003122A1" w:rsidRDefault="003122A1" w:rsidP="00F24B54">
      <w:pPr>
        <w:spacing w:after="0" w:line="240" w:lineRule="auto"/>
        <w:jc w:val="both"/>
        <w:rPr>
          <w:rFonts w:ascii="Times New Roman" w:hAnsi="Times New Roman"/>
          <w:sz w:val="28"/>
          <w:szCs w:val="28"/>
        </w:rPr>
      </w:pPr>
    </w:p>
    <w:p w:rsidR="00F24B54" w:rsidRPr="00841267" w:rsidRDefault="00F24B54" w:rsidP="00F24B54">
      <w:pPr>
        <w:spacing w:after="0" w:line="240" w:lineRule="auto"/>
        <w:jc w:val="both"/>
        <w:rPr>
          <w:rFonts w:ascii="Times New Roman" w:hAnsi="Times New Roman"/>
          <w:sz w:val="28"/>
          <w:szCs w:val="28"/>
        </w:rPr>
      </w:pPr>
    </w:p>
    <w:p w:rsidR="003122A1" w:rsidRPr="00841267" w:rsidRDefault="003122A1" w:rsidP="00F24B54">
      <w:pPr>
        <w:spacing w:after="0" w:line="240" w:lineRule="auto"/>
        <w:jc w:val="center"/>
        <w:rPr>
          <w:rFonts w:ascii="Times New Roman" w:hAnsi="Times New Roman"/>
          <w:sz w:val="28"/>
          <w:szCs w:val="28"/>
        </w:rPr>
      </w:pPr>
      <w:r w:rsidRPr="00841267">
        <w:rPr>
          <w:rFonts w:ascii="Times New Roman" w:hAnsi="Times New Roman"/>
          <w:sz w:val="28"/>
          <w:szCs w:val="28"/>
        </w:rPr>
        <w:t>Дата подписания</w:t>
      </w:r>
      <w:r w:rsidR="00F24B54">
        <w:rPr>
          <w:rFonts w:ascii="Times New Roman" w:hAnsi="Times New Roman"/>
          <w:sz w:val="28"/>
          <w:szCs w:val="28"/>
        </w:rPr>
        <w:t>: 24.08.2021</w:t>
      </w:r>
    </w:p>
    <w:p w:rsidR="00F24B54" w:rsidRDefault="00F24B54">
      <w:pPr>
        <w:spacing w:after="200" w:line="276" w:lineRule="auto"/>
        <w:rPr>
          <w:rFonts w:ascii="Times New Roman" w:hAnsi="Times New Roman"/>
          <w:sz w:val="24"/>
          <w:szCs w:val="24"/>
        </w:rPr>
      </w:pPr>
      <w:r>
        <w:rPr>
          <w:rFonts w:ascii="Times New Roman" w:hAnsi="Times New Roman"/>
          <w:sz w:val="24"/>
          <w:szCs w:val="24"/>
        </w:rPr>
        <w:br w:type="page"/>
      </w:r>
    </w:p>
    <w:p w:rsidR="00F24B54" w:rsidRDefault="00F24B54">
      <w:pPr>
        <w:spacing w:after="200" w:line="276" w:lineRule="auto"/>
        <w:rPr>
          <w:rFonts w:ascii="Times New Roman" w:hAnsi="Times New Roman"/>
          <w:sz w:val="28"/>
          <w:szCs w:val="28"/>
        </w:rPr>
      </w:pPr>
      <w:bookmarkStart w:id="0" w:name="_GoBack"/>
      <w:bookmarkEnd w:id="0"/>
      <w:r>
        <w:rPr>
          <w:rFonts w:ascii="Times New Roman" w:hAnsi="Times New Roman"/>
          <w:sz w:val="28"/>
          <w:szCs w:val="28"/>
        </w:rPr>
        <w:lastRenderedPageBreak/>
        <w:br w:type="page"/>
      </w:r>
    </w:p>
    <w:p w:rsidR="003122A1" w:rsidRDefault="003122A1" w:rsidP="003122A1">
      <w:pPr>
        <w:jc w:val="both"/>
        <w:rPr>
          <w:rFonts w:ascii="Times New Roman" w:hAnsi="Times New Roman"/>
          <w:sz w:val="28"/>
          <w:szCs w:val="28"/>
        </w:rPr>
      </w:pPr>
    </w:p>
    <w:p w:rsidR="003122A1" w:rsidRPr="00F24B54" w:rsidRDefault="003122A1" w:rsidP="00F24B54">
      <w:pPr>
        <w:pStyle w:val="a6"/>
        <w:jc w:val="right"/>
        <w:rPr>
          <w:rFonts w:ascii="Times New Roman" w:hAnsi="Times New Roman"/>
          <w:sz w:val="28"/>
          <w:szCs w:val="28"/>
        </w:rPr>
      </w:pPr>
      <w:r w:rsidRPr="00841267">
        <w:rPr>
          <w:rFonts w:ascii="Times New Roman" w:hAnsi="Times New Roman"/>
        </w:rPr>
        <w:t xml:space="preserve">          </w:t>
      </w:r>
      <w:r w:rsidR="00F24B54">
        <w:rPr>
          <w:rFonts w:ascii="Times New Roman" w:hAnsi="Times New Roman"/>
        </w:rPr>
        <w:t xml:space="preserve"> </w:t>
      </w:r>
      <w:r w:rsidR="00F24B54">
        <w:rPr>
          <w:rFonts w:ascii="Times New Roman" w:hAnsi="Times New Roman"/>
        </w:rPr>
        <w:tab/>
      </w:r>
      <w:r w:rsidR="00F24B54">
        <w:rPr>
          <w:rFonts w:ascii="Times New Roman" w:hAnsi="Times New Roman"/>
        </w:rPr>
        <w:tab/>
      </w:r>
      <w:r w:rsidR="00F24B54">
        <w:rPr>
          <w:rFonts w:ascii="Times New Roman" w:hAnsi="Times New Roman"/>
        </w:rPr>
        <w:tab/>
      </w:r>
      <w:r w:rsidR="00F24B54">
        <w:rPr>
          <w:rFonts w:ascii="Times New Roman" w:hAnsi="Times New Roman"/>
        </w:rPr>
        <w:tab/>
      </w:r>
      <w:r w:rsidR="00F24B54">
        <w:rPr>
          <w:rFonts w:ascii="Times New Roman" w:hAnsi="Times New Roman"/>
        </w:rPr>
        <w:tab/>
      </w:r>
      <w:r w:rsidR="00F24B54">
        <w:rPr>
          <w:rFonts w:ascii="Times New Roman" w:hAnsi="Times New Roman"/>
        </w:rPr>
        <w:tab/>
      </w:r>
      <w:r w:rsidR="00F24B54">
        <w:rPr>
          <w:rFonts w:ascii="Times New Roman" w:hAnsi="Times New Roman"/>
        </w:rPr>
        <w:tab/>
      </w:r>
      <w:r w:rsidR="00F24B54">
        <w:rPr>
          <w:rFonts w:ascii="Times New Roman" w:hAnsi="Times New Roman"/>
        </w:rPr>
        <w:tab/>
      </w:r>
      <w:r w:rsidRPr="00F24B54">
        <w:rPr>
          <w:rFonts w:ascii="Times New Roman" w:hAnsi="Times New Roman"/>
          <w:sz w:val="28"/>
          <w:szCs w:val="28"/>
        </w:rPr>
        <w:t>Приложение</w:t>
      </w:r>
    </w:p>
    <w:p w:rsidR="003122A1" w:rsidRPr="00F24B54" w:rsidRDefault="003122A1" w:rsidP="00F24B54">
      <w:pPr>
        <w:pStyle w:val="a6"/>
        <w:jc w:val="right"/>
        <w:rPr>
          <w:rFonts w:ascii="Times New Roman" w:hAnsi="Times New Roman"/>
          <w:sz w:val="28"/>
          <w:szCs w:val="28"/>
        </w:rPr>
      </w:pPr>
      <w:r w:rsidRPr="00F24B54">
        <w:rPr>
          <w:rFonts w:ascii="Times New Roman" w:hAnsi="Times New Roman"/>
          <w:sz w:val="28"/>
          <w:szCs w:val="28"/>
        </w:rPr>
        <w:tab/>
      </w:r>
      <w:r w:rsidRPr="00F24B54">
        <w:rPr>
          <w:rFonts w:ascii="Times New Roman" w:hAnsi="Times New Roman"/>
          <w:sz w:val="28"/>
          <w:szCs w:val="28"/>
        </w:rPr>
        <w:tab/>
      </w:r>
      <w:r w:rsidRPr="00F24B54">
        <w:rPr>
          <w:rFonts w:ascii="Times New Roman" w:hAnsi="Times New Roman"/>
          <w:sz w:val="28"/>
          <w:szCs w:val="28"/>
        </w:rPr>
        <w:tab/>
      </w:r>
      <w:r w:rsidRPr="00F24B54">
        <w:rPr>
          <w:rFonts w:ascii="Times New Roman" w:hAnsi="Times New Roman"/>
          <w:sz w:val="28"/>
          <w:szCs w:val="28"/>
        </w:rPr>
        <w:tab/>
      </w:r>
      <w:r w:rsidRPr="00F24B54">
        <w:rPr>
          <w:rFonts w:ascii="Times New Roman" w:hAnsi="Times New Roman"/>
          <w:sz w:val="28"/>
          <w:szCs w:val="28"/>
        </w:rPr>
        <w:tab/>
      </w:r>
      <w:r w:rsidRPr="00F24B54">
        <w:rPr>
          <w:rFonts w:ascii="Times New Roman" w:hAnsi="Times New Roman"/>
          <w:sz w:val="28"/>
          <w:szCs w:val="28"/>
        </w:rPr>
        <w:tab/>
      </w:r>
      <w:r w:rsidRPr="00F24B54">
        <w:rPr>
          <w:rFonts w:ascii="Times New Roman" w:hAnsi="Times New Roman"/>
          <w:sz w:val="28"/>
          <w:szCs w:val="28"/>
        </w:rPr>
        <w:tab/>
      </w:r>
      <w:r w:rsidRPr="00F24B54">
        <w:rPr>
          <w:rFonts w:ascii="Times New Roman" w:hAnsi="Times New Roman"/>
          <w:sz w:val="28"/>
          <w:szCs w:val="28"/>
        </w:rPr>
        <w:tab/>
        <w:t xml:space="preserve">к решению Совета депутатов </w:t>
      </w:r>
    </w:p>
    <w:p w:rsidR="003122A1" w:rsidRPr="00F24B54" w:rsidRDefault="003122A1" w:rsidP="00F24B54">
      <w:pPr>
        <w:pStyle w:val="a6"/>
        <w:jc w:val="right"/>
        <w:rPr>
          <w:rFonts w:ascii="Times New Roman" w:hAnsi="Times New Roman"/>
          <w:sz w:val="28"/>
          <w:szCs w:val="28"/>
        </w:rPr>
      </w:pPr>
      <w:r w:rsidRPr="00F24B54">
        <w:rPr>
          <w:rFonts w:ascii="Times New Roman" w:hAnsi="Times New Roman"/>
          <w:sz w:val="28"/>
          <w:szCs w:val="28"/>
        </w:rPr>
        <w:tab/>
      </w:r>
      <w:r w:rsidRPr="00F24B54">
        <w:rPr>
          <w:rFonts w:ascii="Times New Roman" w:hAnsi="Times New Roman"/>
          <w:sz w:val="28"/>
          <w:szCs w:val="28"/>
        </w:rPr>
        <w:tab/>
      </w:r>
      <w:r w:rsidRPr="00F24B54">
        <w:rPr>
          <w:rFonts w:ascii="Times New Roman" w:hAnsi="Times New Roman"/>
          <w:sz w:val="28"/>
          <w:szCs w:val="28"/>
        </w:rPr>
        <w:tab/>
      </w:r>
      <w:r w:rsidRPr="00F24B54">
        <w:rPr>
          <w:rFonts w:ascii="Times New Roman" w:hAnsi="Times New Roman"/>
          <w:sz w:val="28"/>
          <w:szCs w:val="28"/>
        </w:rPr>
        <w:tab/>
      </w:r>
      <w:r w:rsidRPr="00F24B54">
        <w:rPr>
          <w:rFonts w:ascii="Times New Roman" w:hAnsi="Times New Roman"/>
          <w:sz w:val="28"/>
          <w:szCs w:val="28"/>
        </w:rPr>
        <w:tab/>
      </w:r>
      <w:r w:rsidRPr="00F24B54">
        <w:rPr>
          <w:rFonts w:ascii="Times New Roman" w:hAnsi="Times New Roman"/>
          <w:sz w:val="28"/>
          <w:szCs w:val="28"/>
        </w:rPr>
        <w:tab/>
      </w:r>
      <w:r w:rsidRPr="00F24B54">
        <w:rPr>
          <w:rFonts w:ascii="Times New Roman" w:hAnsi="Times New Roman"/>
          <w:sz w:val="28"/>
          <w:szCs w:val="28"/>
        </w:rPr>
        <w:tab/>
      </w:r>
      <w:r w:rsidRPr="00F24B54">
        <w:rPr>
          <w:rFonts w:ascii="Times New Roman" w:hAnsi="Times New Roman"/>
          <w:sz w:val="28"/>
          <w:szCs w:val="28"/>
        </w:rPr>
        <w:tab/>
        <w:t>городского округа Кашира</w:t>
      </w:r>
    </w:p>
    <w:p w:rsidR="003122A1" w:rsidRPr="00F24B54" w:rsidRDefault="003122A1" w:rsidP="00F24B54">
      <w:pPr>
        <w:pStyle w:val="a6"/>
        <w:jc w:val="right"/>
        <w:rPr>
          <w:rFonts w:ascii="Times New Roman" w:hAnsi="Times New Roman"/>
          <w:sz w:val="28"/>
          <w:szCs w:val="28"/>
        </w:rPr>
      </w:pPr>
      <w:r w:rsidRPr="00F24B54">
        <w:rPr>
          <w:rFonts w:ascii="Times New Roman" w:hAnsi="Times New Roman"/>
          <w:sz w:val="28"/>
          <w:szCs w:val="28"/>
        </w:rPr>
        <w:tab/>
      </w:r>
      <w:r w:rsidRPr="00F24B54">
        <w:rPr>
          <w:rFonts w:ascii="Times New Roman" w:hAnsi="Times New Roman"/>
          <w:sz w:val="28"/>
          <w:szCs w:val="28"/>
        </w:rPr>
        <w:tab/>
      </w:r>
      <w:r w:rsidRPr="00F24B54">
        <w:rPr>
          <w:rFonts w:ascii="Times New Roman" w:hAnsi="Times New Roman"/>
          <w:sz w:val="28"/>
          <w:szCs w:val="28"/>
        </w:rPr>
        <w:tab/>
      </w:r>
      <w:r w:rsidRPr="00F24B54">
        <w:rPr>
          <w:rFonts w:ascii="Times New Roman" w:hAnsi="Times New Roman"/>
          <w:sz w:val="28"/>
          <w:szCs w:val="28"/>
        </w:rPr>
        <w:tab/>
        <w:t xml:space="preserve">                                 </w:t>
      </w:r>
      <w:r w:rsidR="006A6EF9" w:rsidRPr="00F24B54">
        <w:rPr>
          <w:rFonts w:ascii="Times New Roman" w:hAnsi="Times New Roman"/>
          <w:sz w:val="28"/>
          <w:szCs w:val="28"/>
        </w:rPr>
        <w:t xml:space="preserve">       </w:t>
      </w:r>
      <w:r w:rsidR="00F24B54">
        <w:rPr>
          <w:rFonts w:ascii="Times New Roman" w:hAnsi="Times New Roman"/>
          <w:sz w:val="28"/>
          <w:szCs w:val="28"/>
        </w:rPr>
        <w:t xml:space="preserve"> </w:t>
      </w:r>
      <w:r w:rsidR="006A6EF9" w:rsidRPr="00F24B54">
        <w:rPr>
          <w:rFonts w:ascii="Times New Roman" w:hAnsi="Times New Roman"/>
          <w:sz w:val="28"/>
          <w:szCs w:val="28"/>
        </w:rPr>
        <w:t>от</w:t>
      </w:r>
      <w:r w:rsidR="00F24B54">
        <w:rPr>
          <w:rFonts w:ascii="Times New Roman" w:hAnsi="Times New Roman"/>
          <w:sz w:val="28"/>
          <w:szCs w:val="28"/>
        </w:rPr>
        <w:t xml:space="preserve"> 24</w:t>
      </w:r>
      <w:r w:rsidR="006A6EF9" w:rsidRPr="00F24B54">
        <w:rPr>
          <w:rFonts w:ascii="Times New Roman" w:hAnsi="Times New Roman"/>
          <w:sz w:val="28"/>
          <w:szCs w:val="28"/>
        </w:rPr>
        <w:t>.</w:t>
      </w:r>
      <w:r w:rsidR="00F24B54">
        <w:rPr>
          <w:rFonts w:ascii="Times New Roman" w:hAnsi="Times New Roman"/>
          <w:sz w:val="28"/>
          <w:szCs w:val="28"/>
        </w:rPr>
        <w:t>08.</w:t>
      </w:r>
      <w:r w:rsidR="006A6EF9" w:rsidRPr="00F24B54">
        <w:rPr>
          <w:rFonts w:ascii="Times New Roman" w:hAnsi="Times New Roman"/>
          <w:sz w:val="28"/>
          <w:szCs w:val="28"/>
        </w:rPr>
        <w:t>2021</w:t>
      </w:r>
      <w:r w:rsidRPr="00F24B54">
        <w:rPr>
          <w:rFonts w:ascii="Times New Roman" w:hAnsi="Times New Roman"/>
          <w:sz w:val="28"/>
          <w:szCs w:val="28"/>
        </w:rPr>
        <w:t xml:space="preserve">  №</w:t>
      </w:r>
      <w:r w:rsidR="00F24B54">
        <w:rPr>
          <w:rFonts w:ascii="Times New Roman" w:hAnsi="Times New Roman"/>
          <w:sz w:val="28"/>
          <w:szCs w:val="28"/>
        </w:rPr>
        <w:t>69</w:t>
      </w:r>
    </w:p>
    <w:p w:rsidR="003636B9" w:rsidRPr="00841267" w:rsidRDefault="003122A1" w:rsidP="003122A1">
      <w:pPr>
        <w:pStyle w:val="a6"/>
        <w:rPr>
          <w:rFonts w:ascii="Times New Roman" w:eastAsia="Times New Roman" w:hAnsi="Times New Roman"/>
        </w:rPr>
      </w:pPr>
      <w:r w:rsidRPr="00841267">
        <w:rPr>
          <w:rFonts w:ascii="Times New Roman" w:eastAsia="Times New Roman" w:hAnsi="Times New Roman"/>
        </w:rPr>
        <w:t xml:space="preserve"> </w:t>
      </w:r>
    </w:p>
    <w:tbl>
      <w:tblPr>
        <w:tblW w:w="0" w:type="auto"/>
        <w:tblLook w:val="04A0" w:firstRow="1" w:lastRow="0" w:firstColumn="1" w:lastColumn="0" w:noHBand="0" w:noVBand="1"/>
      </w:tblPr>
      <w:tblGrid>
        <w:gridCol w:w="4785"/>
        <w:gridCol w:w="4785"/>
      </w:tblGrid>
      <w:tr w:rsidR="003636B9" w:rsidTr="003636B9">
        <w:trPr>
          <w:trHeight w:val="692"/>
        </w:trPr>
        <w:tc>
          <w:tcPr>
            <w:tcW w:w="4785" w:type="dxa"/>
            <w:hideMark/>
          </w:tcPr>
          <w:p w:rsidR="003636B9" w:rsidRDefault="003636B9">
            <w:pPr>
              <w:tabs>
                <w:tab w:val="left" w:pos="5812"/>
              </w:tabs>
              <w:spacing w:after="0" w:line="240" w:lineRule="auto"/>
              <w:contextualSpacing/>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 xml:space="preserve">          </w:t>
            </w:r>
          </w:p>
        </w:tc>
        <w:tc>
          <w:tcPr>
            <w:tcW w:w="4785" w:type="dxa"/>
            <w:hideMark/>
          </w:tcPr>
          <w:p w:rsidR="003636B9" w:rsidRDefault="003636B9" w:rsidP="00F24B54">
            <w:pPr>
              <w:tabs>
                <w:tab w:val="left" w:pos="5812"/>
              </w:tabs>
              <w:spacing w:after="0" w:line="240" w:lineRule="auto"/>
              <w:jc w:val="right"/>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Проект внесен                                                                                                     Главой городского округа Кашира</w:t>
            </w:r>
          </w:p>
          <w:p w:rsidR="003636B9" w:rsidRDefault="003636B9" w:rsidP="00F24B54">
            <w:pPr>
              <w:tabs>
                <w:tab w:val="left" w:pos="5812"/>
              </w:tabs>
              <w:spacing w:after="0" w:line="240" w:lineRule="auto"/>
              <w:jc w:val="right"/>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 xml:space="preserve">Волковым Д.В.                                                                                                    </w:t>
            </w:r>
          </w:p>
        </w:tc>
      </w:tr>
    </w:tbl>
    <w:p w:rsidR="003636B9" w:rsidRDefault="003636B9" w:rsidP="003636B9">
      <w:pPr>
        <w:tabs>
          <w:tab w:val="left" w:pos="5812"/>
        </w:tabs>
        <w:spacing w:after="0" w:line="240" w:lineRule="auto"/>
        <w:ind w:firstLine="5529"/>
        <w:contextualSpacing/>
        <w:rPr>
          <w:rFonts w:ascii="Times New Roman" w:eastAsia="Times New Roman" w:hAnsi="Times New Roman"/>
          <w:spacing w:val="-2"/>
          <w:sz w:val="24"/>
          <w:szCs w:val="24"/>
          <w:lang w:eastAsia="ru-RU"/>
        </w:rPr>
      </w:pPr>
    </w:p>
    <w:p w:rsidR="003636B9" w:rsidRDefault="003636B9" w:rsidP="003636B9">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СОВЕТ ДЕПУТАТОВ </w:t>
      </w:r>
    </w:p>
    <w:p w:rsidR="003636B9" w:rsidRDefault="003636B9" w:rsidP="003636B9">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ГОРОДСКОГО ОКРУГА КАШИРА</w:t>
      </w:r>
    </w:p>
    <w:p w:rsidR="003636B9" w:rsidRDefault="003636B9" w:rsidP="003636B9">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МОСКОВСКОЙ ОБЛАСТИ</w:t>
      </w:r>
    </w:p>
    <w:p w:rsidR="003636B9" w:rsidRDefault="003636B9" w:rsidP="003636B9">
      <w:pPr>
        <w:spacing w:after="0" w:line="240" w:lineRule="auto"/>
        <w:jc w:val="center"/>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Р</w:t>
      </w:r>
      <w:proofErr w:type="gramEnd"/>
      <w:r>
        <w:rPr>
          <w:rFonts w:ascii="Times New Roman" w:eastAsia="Times New Roman" w:hAnsi="Times New Roman"/>
          <w:sz w:val="28"/>
          <w:szCs w:val="28"/>
          <w:lang w:eastAsia="ru-RU"/>
        </w:rPr>
        <w:t xml:space="preserve"> Е Ш Е Н И Е</w:t>
      </w:r>
    </w:p>
    <w:p w:rsidR="003636B9" w:rsidRDefault="003636B9" w:rsidP="003636B9">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от___________ № _____</w:t>
      </w:r>
    </w:p>
    <w:p w:rsidR="003636B9" w:rsidRDefault="003636B9" w:rsidP="003636B9">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rsidR="003636B9" w:rsidRDefault="003636B9" w:rsidP="003636B9">
      <w:pPr>
        <w:pStyle w:val="a3"/>
        <w:shd w:val="clear" w:color="auto" w:fill="auto"/>
        <w:spacing w:before="0" w:after="0" w:line="240" w:lineRule="auto"/>
        <w:jc w:val="both"/>
        <w:rPr>
          <w:rFonts w:eastAsia="Calibri"/>
          <w:sz w:val="24"/>
          <w:szCs w:val="24"/>
          <w:lang w:eastAsia="ru-RU"/>
        </w:rPr>
      </w:pPr>
      <w:r>
        <w:rPr>
          <w:sz w:val="24"/>
          <w:szCs w:val="24"/>
        </w:rPr>
        <w:t xml:space="preserve">О внесении изменений и дополнений </w:t>
      </w:r>
      <w:proofErr w:type="gramStart"/>
      <w:r>
        <w:rPr>
          <w:sz w:val="24"/>
          <w:szCs w:val="24"/>
        </w:rPr>
        <w:t>в</w:t>
      </w:r>
      <w:proofErr w:type="gramEnd"/>
      <w:r>
        <w:rPr>
          <w:sz w:val="24"/>
          <w:szCs w:val="24"/>
        </w:rPr>
        <w:t xml:space="preserve"> </w:t>
      </w:r>
    </w:p>
    <w:p w:rsidR="003636B9" w:rsidRDefault="003636B9" w:rsidP="003636B9">
      <w:pPr>
        <w:pStyle w:val="a3"/>
        <w:shd w:val="clear" w:color="auto" w:fill="auto"/>
        <w:spacing w:before="0" w:after="0" w:line="240" w:lineRule="auto"/>
        <w:jc w:val="both"/>
        <w:rPr>
          <w:sz w:val="24"/>
          <w:szCs w:val="24"/>
        </w:rPr>
      </w:pPr>
      <w:r>
        <w:rPr>
          <w:sz w:val="24"/>
          <w:szCs w:val="24"/>
        </w:rPr>
        <w:t>Устав городского округа Кашира</w:t>
      </w:r>
    </w:p>
    <w:p w:rsidR="003636B9" w:rsidRDefault="003636B9" w:rsidP="003636B9">
      <w:pPr>
        <w:pStyle w:val="a3"/>
        <w:shd w:val="clear" w:color="auto" w:fill="auto"/>
        <w:spacing w:before="0" w:after="0" w:line="240" w:lineRule="auto"/>
        <w:jc w:val="both"/>
        <w:rPr>
          <w:sz w:val="24"/>
          <w:szCs w:val="24"/>
        </w:rPr>
      </w:pPr>
      <w:r>
        <w:rPr>
          <w:sz w:val="24"/>
          <w:szCs w:val="24"/>
        </w:rPr>
        <w:t>Московской области</w:t>
      </w:r>
    </w:p>
    <w:p w:rsidR="003636B9" w:rsidRDefault="003636B9" w:rsidP="003636B9">
      <w:pPr>
        <w:pStyle w:val="a3"/>
        <w:shd w:val="clear" w:color="auto" w:fill="auto"/>
        <w:spacing w:before="0" w:after="0" w:line="240" w:lineRule="auto"/>
        <w:jc w:val="both"/>
        <w:rPr>
          <w:sz w:val="24"/>
          <w:szCs w:val="24"/>
        </w:rPr>
      </w:pPr>
    </w:p>
    <w:p w:rsidR="003636B9" w:rsidRDefault="003636B9" w:rsidP="003636B9">
      <w:pPr>
        <w:pStyle w:val="a3"/>
        <w:spacing w:after="0" w:line="240" w:lineRule="auto"/>
        <w:ind w:firstLine="700"/>
        <w:jc w:val="both"/>
        <w:rPr>
          <w:sz w:val="24"/>
          <w:szCs w:val="24"/>
        </w:rPr>
      </w:pPr>
      <w:r>
        <w:rPr>
          <w:rFonts w:eastAsia="Times New Roman"/>
          <w:sz w:val="24"/>
          <w:szCs w:val="24"/>
        </w:rPr>
        <w:t>В целях приведения Устава городского округа Кашира Московской области в соответствие с действующим законодательством Российской Федерации, руководствуясь Федеральным законом от 06.10.2003 № 131-ФЗ «Об общих принципах организации местного самоуправления в Российской Федерации»</w:t>
      </w:r>
    </w:p>
    <w:p w:rsidR="003636B9" w:rsidRDefault="003636B9" w:rsidP="003636B9">
      <w:pPr>
        <w:pStyle w:val="a3"/>
        <w:shd w:val="clear" w:color="auto" w:fill="auto"/>
        <w:spacing w:before="0" w:after="0" w:line="240" w:lineRule="auto"/>
        <w:ind w:firstLine="700"/>
        <w:rPr>
          <w:sz w:val="24"/>
          <w:szCs w:val="24"/>
        </w:rPr>
      </w:pPr>
      <w:r>
        <w:rPr>
          <w:sz w:val="24"/>
          <w:szCs w:val="24"/>
        </w:rPr>
        <w:t>Совет депутатов городского округа Кашира,</w:t>
      </w:r>
    </w:p>
    <w:p w:rsidR="003636B9" w:rsidRDefault="003636B9" w:rsidP="003636B9">
      <w:pPr>
        <w:pStyle w:val="a3"/>
        <w:shd w:val="clear" w:color="auto" w:fill="auto"/>
        <w:spacing w:before="0" w:after="0" w:line="240" w:lineRule="auto"/>
        <w:ind w:hanging="20"/>
        <w:rPr>
          <w:sz w:val="24"/>
          <w:szCs w:val="24"/>
        </w:rPr>
      </w:pPr>
      <w:r>
        <w:rPr>
          <w:sz w:val="24"/>
          <w:szCs w:val="24"/>
        </w:rPr>
        <w:t>РЕШИЛ:</w:t>
      </w:r>
    </w:p>
    <w:p w:rsidR="003636B9" w:rsidRDefault="003636B9" w:rsidP="003636B9">
      <w:pPr>
        <w:pStyle w:val="a3"/>
        <w:shd w:val="clear" w:color="auto" w:fill="auto"/>
        <w:spacing w:before="0" w:after="0" w:line="240" w:lineRule="auto"/>
        <w:ind w:hanging="20"/>
        <w:rPr>
          <w:sz w:val="24"/>
          <w:szCs w:val="24"/>
        </w:rPr>
      </w:pPr>
    </w:p>
    <w:p w:rsidR="003636B9" w:rsidRDefault="003636B9" w:rsidP="003636B9">
      <w:pPr>
        <w:autoSpaceDE w:val="0"/>
        <w:autoSpaceDN w:val="0"/>
        <w:adjustRightInd w:val="0"/>
        <w:spacing w:after="0" w:line="240" w:lineRule="auto"/>
        <w:ind w:firstLine="709"/>
        <w:contextualSpacing/>
        <w:jc w:val="both"/>
        <w:rPr>
          <w:rFonts w:ascii="Times New Roman" w:hAnsi="Times New Roman"/>
          <w:sz w:val="24"/>
          <w:szCs w:val="24"/>
        </w:rPr>
      </w:pPr>
      <w:r>
        <w:rPr>
          <w:rFonts w:ascii="Times New Roman" w:hAnsi="Times New Roman"/>
          <w:sz w:val="24"/>
          <w:szCs w:val="24"/>
        </w:rPr>
        <w:t>1. Внести в Устав городского округа Кашира Московской области (далее – Устав) следующие изменения и дополнения:</w:t>
      </w:r>
    </w:p>
    <w:p w:rsidR="003636B9" w:rsidRDefault="003636B9" w:rsidP="003636B9">
      <w:pPr>
        <w:autoSpaceDE w:val="0"/>
        <w:autoSpaceDN w:val="0"/>
        <w:adjustRightInd w:val="0"/>
        <w:spacing w:after="0" w:line="240" w:lineRule="auto"/>
        <w:ind w:firstLine="709"/>
        <w:contextualSpacing/>
        <w:jc w:val="both"/>
        <w:rPr>
          <w:rFonts w:ascii="Times New Roman" w:hAnsi="Times New Roman"/>
          <w:sz w:val="24"/>
          <w:szCs w:val="24"/>
          <w:lang w:eastAsia="ru-RU"/>
        </w:rPr>
      </w:pPr>
    </w:p>
    <w:p w:rsidR="003636B9" w:rsidRDefault="003636B9" w:rsidP="003636B9">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lang w:eastAsia="ru-RU"/>
        </w:rPr>
        <w:t>1) пункт 4.1 части 1 статьи 6 Устава («Вопросы местного значения городского округа») изложить в следующей редакции:</w:t>
      </w:r>
    </w:p>
    <w:p w:rsidR="003636B9" w:rsidRDefault="003636B9" w:rsidP="003636B9">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lang w:eastAsia="ru-RU"/>
        </w:rP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3636B9" w:rsidRDefault="003636B9" w:rsidP="003636B9">
      <w:pPr>
        <w:autoSpaceDE w:val="0"/>
        <w:autoSpaceDN w:val="0"/>
        <w:adjustRightInd w:val="0"/>
        <w:spacing w:after="0" w:line="240" w:lineRule="auto"/>
        <w:ind w:firstLine="709"/>
        <w:contextualSpacing/>
        <w:jc w:val="both"/>
        <w:rPr>
          <w:rFonts w:ascii="Times New Roman" w:hAnsi="Times New Roman"/>
          <w:sz w:val="24"/>
          <w:szCs w:val="24"/>
          <w:lang w:eastAsia="ru-RU"/>
        </w:rPr>
      </w:pPr>
    </w:p>
    <w:p w:rsidR="003636B9" w:rsidRDefault="003636B9" w:rsidP="003636B9">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lang w:eastAsia="ru-RU"/>
        </w:rPr>
        <w:t>2) пункт 5 части 1 статьи 6 Устава («Вопросы местного значения городского округа») изложить в следующей редакции:</w:t>
      </w:r>
    </w:p>
    <w:p w:rsidR="003636B9" w:rsidRDefault="003636B9" w:rsidP="003636B9">
      <w:pPr>
        <w:autoSpaceDE w:val="0"/>
        <w:autoSpaceDN w:val="0"/>
        <w:adjustRightInd w:val="0"/>
        <w:spacing w:after="0" w:line="240" w:lineRule="auto"/>
        <w:ind w:firstLine="709"/>
        <w:contextualSpacing/>
        <w:jc w:val="both"/>
        <w:rPr>
          <w:rFonts w:ascii="Times New Roman" w:hAnsi="Times New Roman"/>
          <w:sz w:val="24"/>
          <w:szCs w:val="24"/>
          <w:lang w:eastAsia="ru-RU"/>
        </w:rPr>
      </w:pPr>
      <w:proofErr w:type="gramStart"/>
      <w:r>
        <w:rPr>
          <w:rFonts w:ascii="Times New Roman" w:hAnsi="Times New Roman"/>
          <w:sz w:val="24"/>
          <w:szCs w:val="24"/>
          <w:lang w:eastAsia="ru-RU"/>
        </w:rPr>
        <w:t>«5)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городского округа, организация дорожного движения, а также осуществление иных полномочий в области использования автомобильных дорог и</w:t>
      </w:r>
      <w:proofErr w:type="gramEnd"/>
      <w:r>
        <w:rPr>
          <w:rFonts w:ascii="Times New Roman" w:hAnsi="Times New Roman"/>
          <w:sz w:val="24"/>
          <w:szCs w:val="24"/>
          <w:lang w:eastAsia="ru-RU"/>
        </w:rPr>
        <w:t xml:space="preserve"> осуществления дорожной деятельности в соответствии с законодательством Российской Федерации</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3636B9" w:rsidRDefault="003636B9" w:rsidP="003636B9">
      <w:pPr>
        <w:autoSpaceDE w:val="0"/>
        <w:autoSpaceDN w:val="0"/>
        <w:adjustRightInd w:val="0"/>
        <w:spacing w:after="0" w:line="240" w:lineRule="auto"/>
        <w:ind w:firstLine="709"/>
        <w:contextualSpacing/>
        <w:jc w:val="both"/>
        <w:rPr>
          <w:rFonts w:ascii="Times New Roman" w:hAnsi="Times New Roman"/>
          <w:sz w:val="24"/>
          <w:szCs w:val="24"/>
          <w:lang w:eastAsia="ru-RU"/>
        </w:rPr>
      </w:pPr>
    </w:p>
    <w:p w:rsidR="003636B9" w:rsidRDefault="003636B9" w:rsidP="003636B9">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lang w:eastAsia="ru-RU"/>
        </w:rPr>
        <w:t>3) пункт 28 части 1 статьи 6 Устава («Вопросы местного значения городского округа») изложить в следующей редакции:</w:t>
      </w:r>
    </w:p>
    <w:p w:rsidR="003636B9" w:rsidRDefault="003636B9" w:rsidP="003636B9">
      <w:pPr>
        <w:autoSpaceDE w:val="0"/>
        <w:autoSpaceDN w:val="0"/>
        <w:adjustRightInd w:val="0"/>
        <w:spacing w:after="0" w:line="240" w:lineRule="auto"/>
        <w:ind w:firstLine="709"/>
        <w:contextualSpacing/>
        <w:jc w:val="both"/>
        <w:rPr>
          <w:rFonts w:ascii="Times New Roman" w:hAnsi="Times New Roman"/>
          <w:sz w:val="24"/>
          <w:szCs w:val="24"/>
          <w:lang w:eastAsia="ru-RU"/>
        </w:rPr>
      </w:pPr>
      <w:proofErr w:type="gramStart"/>
      <w:r>
        <w:rPr>
          <w:rFonts w:ascii="Times New Roman" w:hAnsi="Times New Roman"/>
          <w:sz w:val="24"/>
          <w:szCs w:val="24"/>
          <w:lang w:eastAsia="ru-RU"/>
        </w:rPr>
        <w:t xml:space="preserve">«28) утверждение правил благоустройства территории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городского округа, в том числе </w:t>
      </w:r>
      <w:r>
        <w:rPr>
          <w:rFonts w:ascii="Times New Roman" w:hAnsi="Times New Roman"/>
          <w:sz w:val="24"/>
          <w:szCs w:val="24"/>
          <w:lang w:eastAsia="ru-RU"/>
        </w:rPr>
        <w:lastRenderedPageBreak/>
        <w:t>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w:t>
      </w:r>
      <w:proofErr w:type="gramEnd"/>
      <w:r>
        <w:rPr>
          <w:rFonts w:ascii="Times New Roman" w:hAnsi="Times New Roman"/>
          <w:sz w:val="24"/>
          <w:szCs w:val="24"/>
          <w:lang w:eastAsia="ru-RU"/>
        </w:rPr>
        <w:t xml:space="preserve"> за соблюдением обязательных требований (мониторинга безопасности), организация благоустройства территории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 xml:space="preserve">; </w:t>
      </w:r>
    </w:p>
    <w:p w:rsidR="003636B9" w:rsidRDefault="003636B9" w:rsidP="003636B9">
      <w:pPr>
        <w:autoSpaceDE w:val="0"/>
        <w:autoSpaceDN w:val="0"/>
        <w:adjustRightInd w:val="0"/>
        <w:spacing w:after="0" w:line="240" w:lineRule="auto"/>
        <w:ind w:firstLine="709"/>
        <w:contextualSpacing/>
        <w:jc w:val="both"/>
        <w:rPr>
          <w:rFonts w:ascii="Times New Roman" w:hAnsi="Times New Roman"/>
          <w:sz w:val="24"/>
          <w:szCs w:val="24"/>
          <w:lang w:eastAsia="ru-RU"/>
        </w:rPr>
      </w:pPr>
    </w:p>
    <w:p w:rsidR="003636B9" w:rsidRDefault="003636B9" w:rsidP="003636B9">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lang w:eastAsia="ru-RU"/>
        </w:rPr>
        <w:t>4) пункт 34 части 1 статьи 6 Устава («Вопросы местного значения городского округа») изложить в следующей редакции:</w:t>
      </w:r>
    </w:p>
    <w:p w:rsidR="003636B9" w:rsidRDefault="003636B9" w:rsidP="003636B9">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«34) создание, развитие и обеспечение охраны лечебно-оздоровительных местностей и курортов местного значения на территории городского округа, а также осуществление муниципального контроля в области охраны и использования особо охраняемых природных территорий местного значения</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3636B9" w:rsidRDefault="003636B9" w:rsidP="003636B9">
      <w:pPr>
        <w:autoSpaceDE w:val="0"/>
        <w:autoSpaceDN w:val="0"/>
        <w:adjustRightInd w:val="0"/>
        <w:spacing w:after="0" w:line="240" w:lineRule="auto"/>
        <w:ind w:firstLine="709"/>
        <w:contextualSpacing/>
        <w:jc w:val="both"/>
        <w:rPr>
          <w:rFonts w:ascii="Times New Roman" w:hAnsi="Times New Roman"/>
          <w:sz w:val="24"/>
          <w:szCs w:val="24"/>
          <w:lang w:eastAsia="ru-RU"/>
        </w:rPr>
      </w:pPr>
    </w:p>
    <w:p w:rsidR="003636B9" w:rsidRDefault="003636B9" w:rsidP="003636B9">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lang w:eastAsia="ru-RU"/>
        </w:rPr>
        <w:t>5) часть 1 статьи 6 Устава («Вопросы местного значения городского округа») дополнить пунктом 46 следующего содержания:</w:t>
      </w:r>
    </w:p>
    <w:p w:rsidR="003636B9" w:rsidRDefault="003636B9" w:rsidP="003636B9">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lang w:eastAsia="ru-RU"/>
        </w:rPr>
        <w:t>«46) принятие решений о создании, об упразднении лесничеств, создаваемых в их составе участковых лесничеств, расположенных на землях населенных пунктов городского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3636B9" w:rsidRDefault="003636B9" w:rsidP="003636B9">
      <w:pPr>
        <w:autoSpaceDE w:val="0"/>
        <w:autoSpaceDN w:val="0"/>
        <w:adjustRightInd w:val="0"/>
        <w:spacing w:after="0" w:line="240" w:lineRule="auto"/>
        <w:ind w:firstLine="709"/>
        <w:contextualSpacing/>
        <w:jc w:val="both"/>
        <w:rPr>
          <w:rFonts w:ascii="Times New Roman" w:hAnsi="Times New Roman"/>
          <w:sz w:val="24"/>
          <w:szCs w:val="24"/>
          <w:lang w:eastAsia="ru-RU"/>
        </w:rPr>
      </w:pPr>
    </w:p>
    <w:p w:rsidR="003636B9" w:rsidRDefault="003636B9" w:rsidP="003636B9">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lang w:eastAsia="ru-RU"/>
        </w:rPr>
        <w:t>6) часть 1 статьи 6 Устава («Вопросы местного значения городского округа») дополнить пунктом 47 следующего содержания:</w:t>
      </w:r>
    </w:p>
    <w:p w:rsidR="003636B9" w:rsidRDefault="003636B9" w:rsidP="003636B9">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lang w:eastAsia="ru-RU"/>
        </w:rPr>
        <w:t>«47) осуществление мероприятий по лесоустройству в отношении лесов, расположенных на землях населенных пунктов городского округа</w:t>
      </w:r>
      <w:proofErr w:type="gramStart"/>
      <w:r>
        <w:rPr>
          <w:rFonts w:ascii="Times New Roman" w:hAnsi="Times New Roman"/>
          <w:sz w:val="24"/>
          <w:szCs w:val="24"/>
          <w:lang w:eastAsia="ru-RU"/>
        </w:rPr>
        <w:t>.»;</w:t>
      </w:r>
      <w:proofErr w:type="gramEnd"/>
    </w:p>
    <w:p w:rsidR="003636B9" w:rsidRDefault="003636B9" w:rsidP="003636B9">
      <w:pPr>
        <w:autoSpaceDE w:val="0"/>
        <w:autoSpaceDN w:val="0"/>
        <w:adjustRightInd w:val="0"/>
        <w:spacing w:after="0" w:line="240" w:lineRule="auto"/>
        <w:ind w:firstLine="709"/>
        <w:contextualSpacing/>
        <w:jc w:val="both"/>
        <w:rPr>
          <w:rFonts w:ascii="Times New Roman" w:hAnsi="Times New Roman"/>
          <w:sz w:val="24"/>
          <w:szCs w:val="24"/>
          <w:lang w:eastAsia="ru-RU"/>
        </w:rPr>
      </w:pPr>
    </w:p>
    <w:p w:rsidR="003636B9" w:rsidRDefault="003636B9" w:rsidP="003636B9">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7) часть 2 статьи 9 Устава («Муниципальный контроль») изложить в следующей редакции:</w:t>
      </w:r>
    </w:p>
    <w:p w:rsidR="003636B9" w:rsidRDefault="003636B9" w:rsidP="003636B9">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«2. Организация и осуществление видов муниципального контроля регулируются Федеральным законом от 31 июля 2020 года N 248-ФЗ "О государственном контроле (надзоре) и муниципальном контроле в Российской Федерации"</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3636B9" w:rsidRDefault="003636B9" w:rsidP="003636B9">
      <w:pPr>
        <w:autoSpaceDE w:val="0"/>
        <w:autoSpaceDN w:val="0"/>
        <w:adjustRightInd w:val="0"/>
        <w:spacing w:after="0" w:line="240" w:lineRule="auto"/>
        <w:ind w:firstLine="709"/>
        <w:contextualSpacing/>
        <w:jc w:val="both"/>
        <w:rPr>
          <w:rFonts w:ascii="Times New Roman" w:hAnsi="Times New Roman"/>
          <w:sz w:val="24"/>
          <w:szCs w:val="24"/>
          <w:lang w:eastAsia="ru-RU"/>
        </w:rPr>
      </w:pPr>
    </w:p>
    <w:p w:rsidR="003636B9" w:rsidRDefault="003636B9" w:rsidP="003636B9">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lang w:eastAsia="ru-RU"/>
        </w:rPr>
        <w:t>8) часть 4 статьи 17 Устава («Публичные слушания, общественные обсуждения») изложить в следующей редакции:</w:t>
      </w:r>
    </w:p>
    <w:p w:rsidR="003636B9" w:rsidRDefault="003636B9" w:rsidP="003636B9">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 xml:space="preserve">«4. </w:t>
      </w:r>
      <w:proofErr w:type="gramStart"/>
      <w:r>
        <w:rPr>
          <w:rFonts w:ascii="Times New Roman" w:hAnsi="Times New Roman"/>
          <w:sz w:val="24"/>
          <w:szCs w:val="24"/>
          <w:lang w:eastAsia="ru-RU"/>
        </w:rPr>
        <w:t>Порядок организации и проведения публичных слушаний определяется нормативными правовыми актами Совета депутатов городского округа и должен предусматривать заблаговременное оповещение жителей городского округа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в сетевом издании "Сайт администрации городского округа Кашира" с доменным именем сайта в информационно-телекоммуникационной сети Интернет kashira.org</w:t>
      </w:r>
      <w:proofErr w:type="gramEnd"/>
      <w:r>
        <w:rPr>
          <w:rFonts w:ascii="Times New Roman" w:hAnsi="Times New Roman"/>
          <w:sz w:val="24"/>
          <w:szCs w:val="24"/>
          <w:lang w:eastAsia="ru-RU"/>
        </w:rPr>
        <w:t xml:space="preserve"> (</w:t>
      </w:r>
      <w:proofErr w:type="gramStart"/>
      <w:r>
        <w:rPr>
          <w:rFonts w:ascii="Times New Roman" w:hAnsi="Times New Roman"/>
          <w:sz w:val="24"/>
          <w:szCs w:val="24"/>
          <w:lang w:eastAsia="ru-RU"/>
        </w:rPr>
        <w:t>далее в настоящей статье - официальный сайт), возможность представления жителями городского округа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городского округа,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3636B9" w:rsidRDefault="003636B9" w:rsidP="003636B9">
      <w:pPr>
        <w:autoSpaceDE w:val="0"/>
        <w:autoSpaceDN w:val="0"/>
        <w:adjustRightInd w:val="0"/>
        <w:spacing w:after="0" w:line="240" w:lineRule="auto"/>
        <w:ind w:firstLine="709"/>
        <w:contextualSpacing/>
        <w:jc w:val="both"/>
        <w:rPr>
          <w:rFonts w:ascii="Times New Roman" w:hAnsi="Times New Roman"/>
          <w:sz w:val="24"/>
          <w:szCs w:val="24"/>
          <w:lang w:eastAsia="ru-RU"/>
        </w:rPr>
      </w:pPr>
      <w:proofErr w:type="gramStart"/>
      <w:r>
        <w:rPr>
          <w:rFonts w:ascii="Times New Roman" w:hAnsi="Times New Roman"/>
          <w:sz w:val="24"/>
          <w:szCs w:val="24"/>
          <w:lang w:eastAsia="ru-RU"/>
        </w:rPr>
        <w:t xml:space="preserve">Нормативными правовыми актами Совета депутатов городского округа может быть установлено, что для размещения материалов и информации, указанных в абзаце первом </w:t>
      </w:r>
      <w:r>
        <w:rPr>
          <w:rFonts w:ascii="Times New Roman" w:hAnsi="Times New Roman"/>
          <w:sz w:val="24"/>
          <w:szCs w:val="24"/>
          <w:lang w:eastAsia="ru-RU"/>
        </w:rPr>
        <w:lastRenderedPageBreak/>
        <w:t>настоящей части, обеспечения возможности представления жителями городского округа своих замечаний и предложений по проекту муниципального правового акта, а также для участия жителей городского округа в публичных слушаниях с соблюдением требований об обязательном использовании для таких целей официального сайта может использоваться</w:t>
      </w:r>
      <w:proofErr w:type="gramEnd"/>
      <w:r>
        <w:rPr>
          <w:rFonts w:ascii="Times New Roman" w:hAnsi="Times New Roman"/>
          <w:sz w:val="24"/>
          <w:szCs w:val="24"/>
          <w:lang w:eastAsia="ru-RU"/>
        </w:rPr>
        <w:t xml:space="preserve">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roofErr w:type="gramStart"/>
      <w:r>
        <w:rPr>
          <w:rFonts w:ascii="Times New Roman" w:hAnsi="Times New Roman"/>
          <w:sz w:val="24"/>
          <w:szCs w:val="24"/>
          <w:lang w:eastAsia="ru-RU"/>
        </w:rPr>
        <w:t>.»;</w:t>
      </w:r>
      <w:proofErr w:type="gramEnd"/>
    </w:p>
    <w:p w:rsidR="003636B9" w:rsidRDefault="003636B9" w:rsidP="003636B9">
      <w:pPr>
        <w:autoSpaceDE w:val="0"/>
        <w:autoSpaceDN w:val="0"/>
        <w:adjustRightInd w:val="0"/>
        <w:spacing w:after="0" w:line="240" w:lineRule="auto"/>
        <w:ind w:firstLine="709"/>
        <w:contextualSpacing/>
        <w:jc w:val="both"/>
        <w:rPr>
          <w:rFonts w:ascii="Times New Roman" w:hAnsi="Times New Roman"/>
          <w:sz w:val="24"/>
          <w:szCs w:val="24"/>
          <w:lang w:eastAsia="ru-RU"/>
        </w:rPr>
      </w:pPr>
    </w:p>
    <w:p w:rsidR="003636B9" w:rsidRDefault="003636B9" w:rsidP="003636B9">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lang w:eastAsia="ru-RU"/>
        </w:rPr>
        <w:t>9) часть 5 статьи 17 Устава («Публичные слушания, общественные обсуждения») изложить в следующей редакции:</w:t>
      </w:r>
    </w:p>
    <w:p w:rsidR="003636B9" w:rsidRDefault="003636B9" w:rsidP="003636B9">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lang w:eastAsia="ru-RU"/>
        </w:rPr>
        <w:t xml:space="preserve">«5. </w:t>
      </w:r>
      <w:proofErr w:type="gramStart"/>
      <w:r>
        <w:rPr>
          <w:rFonts w:ascii="Times New Roman" w:hAnsi="Times New Roman"/>
          <w:sz w:val="24"/>
          <w:szCs w:val="24"/>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Pr>
          <w:rFonts w:ascii="Times New Roman" w:hAnsi="Times New Roman"/>
          <w:sz w:val="24"/>
          <w:szCs w:val="24"/>
          <w:lang w:eastAsia="ru-RU"/>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roofErr w:type="gramStart"/>
      <w:r>
        <w:rPr>
          <w:rFonts w:ascii="Times New Roman" w:hAnsi="Times New Roman"/>
          <w:sz w:val="24"/>
          <w:szCs w:val="24"/>
          <w:lang w:eastAsia="ru-RU"/>
        </w:rPr>
        <w:t>.»;</w:t>
      </w:r>
      <w:proofErr w:type="gramEnd"/>
    </w:p>
    <w:p w:rsidR="003636B9" w:rsidRDefault="003636B9" w:rsidP="003636B9">
      <w:pPr>
        <w:autoSpaceDE w:val="0"/>
        <w:autoSpaceDN w:val="0"/>
        <w:adjustRightInd w:val="0"/>
        <w:spacing w:after="0" w:line="240" w:lineRule="auto"/>
        <w:ind w:firstLine="709"/>
        <w:contextualSpacing/>
        <w:jc w:val="both"/>
        <w:rPr>
          <w:rFonts w:ascii="Times New Roman" w:hAnsi="Times New Roman"/>
          <w:sz w:val="24"/>
          <w:szCs w:val="24"/>
          <w:lang w:eastAsia="ru-RU"/>
        </w:rPr>
      </w:pPr>
    </w:p>
    <w:p w:rsidR="003636B9" w:rsidRDefault="003636B9" w:rsidP="003636B9">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10) пункт 7 части 2 статьи 31 Устава («Досрочное прекращение полномочий депутата Совета депутатов городского округа») изложить в следующей редакции:</w:t>
      </w:r>
    </w:p>
    <w:p w:rsidR="003636B9" w:rsidRDefault="003636B9" w:rsidP="003636B9">
      <w:pPr>
        <w:autoSpaceDE w:val="0"/>
        <w:autoSpaceDN w:val="0"/>
        <w:adjustRightInd w:val="0"/>
        <w:spacing w:after="0" w:line="240" w:lineRule="auto"/>
        <w:ind w:firstLine="709"/>
        <w:jc w:val="both"/>
        <w:rPr>
          <w:rFonts w:ascii="Times New Roman" w:hAnsi="Times New Roman"/>
          <w:sz w:val="24"/>
          <w:szCs w:val="24"/>
          <w:lang w:eastAsia="ru-RU"/>
        </w:rPr>
      </w:pPr>
      <w:proofErr w:type="gramStart"/>
      <w:r>
        <w:rPr>
          <w:rFonts w:ascii="Times New Roman" w:hAnsi="Times New Roman"/>
          <w:sz w:val="24"/>
          <w:szCs w:val="24"/>
          <w:lang w:eastAsia="ru-RU"/>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Pr>
          <w:rFonts w:ascii="Times New Roman" w:hAnsi="Times New Roman"/>
          <w:sz w:val="24"/>
          <w:szCs w:val="24"/>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3636B9" w:rsidRDefault="003636B9" w:rsidP="003636B9">
      <w:pPr>
        <w:autoSpaceDE w:val="0"/>
        <w:autoSpaceDN w:val="0"/>
        <w:adjustRightInd w:val="0"/>
        <w:spacing w:after="0" w:line="240" w:lineRule="auto"/>
        <w:ind w:firstLine="709"/>
        <w:jc w:val="both"/>
        <w:rPr>
          <w:rFonts w:ascii="Times New Roman" w:hAnsi="Times New Roman"/>
          <w:sz w:val="24"/>
          <w:szCs w:val="24"/>
          <w:lang w:eastAsia="ru-RU"/>
        </w:rPr>
      </w:pPr>
    </w:p>
    <w:p w:rsidR="003636B9" w:rsidRDefault="003636B9" w:rsidP="003636B9">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11) пункт 9 части 3 статьи 37 Устава («Прекращение полномочий главы городского округа») изложить в следующей редакции:</w:t>
      </w:r>
    </w:p>
    <w:p w:rsidR="003636B9" w:rsidRDefault="003636B9" w:rsidP="003636B9">
      <w:pPr>
        <w:autoSpaceDE w:val="0"/>
        <w:autoSpaceDN w:val="0"/>
        <w:adjustRightInd w:val="0"/>
        <w:spacing w:after="0" w:line="240" w:lineRule="auto"/>
        <w:ind w:firstLine="709"/>
        <w:jc w:val="both"/>
        <w:rPr>
          <w:rFonts w:ascii="Times New Roman" w:hAnsi="Times New Roman"/>
          <w:sz w:val="24"/>
          <w:szCs w:val="24"/>
          <w:lang w:eastAsia="ru-RU"/>
        </w:rPr>
      </w:pPr>
      <w:proofErr w:type="gramStart"/>
      <w:r>
        <w:rPr>
          <w:rFonts w:ascii="Times New Roman" w:hAnsi="Times New Roman"/>
          <w:sz w:val="24"/>
          <w:szCs w:val="24"/>
          <w:lang w:eastAsia="ru-RU"/>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Pr>
          <w:rFonts w:ascii="Times New Roman" w:hAnsi="Times New Roman"/>
          <w:sz w:val="24"/>
          <w:szCs w:val="24"/>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3636B9" w:rsidRDefault="003636B9" w:rsidP="003636B9">
      <w:pPr>
        <w:autoSpaceDE w:val="0"/>
        <w:autoSpaceDN w:val="0"/>
        <w:adjustRightInd w:val="0"/>
        <w:spacing w:after="0" w:line="240" w:lineRule="auto"/>
        <w:ind w:firstLine="709"/>
        <w:jc w:val="both"/>
        <w:rPr>
          <w:rFonts w:ascii="Times New Roman" w:hAnsi="Times New Roman"/>
          <w:sz w:val="24"/>
          <w:szCs w:val="24"/>
          <w:lang w:eastAsia="ru-RU"/>
        </w:rPr>
      </w:pPr>
    </w:p>
    <w:p w:rsidR="003636B9" w:rsidRDefault="003636B9" w:rsidP="003636B9">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12) абзац первый части 3 статьи 45 Устава («Подготовка муниципальных правовых актов городского округа») изложить в следующей редакции:</w:t>
      </w:r>
    </w:p>
    <w:p w:rsidR="003636B9" w:rsidRDefault="003636B9" w:rsidP="003636B9">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«3. </w:t>
      </w:r>
      <w:proofErr w:type="gramStart"/>
      <w:r>
        <w:rPr>
          <w:rFonts w:ascii="Times New Roman" w:hAnsi="Times New Roman"/>
          <w:sz w:val="24"/>
          <w:szCs w:val="24"/>
          <w:lang w:eastAsia="ru-RU"/>
        </w:rPr>
        <w:t xml:space="preserve">Проекты муниципальных нормативных правовых актов городского округа в случае включения городского округа в соответствующий перечень законом Московской области согласно положениям </w:t>
      </w:r>
      <w:hyperlink r:id="rId6" w:history="1">
        <w:r>
          <w:rPr>
            <w:rStyle w:val="a9"/>
            <w:rFonts w:ascii="Times New Roman" w:hAnsi="Times New Roman"/>
            <w:sz w:val="24"/>
            <w:szCs w:val="24"/>
            <w:lang w:eastAsia="ru-RU"/>
          </w:rPr>
          <w:t>части 6 статьи 46</w:t>
        </w:r>
      </w:hyperlink>
      <w:r>
        <w:rPr>
          <w:rFonts w:ascii="Times New Roman" w:hAnsi="Times New Roman"/>
          <w:sz w:val="24"/>
          <w:szCs w:val="24"/>
          <w:lang w:eastAsia="ru-RU"/>
        </w:rPr>
        <w:t xml:space="preserve"> Федерального закона от 06.10.2003 N 131-ФЗ "Об общих принципах организации местного самоуправления в Российской Федерации", устанавливающие новые или изменяющие ранее предусмотренные </w:t>
      </w:r>
      <w:r>
        <w:rPr>
          <w:rFonts w:ascii="Times New Roman" w:hAnsi="Times New Roman"/>
          <w:sz w:val="24"/>
          <w:szCs w:val="24"/>
          <w:lang w:eastAsia="ru-RU"/>
        </w:rPr>
        <w:lastRenderedPageBreak/>
        <w:t>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w:t>
      </w:r>
      <w:proofErr w:type="gramEnd"/>
      <w:r>
        <w:rPr>
          <w:rFonts w:ascii="Times New Roman" w:hAnsi="Times New Roman"/>
          <w:sz w:val="24"/>
          <w:szCs w:val="24"/>
          <w:lang w:eastAsia="ru-RU"/>
        </w:rPr>
        <w:t xml:space="preserve"> субъектов инвестиционной деятельности, подлежат оценке регулирующего воздействия, проводимой органами местного самоуправления городского округа в порядке, установленном муниципальными нормативными правовыми актами в соответствии с законом Московской области, за исключением</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3636B9" w:rsidRDefault="003636B9" w:rsidP="003636B9">
      <w:pPr>
        <w:autoSpaceDE w:val="0"/>
        <w:autoSpaceDN w:val="0"/>
        <w:adjustRightInd w:val="0"/>
        <w:spacing w:after="0" w:line="240" w:lineRule="auto"/>
        <w:ind w:firstLine="709"/>
        <w:jc w:val="both"/>
        <w:rPr>
          <w:rFonts w:ascii="Times New Roman" w:hAnsi="Times New Roman"/>
          <w:sz w:val="24"/>
          <w:szCs w:val="24"/>
          <w:lang w:eastAsia="ru-RU"/>
        </w:rPr>
      </w:pPr>
    </w:p>
    <w:p w:rsidR="003636B9" w:rsidRDefault="003636B9" w:rsidP="003636B9">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13) абзац пятый части 3 статьи 45 Устава («Подготовка муниципальных правовых актов городского округа») изложить в следующей редакции:</w:t>
      </w:r>
    </w:p>
    <w:p w:rsidR="003636B9" w:rsidRDefault="003636B9" w:rsidP="003636B9">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lang w:eastAsia="ru-RU"/>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roofErr w:type="gramStart"/>
      <w:r>
        <w:rPr>
          <w:rFonts w:ascii="Times New Roman" w:hAnsi="Times New Roman"/>
          <w:sz w:val="24"/>
          <w:szCs w:val="24"/>
          <w:lang w:eastAsia="ru-RU"/>
        </w:rPr>
        <w:t>.».</w:t>
      </w:r>
      <w:proofErr w:type="gramEnd"/>
    </w:p>
    <w:p w:rsidR="003636B9" w:rsidRDefault="003636B9" w:rsidP="003636B9">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rPr>
        <w:t xml:space="preserve">2. Настоящее решение </w:t>
      </w:r>
      <w:r>
        <w:rPr>
          <w:rFonts w:ascii="Times New Roman" w:hAnsi="Times New Roman"/>
          <w:sz w:val="24"/>
          <w:szCs w:val="24"/>
          <w:lang w:eastAsia="ru-RU"/>
        </w:rPr>
        <w:t>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за исключением подпунктов 5 и 6 пункта 1 настоящего решения, которые вступают в силу с 01 января 2022 года.</w:t>
      </w:r>
    </w:p>
    <w:p w:rsidR="003636B9" w:rsidRDefault="003636B9" w:rsidP="003636B9">
      <w:pPr>
        <w:pStyle w:val="a3"/>
        <w:shd w:val="clear" w:color="auto" w:fill="auto"/>
        <w:spacing w:before="0" w:after="0" w:line="240" w:lineRule="auto"/>
        <w:ind w:firstLine="709"/>
        <w:jc w:val="both"/>
        <w:rPr>
          <w:sz w:val="24"/>
          <w:szCs w:val="24"/>
          <w:lang w:eastAsia="ru-RU"/>
        </w:rPr>
      </w:pPr>
      <w:r>
        <w:rPr>
          <w:sz w:val="24"/>
          <w:szCs w:val="24"/>
        </w:rPr>
        <w:t xml:space="preserve">3. </w:t>
      </w:r>
      <w:proofErr w:type="gramStart"/>
      <w:r>
        <w:rPr>
          <w:sz w:val="24"/>
          <w:szCs w:val="24"/>
        </w:rPr>
        <w:t>Контроль за</w:t>
      </w:r>
      <w:proofErr w:type="gramEnd"/>
      <w:r>
        <w:rPr>
          <w:sz w:val="24"/>
          <w:szCs w:val="24"/>
        </w:rPr>
        <w:t xml:space="preserve"> исполнением настоящего решения возложить на председателя Совета депутатов городского округа Кашира Бурова С.Ю.</w:t>
      </w:r>
    </w:p>
    <w:p w:rsidR="003636B9" w:rsidRDefault="003636B9" w:rsidP="003636B9">
      <w:pPr>
        <w:spacing w:after="0" w:line="240" w:lineRule="auto"/>
        <w:rPr>
          <w:rFonts w:ascii="Times New Roman" w:hAnsi="Times New Roman"/>
          <w:sz w:val="24"/>
          <w:szCs w:val="24"/>
        </w:rPr>
      </w:pPr>
    </w:p>
    <w:p w:rsidR="003636B9" w:rsidRDefault="003636B9" w:rsidP="003636B9">
      <w:pPr>
        <w:spacing w:after="0" w:line="240" w:lineRule="auto"/>
        <w:rPr>
          <w:rFonts w:ascii="Times New Roman" w:hAnsi="Times New Roman"/>
          <w:sz w:val="24"/>
          <w:szCs w:val="24"/>
        </w:rPr>
      </w:pPr>
      <w:r>
        <w:rPr>
          <w:rFonts w:ascii="Times New Roman" w:hAnsi="Times New Roman"/>
          <w:sz w:val="24"/>
          <w:szCs w:val="24"/>
        </w:rPr>
        <w:t>Глава  городского округа Кашира                                                                             Д.В. Волков</w:t>
      </w:r>
    </w:p>
    <w:p w:rsidR="003636B9" w:rsidRDefault="003636B9" w:rsidP="003636B9">
      <w:pPr>
        <w:spacing w:after="0" w:line="240" w:lineRule="auto"/>
        <w:rPr>
          <w:rFonts w:ascii="Times New Roman" w:hAnsi="Times New Roman"/>
          <w:sz w:val="24"/>
          <w:szCs w:val="24"/>
        </w:rPr>
      </w:pPr>
    </w:p>
    <w:p w:rsidR="003636B9" w:rsidRDefault="003636B9" w:rsidP="003636B9">
      <w:pPr>
        <w:spacing w:after="0" w:line="240" w:lineRule="auto"/>
        <w:rPr>
          <w:rFonts w:ascii="Times New Roman" w:hAnsi="Times New Roman"/>
          <w:sz w:val="24"/>
          <w:szCs w:val="24"/>
        </w:rPr>
      </w:pPr>
      <w:r>
        <w:rPr>
          <w:rFonts w:ascii="Times New Roman" w:hAnsi="Times New Roman"/>
          <w:sz w:val="24"/>
          <w:szCs w:val="24"/>
        </w:rPr>
        <w:t xml:space="preserve">Председатель Совета депутатов </w:t>
      </w:r>
    </w:p>
    <w:p w:rsidR="003636B9" w:rsidRDefault="003636B9" w:rsidP="003636B9">
      <w:pPr>
        <w:spacing w:after="0" w:line="240" w:lineRule="auto"/>
        <w:rPr>
          <w:rFonts w:ascii="Times New Roman" w:eastAsia="Times New Roman" w:hAnsi="Times New Roman"/>
          <w:b/>
          <w:sz w:val="28"/>
          <w:szCs w:val="28"/>
          <w:lang w:eastAsia="ru-RU"/>
        </w:rPr>
      </w:pPr>
      <w:r>
        <w:rPr>
          <w:rFonts w:ascii="Times New Roman" w:hAnsi="Times New Roman"/>
          <w:sz w:val="24"/>
          <w:szCs w:val="24"/>
        </w:rPr>
        <w:t xml:space="preserve">городского округа Кашира                                                                                          С.Ю. Буров </w:t>
      </w:r>
    </w:p>
    <w:p w:rsidR="003636B9" w:rsidRDefault="003636B9" w:rsidP="003636B9">
      <w:pPr>
        <w:autoSpaceDE w:val="0"/>
        <w:autoSpaceDN w:val="0"/>
        <w:adjustRightInd w:val="0"/>
        <w:spacing w:after="0" w:line="240" w:lineRule="auto"/>
        <w:ind w:firstLine="540"/>
        <w:jc w:val="center"/>
        <w:rPr>
          <w:rFonts w:ascii="Times New Roman" w:eastAsia="Times New Roman" w:hAnsi="Times New Roman"/>
          <w:b/>
          <w:sz w:val="28"/>
          <w:szCs w:val="28"/>
          <w:lang w:eastAsia="ru-RU"/>
        </w:rPr>
      </w:pPr>
    </w:p>
    <w:p w:rsidR="003636B9" w:rsidRDefault="003636B9" w:rsidP="003636B9">
      <w:pPr>
        <w:autoSpaceDE w:val="0"/>
        <w:autoSpaceDN w:val="0"/>
        <w:adjustRightInd w:val="0"/>
        <w:spacing w:after="0" w:line="240" w:lineRule="auto"/>
        <w:ind w:firstLine="540"/>
        <w:jc w:val="center"/>
        <w:rPr>
          <w:rFonts w:ascii="Times New Roman" w:eastAsia="Times New Roman" w:hAnsi="Times New Roman"/>
          <w:b/>
          <w:sz w:val="28"/>
          <w:szCs w:val="28"/>
          <w:lang w:eastAsia="ru-RU"/>
        </w:rPr>
      </w:pPr>
    </w:p>
    <w:p w:rsidR="003636B9" w:rsidRDefault="003636B9" w:rsidP="003636B9">
      <w:pPr>
        <w:autoSpaceDE w:val="0"/>
        <w:autoSpaceDN w:val="0"/>
        <w:adjustRightInd w:val="0"/>
        <w:spacing w:after="0" w:line="240" w:lineRule="auto"/>
        <w:ind w:firstLine="540"/>
        <w:jc w:val="center"/>
        <w:rPr>
          <w:rFonts w:ascii="Times New Roman" w:eastAsia="Times New Roman" w:hAnsi="Times New Roman"/>
          <w:b/>
          <w:sz w:val="28"/>
          <w:szCs w:val="28"/>
          <w:lang w:eastAsia="ru-RU"/>
        </w:rPr>
      </w:pPr>
    </w:p>
    <w:p w:rsidR="003636B9" w:rsidRDefault="003636B9" w:rsidP="003636B9">
      <w:pPr>
        <w:autoSpaceDE w:val="0"/>
        <w:autoSpaceDN w:val="0"/>
        <w:adjustRightInd w:val="0"/>
        <w:spacing w:after="0" w:line="240" w:lineRule="auto"/>
        <w:ind w:firstLine="540"/>
        <w:jc w:val="center"/>
        <w:rPr>
          <w:rFonts w:ascii="Times New Roman" w:eastAsia="Times New Roman" w:hAnsi="Times New Roman"/>
          <w:b/>
          <w:sz w:val="28"/>
          <w:szCs w:val="28"/>
          <w:lang w:eastAsia="ru-RU"/>
        </w:rPr>
      </w:pPr>
    </w:p>
    <w:p w:rsidR="003636B9" w:rsidRDefault="003636B9" w:rsidP="003636B9">
      <w:pPr>
        <w:tabs>
          <w:tab w:val="left" w:pos="142"/>
        </w:tabs>
        <w:autoSpaceDE w:val="0"/>
        <w:autoSpaceDN w:val="0"/>
        <w:adjustRightInd w:val="0"/>
        <w:spacing w:after="0" w:line="240" w:lineRule="auto"/>
        <w:ind w:firstLine="567"/>
        <w:jc w:val="center"/>
        <w:rPr>
          <w:rFonts w:ascii="Times New Roman" w:eastAsia="Times New Roman" w:hAnsi="Times New Roman"/>
          <w:b/>
          <w:sz w:val="27"/>
          <w:szCs w:val="27"/>
          <w:lang w:eastAsia="ru-RU"/>
        </w:rPr>
      </w:pPr>
    </w:p>
    <w:p w:rsidR="003636B9" w:rsidRDefault="003636B9" w:rsidP="003636B9">
      <w:pPr>
        <w:tabs>
          <w:tab w:val="left" w:pos="142"/>
        </w:tabs>
        <w:autoSpaceDE w:val="0"/>
        <w:autoSpaceDN w:val="0"/>
        <w:adjustRightInd w:val="0"/>
        <w:spacing w:after="0" w:line="240" w:lineRule="auto"/>
        <w:ind w:firstLine="567"/>
        <w:jc w:val="center"/>
        <w:rPr>
          <w:rFonts w:ascii="Times New Roman" w:eastAsia="Times New Roman" w:hAnsi="Times New Roman"/>
          <w:b/>
          <w:sz w:val="27"/>
          <w:szCs w:val="27"/>
          <w:lang w:eastAsia="ru-RU"/>
        </w:rPr>
      </w:pPr>
    </w:p>
    <w:p w:rsidR="003636B9" w:rsidRDefault="003636B9" w:rsidP="003636B9">
      <w:pPr>
        <w:tabs>
          <w:tab w:val="left" w:pos="142"/>
        </w:tabs>
        <w:autoSpaceDE w:val="0"/>
        <w:autoSpaceDN w:val="0"/>
        <w:adjustRightInd w:val="0"/>
        <w:spacing w:after="0" w:line="240" w:lineRule="auto"/>
        <w:ind w:firstLine="567"/>
        <w:jc w:val="center"/>
        <w:rPr>
          <w:rFonts w:ascii="Times New Roman" w:eastAsia="Times New Roman" w:hAnsi="Times New Roman"/>
          <w:b/>
          <w:sz w:val="27"/>
          <w:szCs w:val="27"/>
          <w:lang w:eastAsia="ru-RU"/>
        </w:rPr>
      </w:pPr>
    </w:p>
    <w:p w:rsidR="003636B9" w:rsidRDefault="003636B9" w:rsidP="003636B9">
      <w:pPr>
        <w:tabs>
          <w:tab w:val="left" w:pos="142"/>
        </w:tabs>
        <w:autoSpaceDE w:val="0"/>
        <w:autoSpaceDN w:val="0"/>
        <w:adjustRightInd w:val="0"/>
        <w:spacing w:after="0" w:line="240" w:lineRule="auto"/>
        <w:ind w:firstLine="567"/>
        <w:jc w:val="center"/>
        <w:rPr>
          <w:rFonts w:ascii="Times New Roman" w:eastAsia="Times New Roman" w:hAnsi="Times New Roman"/>
          <w:b/>
          <w:sz w:val="27"/>
          <w:szCs w:val="27"/>
          <w:lang w:eastAsia="ru-RU"/>
        </w:rPr>
      </w:pPr>
    </w:p>
    <w:p w:rsidR="003636B9" w:rsidRDefault="003636B9" w:rsidP="003636B9">
      <w:pPr>
        <w:tabs>
          <w:tab w:val="left" w:pos="142"/>
        </w:tabs>
        <w:autoSpaceDE w:val="0"/>
        <w:autoSpaceDN w:val="0"/>
        <w:adjustRightInd w:val="0"/>
        <w:spacing w:after="0" w:line="240" w:lineRule="auto"/>
        <w:ind w:firstLine="567"/>
        <w:jc w:val="center"/>
        <w:rPr>
          <w:rFonts w:ascii="Times New Roman" w:eastAsia="Times New Roman" w:hAnsi="Times New Roman"/>
          <w:b/>
          <w:sz w:val="27"/>
          <w:szCs w:val="27"/>
          <w:lang w:eastAsia="ru-RU"/>
        </w:rPr>
      </w:pPr>
    </w:p>
    <w:p w:rsidR="003636B9" w:rsidRDefault="003636B9" w:rsidP="003636B9">
      <w:pPr>
        <w:tabs>
          <w:tab w:val="left" w:pos="142"/>
        </w:tabs>
        <w:autoSpaceDE w:val="0"/>
        <w:autoSpaceDN w:val="0"/>
        <w:adjustRightInd w:val="0"/>
        <w:spacing w:after="0" w:line="240" w:lineRule="auto"/>
        <w:ind w:firstLine="567"/>
        <w:jc w:val="center"/>
        <w:rPr>
          <w:rFonts w:ascii="Times New Roman" w:eastAsia="Times New Roman" w:hAnsi="Times New Roman"/>
          <w:b/>
          <w:sz w:val="27"/>
          <w:szCs w:val="27"/>
          <w:lang w:eastAsia="ru-RU"/>
        </w:rPr>
      </w:pPr>
    </w:p>
    <w:p w:rsidR="003636B9" w:rsidRDefault="003636B9" w:rsidP="003636B9">
      <w:pPr>
        <w:tabs>
          <w:tab w:val="left" w:pos="142"/>
        </w:tabs>
        <w:autoSpaceDE w:val="0"/>
        <w:autoSpaceDN w:val="0"/>
        <w:adjustRightInd w:val="0"/>
        <w:spacing w:after="0" w:line="240" w:lineRule="auto"/>
        <w:ind w:firstLine="567"/>
        <w:jc w:val="center"/>
        <w:rPr>
          <w:rFonts w:ascii="Times New Roman" w:eastAsia="Times New Roman" w:hAnsi="Times New Roman"/>
          <w:b/>
          <w:sz w:val="27"/>
          <w:szCs w:val="27"/>
          <w:lang w:eastAsia="ru-RU"/>
        </w:rPr>
      </w:pPr>
    </w:p>
    <w:p w:rsidR="003636B9" w:rsidRDefault="003636B9" w:rsidP="003636B9">
      <w:pPr>
        <w:tabs>
          <w:tab w:val="left" w:pos="142"/>
        </w:tabs>
        <w:autoSpaceDE w:val="0"/>
        <w:autoSpaceDN w:val="0"/>
        <w:adjustRightInd w:val="0"/>
        <w:spacing w:after="0" w:line="240" w:lineRule="auto"/>
        <w:ind w:firstLine="567"/>
        <w:jc w:val="center"/>
        <w:rPr>
          <w:rFonts w:ascii="Times New Roman" w:eastAsia="Times New Roman" w:hAnsi="Times New Roman"/>
          <w:b/>
          <w:sz w:val="27"/>
          <w:szCs w:val="27"/>
          <w:lang w:eastAsia="ru-RU"/>
        </w:rPr>
      </w:pPr>
    </w:p>
    <w:p w:rsidR="003636B9" w:rsidRDefault="003636B9" w:rsidP="003636B9">
      <w:pPr>
        <w:tabs>
          <w:tab w:val="left" w:pos="142"/>
        </w:tabs>
        <w:autoSpaceDE w:val="0"/>
        <w:autoSpaceDN w:val="0"/>
        <w:adjustRightInd w:val="0"/>
        <w:spacing w:after="0" w:line="240" w:lineRule="auto"/>
        <w:ind w:firstLine="567"/>
        <w:jc w:val="center"/>
        <w:rPr>
          <w:rFonts w:ascii="Times New Roman" w:eastAsia="Times New Roman" w:hAnsi="Times New Roman"/>
          <w:b/>
          <w:sz w:val="27"/>
          <w:szCs w:val="27"/>
          <w:lang w:eastAsia="ru-RU"/>
        </w:rPr>
      </w:pPr>
    </w:p>
    <w:p w:rsidR="003636B9" w:rsidRDefault="003636B9" w:rsidP="003636B9">
      <w:pPr>
        <w:tabs>
          <w:tab w:val="left" w:pos="142"/>
        </w:tabs>
        <w:autoSpaceDE w:val="0"/>
        <w:autoSpaceDN w:val="0"/>
        <w:adjustRightInd w:val="0"/>
        <w:spacing w:after="0" w:line="240" w:lineRule="auto"/>
        <w:ind w:firstLine="567"/>
        <w:jc w:val="center"/>
        <w:rPr>
          <w:rFonts w:ascii="Times New Roman" w:eastAsia="Times New Roman" w:hAnsi="Times New Roman"/>
          <w:b/>
          <w:sz w:val="27"/>
          <w:szCs w:val="27"/>
          <w:lang w:eastAsia="ru-RU"/>
        </w:rPr>
      </w:pPr>
    </w:p>
    <w:p w:rsidR="003636B9" w:rsidRDefault="003636B9" w:rsidP="003636B9">
      <w:pPr>
        <w:tabs>
          <w:tab w:val="left" w:pos="142"/>
        </w:tabs>
        <w:autoSpaceDE w:val="0"/>
        <w:autoSpaceDN w:val="0"/>
        <w:adjustRightInd w:val="0"/>
        <w:spacing w:after="0" w:line="240" w:lineRule="auto"/>
        <w:ind w:firstLine="567"/>
        <w:jc w:val="center"/>
        <w:rPr>
          <w:rFonts w:ascii="Times New Roman" w:eastAsia="Times New Roman" w:hAnsi="Times New Roman"/>
          <w:b/>
          <w:sz w:val="27"/>
          <w:szCs w:val="27"/>
          <w:lang w:eastAsia="ru-RU"/>
        </w:rPr>
      </w:pPr>
    </w:p>
    <w:p w:rsidR="003636B9" w:rsidRDefault="003636B9" w:rsidP="003636B9">
      <w:pPr>
        <w:tabs>
          <w:tab w:val="left" w:pos="142"/>
        </w:tabs>
        <w:autoSpaceDE w:val="0"/>
        <w:autoSpaceDN w:val="0"/>
        <w:adjustRightInd w:val="0"/>
        <w:spacing w:after="0" w:line="240" w:lineRule="auto"/>
        <w:ind w:firstLine="567"/>
        <w:jc w:val="center"/>
        <w:rPr>
          <w:rFonts w:ascii="Times New Roman" w:eastAsia="Times New Roman" w:hAnsi="Times New Roman"/>
          <w:b/>
          <w:sz w:val="27"/>
          <w:szCs w:val="27"/>
          <w:lang w:eastAsia="ru-RU"/>
        </w:rPr>
      </w:pPr>
    </w:p>
    <w:p w:rsidR="003636B9" w:rsidRDefault="003636B9" w:rsidP="003636B9">
      <w:pPr>
        <w:tabs>
          <w:tab w:val="left" w:pos="142"/>
        </w:tabs>
        <w:autoSpaceDE w:val="0"/>
        <w:autoSpaceDN w:val="0"/>
        <w:adjustRightInd w:val="0"/>
        <w:spacing w:after="0" w:line="240" w:lineRule="auto"/>
        <w:ind w:firstLine="567"/>
        <w:jc w:val="center"/>
        <w:rPr>
          <w:rFonts w:ascii="Times New Roman" w:eastAsia="Times New Roman" w:hAnsi="Times New Roman"/>
          <w:b/>
          <w:sz w:val="27"/>
          <w:szCs w:val="27"/>
          <w:lang w:eastAsia="ru-RU"/>
        </w:rPr>
      </w:pPr>
    </w:p>
    <w:p w:rsidR="003636B9" w:rsidRDefault="003636B9" w:rsidP="003636B9">
      <w:pPr>
        <w:tabs>
          <w:tab w:val="left" w:pos="142"/>
        </w:tabs>
        <w:autoSpaceDE w:val="0"/>
        <w:autoSpaceDN w:val="0"/>
        <w:adjustRightInd w:val="0"/>
        <w:spacing w:after="0" w:line="240" w:lineRule="auto"/>
        <w:ind w:firstLine="567"/>
        <w:jc w:val="center"/>
        <w:rPr>
          <w:rFonts w:ascii="Times New Roman" w:eastAsia="Times New Roman" w:hAnsi="Times New Roman"/>
          <w:b/>
          <w:sz w:val="27"/>
          <w:szCs w:val="27"/>
          <w:lang w:eastAsia="ru-RU"/>
        </w:rPr>
      </w:pPr>
    </w:p>
    <w:p w:rsidR="003636B9" w:rsidRDefault="003636B9" w:rsidP="003636B9">
      <w:pPr>
        <w:tabs>
          <w:tab w:val="left" w:pos="142"/>
        </w:tabs>
        <w:autoSpaceDE w:val="0"/>
        <w:autoSpaceDN w:val="0"/>
        <w:adjustRightInd w:val="0"/>
        <w:spacing w:after="0" w:line="240" w:lineRule="auto"/>
        <w:ind w:firstLine="567"/>
        <w:jc w:val="center"/>
        <w:rPr>
          <w:rFonts w:ascii="Times New Roman" w:eastAsia="Times New Roman" w:hAnsi="Times New Roman"/>
          <w:b/>
          <w:sz w:val="27"/>
          <w:szCs w:val="27"/>
          <w:lang w:eastAsia="ru-RU"/>
        </w:rPr>
      </w:pPr>
    </w:p>
    <w:p w:rsidR="003636B9" w:rsidRDefault="003636B9" w:rsidP="003636B9">
      <w:pPr>
        <w:tabs>
          <w:tab w:val="left" w:pos="142"/>
        </w:tabs>
        <w:autoSpaceDE w:val="0"/>
        <w:autoSpaceDN w:val="0"/>
        <w:adjustRightInd w:val="0"/>
        <w:spacing w:after="0" w:line="240" w:lineRule="auto"/>
        <w:ind w:firstLine="567"/>
        <w:jc w:val="center"/>
        <w:rPr>
          <w:rFonts w:ascii="Times New Roman" w:eastAsia="Times New Roman" w:hAnsi="Times New Roman"/>
          <w:b/>
          <w:sz w:val="27"/>
          <w:szCs w:val="27"/>
          <w:lang w:eastAsia="ru-RU"/>
        </w:rPr>
      </w:pPr>
    </w:p>
    <w:p w:rsidR="003636B9" w:rsidRDefault="003636B9" w:rsidP="003636B9">
      <w:pPr>
        <w:tabs>
          <w:tab w:val="left" w:pos="142"/>
        </w:tabs>
        <w:autoSpaceDE w:val="0"/>
        <w:autoSpaceDN w:val="0"/>
        <w:adjustRightInd w:val="0"/>
        <w:spacing w:after="0" w:line="240" w:lineRule="auto"/>
        <w:ind w:firstLine="567"/>
        <w:jc w:val="center"/>
        <w:rPr>
          <w:rFonts w:ascii="Times New Roman" w:eastAsia="Times New Roman" w:hAnsi="Times New Roman"/>
          <w:b/>
          <w:sz w:val="27"/>
          <w:szCs w:val="27"/>
          <w:lang w:eastAsia="ru-RU"/>
        </w:rPr>
      </w:pPr>
    </w:p>
    <w:p w:rsidR="003636B9" w:rsidRDefault="003636B9" w:rsidP="003636B9">
      <w:pPr>
        <w:tabs>
          <w:tab w:val="left" w:pos="142"/>
        </w:tabs>
        <w:autoSpaceDE w:val="0"/>
        <w:autoSpaceDN w:val="0"/>
        <w:adjustRightInd w:val="0"/>
        <w:spacing w:after="0" w:line="240" w:lineRule="auto"/>
        <w:ind w:firstLine="567"/>
        <w:jc w:val="center"/>
        <w:rPr>
          <w:rFonts w:ascii="Times New Roman" w:eastAsia="Times New Roman" w:hAnsi="Times New Roman"/>
          <w:b/>
          <w:sz w:val="27"/>
          <w:szCs w:val="27"/>
          <w:lang w:eastAsia="ru-RU"/>
        </w:rPr>
      </w:pPr>
    </w:p>
    <w:p w:rsidR="003636B9" w:rsidRDefault="003636B9" w:rsidP="003636B9">
      <w:pPr>
        <w:tabs>
          <w:tab w:val="left" w:pos="142"/>
        </w:tabs>
        <w:autoSpaceDE w:val="0"/>
        <w:autoSpaceDN w:val="0"/>
        <w:adjustRightInd w:val="0"/>
        <w:spacing w:after="0" w:line="240" w:lineRule="auto"/>
        <w:ind w:firstLine="567"/>
        <w:jc w:val="center"/>
        <w:rPr>
          <w:rFonts w:ascii="Times New Roman" w:eastAsia="Times New Roman" w:hAnsi="Times New Roman"/>
          <w:b/>
          <w:sz w:val="27"/>
          <w:szCs w:val="27"/>
          <w:lang w:eastAsia="ru-RU"/>
        </w:rPr>
      </w:pPr>
    </w:p>
    <w:p w:rsidR="003636B9" w:rsidRDefault="003636B9" w:rsidP="003636B9">
      <w:pPr>
        <w:tabs>
          <w:tab w:val="left" w:pos="142"/>
        </w:tabs>
        <w:autoSpaceDE w:val="0"/>
        <w:autoSpaceDN w:val="0"/>
        <w:adjustRightInd w:val="0"/>
        <w:spacing w:after="0" w:line="240" w:lineRule="auto"/>
        <w:ind w:firstLine="567"/>
        <w:jc w:val="center"/>
        <w:rPr>
          <w:rFonts w:ascii="Times New Roman" w:eastAsia="Times New Roman" w:hAnsi="Times New Roman"/>
          <w:b/>
          <w:sz w:val="27"/>
          <w:szCs w:val="27"/>
          <w:lang w:eastAsia="ru-RU"/>
        </w:rPr>
      </w:pPr>
    </w:p>
    <w:sectPr w:rsidR="003636B9" w:rsidSect="00F24B54">
      <w:pgSz w:w="11906" w:h="16838"/>
      <w:pgMar w:top="1134" w:right="567" w:bottom="567"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2A1"/>
    <w:rsid w:val="003122A1"/>
    <w:rsid w:val="003636B9"/>
    <w:rsid w:val="004F026A"/>
    <w:rsid w:val="004F3A5D"/>
    <w:rsid w:val="00651853"/>
    <w:rsid w:val="006A6EF9"/>
    <w:rsid w:val="00884794"/>
    <w:rsid w:val="009C5686"/>
    <w:rsid w:val="00B54ADE"/>
    <w:rsid w:val="00C31CCD"/>
    <w:rsid w:val="00D927A7"/>
    <w:rsid w:val="00F24B54"/>
    <w:rsid w:val="00F9606C"/>
    <w:rsid w:val="00FD2F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2A1"/>
    <w:pPr>
      <w:spacing w:after="160" w:line="259" w:lineRule="auto"/>
    </w:pPr>
    <w:rPr>
      <w:rFonts w:ascii="Calibri" w:eastAsia="Calibri" w:hAnsi="Calibri" w:cs="Times New Roman"/>
    </w:rPr>
  </w:style>
  <w:style w:type="paragraph" w:styleId="1">
    <w:name w:val="heading 1"/>
    <w:basedOn w:val="a"/>
    <w:next w:val="a"/>
    <w:link w:val="10"/>
    <w:qFormat/>
    <w:rsid w:val="003122A1"/>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122A1"/>
    <w:rPr>
      <w:rFonts w:ascii="Arial" w:eastAsia="Times New Roman" w:hAnsi="Arial" w:cs="Arial"/>
      <w:b/>
      <w:bCs/>
      <w:color w:val="000080"/>
      <w:sz w:val="28"/>
      <w:szCs w:val="28"/>
      <w:lang w:eastAsia="ru-RU"/>
    </w:rPr>
  </w:style>
  <w:style w:type="character" w:customStyle="1" w:styleId="11">
    <w:name w:val="Основной текст Знак1"/>
    <w:link w:val="a3"/>
    <w:uiPriority w:val="99"/>
    <w:rsid w:val="003122A1"/>
    <w:rPr>
      <w:rFonts w:ascii="Times New Roman" w:hAnsi="Times New Roman"/>
      <w:shd w:val="clear" w:color="auto" w:fill="FFFFFF"/>
    </w:rPr>
  </w:style>
  <w:style w:type="paragraph" w:styleId="a3">
    <w:name w:val="Body Text"/>
    <w:basedOn w:val="a"/>
    <w:link w:val="11"/>
    <w:uiPriority w:val="99"/>
    <w:rsid w:val="003122A1"/>
    <w:pPr>
      <w:shd w:val="clear" w:color="auto" w:fill="FFFFFF"/>
      <w:spacing w:before="60" w:after="180" w:line="240" w:lineRule="atLeast"/>
    </w:pPr>
    <w:rPr>
      <w:rFonts w:ascii="Times New Roman" w:eastAsiaTheme="minorHAnsi" w:hAnsi="Times New Roman" w:cstheme="minorBidi"/>
    </w:rPr>
  </w:style>
  <w:style w:type="character" w:customStyle="1" w:styleId="a4">
    <w:name w:val="Основной текст Знак"/>
    <w:basedOn w:val="a0"/>
    <w:uiPriority w:val="99"/>
    <w:semiHidden/>
    <w:rsid w:val="003122A1"/>
    <w:rPr>
      <w:rFonts w:ascii="Calibri" w:eastAsia="Calibri" w:hAnsi="Calibri" w:cs="Times New Roman"/>
    </w:rPr>
  </w:style>
  <w:style w:type="table" w:styleId="a5">
    <w:name w:val="Table Grid"/>
    <w:basedOn w:val="a1"/>
    <w:rsid w:val="003122A1"/>
    <w:pPr>
      <w:widowControl w:val="0"/>
      <w:autoSpaceDE w:val="0"/>
      <w:autoSpaceDN w:val="0"/>
      <w:adjustRightInd w:val="0"/>
      <w:spacing w:after="0" w:line="240" w:lineRule="auto"/>
      <w:ind w:firstLine="720"/>
      <w:jc w:val="both"/>
    </w:pPr>
    <w:rPr>
      <w:rFonts w:ascii="Arial" w:eastAsia="Times New Roman" w:hAnsi="Arial"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3122A1"/>
    <w:pPr>
      <w:spacing w:after="0" w:line="240" w:lineRule="auto"/>
    </w:pPr>
    <w:rPr>
      <w:rFonts w:ascii="Calibri" w:eastAsia="Calibri" w:hAnsi="Calibri" w:cs="Times New Roman"/>
    </w:rPr>
  </w:style>
  <w:style w:type="paragraph" w:styleId="a7">
    <w:name w:val="Balloon Text"/>
    <w:basedOn w:val="a"/>
    <w:link w:val="a8"/>
    <w:uiPriority w:val="99"/>
    <w:semiHidden/>
    <w:unhideWhenUsed/>
    <w:rsid w:val="004F026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F026A"/>
    <w:rPr>
      <w:rFonts w:ascii="Tahoma" w:eastAsia="Calibri" w:hAnsi="Tahoma" w:cs="Tahoma"/>
      <w:sz w:val="16"/>
      <w:szCs w:val="16"/>
    </w:rPr>
  </w:style>
  <w:style w:type="character" w:styleId="a9">
    <w:name w:val="Hyperlink"/>
    <w:basedOn w:val="a0"/>
    <w:uiPriority w:val="99"/>
    <w:semiHidden/>
    <w:unhideWhenUsed/>
    <w:rsid w:val="003636B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2A1"/>
    <w:pPr>
      <w:spacing w:after="160" w:line="259" w:lineRule="auto"/>
    </w:pPr>
    <w:rPr>
      <w:rFonts w:ascii="Calibri" w:eastAsia="Calibri" w:hAnsi="Calibri" w:cs="Times New Roman"/>
    </w:rPr>
  </w:style>
  <w:style w:type="paragraph" w:styleId="1">
    <w:name w:val="heading 1"/>
    <w:basedOn w:val="a"/>
    <w:next w:val="a"/>
    <w:link w:val="10"/>
    <w:qFormat/>
    <w:rsid w:val="003122A1"/>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122A1"/>
    <w:rPr>
      <w:rFonts w:ascii="Arial" w:eastAsia="Times New Roman" w:hAnsi="Arial" w:cs="Arial"/>
      <w:b/>
      <w:bCs/>
      <w:color w:val="000080"/>
      <w:sz w:val="28"/>
      <w:szCs w:val="28"/>
      <w:lang w:eastAsia="ru-RU"/>
    </w:rPr>
  </w:style>
  <w:style w:type="character" w:customStyle="1" w:styleId="11">
    <w:name w:val="Основной текст Знак1"/>
    <w:link w:val="a3"/>
    <w:uiPriority w:val="99"/>
    <w:rsid w:val="003122A1"/>
    <w:rPr>
      <w:rFonts w:ascii="Times New Roman" w:hAnsi="Times New Roman"/>
      <w:shd w:val="clear" w:color="auto" w:fill="FFFFFF"/>
    </w:rPr>
  </w:style>
  <w:style w:type="paragraph" w:styleId="a3">
    <w:name w:val="Body Text"/>
    <w:basedOn w:val="a"/>
    <w:link w:val="11"/>
    <w:uiPriority w:val="99"/>
    <w:rsid w:val="003122A1"/>
    <w:pPr>
      <w:shd w:val="clear" w:color="auto" w:fill="FFFFFF"/>
      <w:spacing w:before="60" w:after="180" w:line="240" w:lineRule="atLeast"/>
    </w:pPr>
    <w:rPr>
      <w:rFonts w:ascii="Times New Roman" w:eastAsiaTheme="minorHAnsi" w:hAnsi="Times New Roman" w:cstheme="minorBidi"/>
    </w:rPr>
  </w:style>
  <w:style w:type="character" w:customStyle="1" w:styleId="a4">
    <w:name w:val="Основной текст Знак"/>
    <w:basedOn w:val="a0"/>
    <w:uiPriority w:val="99"/>
    <w:semiHidden/>
    <w:rsid w:val="003122A1"/>
    <w:rPr>
      <w:rFonts w:ascii="Calibri" w:eastAsia="Calibri" w:hAnsi="Calibri" w:cs="Times New Roman"/>
    </w:rPr>
  </w:style>
  <w:style w:type="table" w:styleId="a5">
    <w:name w:val="Table Grid"/>
    <w:basedOn w:val="a1"/>
    <w:rsid w:val="003122A1"/>
    <w:pPr>
      <w:widowControl w:val="0"/>
      <w:autoSpaceDE w:val="0"/>
      <w:autoSpaceDN w:val="0"/>
      <w:adjustRightInd w:val="0"/>
      <w:spacing w:after="0" w:line="240" w:lineRule="auto"/>
      <w:ind w:firstLine="720"/>
      <w:jc w:val="both"/>
    </w:pPr>
    <w:rPr>
      <w:rFonts w:ascii="Arial" w:eastAsia="Times New Roman" w:hAnsi="Arial"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3122A1"/>
    <w:pPr>
      <w:spacing w:after="0" w:line="240" w:lineRule="auto"/>
    </w:pPr>
    <w:rPr>
      <w:rFonts w:ascii="Calibri" w:eastAsia="Calibri" w:hAnsi="Calibri" w:cs="Times New Roman"/>
    </w:rPr>
  </w:style>
  <w:style w:type="paragraph" w:styleId="a7">
    <w:name w:val="Balloon Text"/>
    <w:basedOn w:val="a"/>
    <w:link w:val="a8"/>
    <w:uiPriority w:val="99"/>
    <w:semiHidden/>
    <w:unhideWhenUsed/>
    <w:rsid w:val="004F026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F026A"/>
    <w:rPr>
      <w:rFonts w:ascii="Tahoma" w:eastAsia="Calibri" w:hAnsi="Tahoma" w:cs="Tahoma"/>
      <w:sz w:val="16"/>
      <w:szCs w:val="16"/>
    </w:rPr>
  </w:style>
  <w:style w:type="character" w:styleId="a9">
    <w:name w:val="Hyperlink"/>
    <w:basedOn w:val="a0"/>
    <w:uiPriority w:val="99"/>
    <w:semiHidden/>
    <w:unhideWhenUsed/>
    <w:rsid w:val="003636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6561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2EE83067FB2C1349679DE6D828A520884F12A3F733AE5C798721E69FA907A717D0ECF4017C012AAE8118E8E4866F0198919BC4DD166D6D4Cy2vD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C014DC-8698-4EFE-B844-C0AB80CB4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1904</Words>
  <Characters>10857</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20</cp:revision>
  <cp:lastPrinted>2021-08-25T08:01:00Z</cp:lastPrinted>
  <dcterms:created xsi:type="dcterms:W3CDTF">2020-08-19T11:13:00Z</dcterms:created>
  <dcterms:modified xsi:type="dcterms:W3CDTF">2021-08-25T12:41:00Z</dcterms:modified>
</cp:coreProperties>
</file>