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770685">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C34AC0">
            <w:pPr>
              <w:pStyle w:val="ConsPlusTitlePage"/>
              <w:jc w:val="center"/>
              <w:rPr>
                <w:sz w:val="48"/>
                <w:szCs w:val="48"/>
              </w:rPr>
            </w:pPr>
            <w:r>
              <w:rPr>
                <w:sz w:val="48"/>
                <w:szCs w:val="48"/>
              </w:rPr>
              <w:t>Решение Совета депутатов Каширского муниципального района МО от 29.12.2015 N 212-н</w:t>
            </w:r>
            <w:r>
              <w:rPr>
                <w:sz w:val="48"/>
                <w:szCs w:val="48"/>
              </w:rPr>
              <w:br/>
              <w:t>(ред. от 22.10.2021)</w:t>
            </w:r>
            <w:r>
              <w:rPr>
                <w:sz w:val="48"/>
                <w:szCs w:val="48"/>
              </w:rPr>
              <w:br/>
              <w:t>"О Положении о Контрольно-счетной палате городского округа Кашира"</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C34AC0">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24.11.2021</w:t>
            </w:r>
            <w:r>
              <w:rPr>
                <w:sz w:val="28"/>
                <w:szCs w:val="28"/>
              </w:rPr>
              <w:br/>
              <w:t> </w:t>
            </w:r>
          </w:p>
        </w:tc>
      </w:tr>
    </w:tbl>
    <w:p w:rsidR="00000000" w:rsidRDefault="00C34AC0">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C34AC0">
      <w:pPr>
        <w:pStyle w:val="ConsPlusNormal"/>
        <w:jc w:val="both"/>
        <w:outlineLvl w:val="0"/>
      </w:pPr>
    </w:p>
    <w:p w:rsidR="00000000" w:rsidRDefault="00C34AC0">
      <w:pPr>
        <w:pStyle w:val="ConsPlusTitle"/>
        <w:jc w:val="center"/>
        <w:outlineLvl w:val="0"/>
      </w:pPr>
      <w:r>
        <w:t>СОВЕТ ДЕПУТАТОВ</w:t>
      </w:r>
    </w:p>
    <w:p w:rsidR="00000000" w:rsidRDefault="00C34AC0">
      <w:pPr>
        <w:pStyle w:val="ConsPlusTitle"/>
        <w:jc w:val="center"/>
      </w:pPr>
      <w:r>
        <w:t>КАШИРСКОГО МУНИЦИПАЛЬНОГО РАЙОНА</w:t>
      </w:r>
    </w:p>
    <w:p w:rsidR="00000000" w:rsidRDefault="00C34AC0">
      <w:pPr>
        <w:pStyle w:val="ConsPlusTitle"/>
        <w:jc w:val="center"/>
      </w:pPr>
      <w:r>
        <w:t>МОСКОВСКОЙ ОБЛАСТИ</w:t>
      </w:r>
    </w:p>
    <w:p w:rsidR="00000000" w:rsidRDefault="00C34AC0">
      <w:pPr>
        <w:pStyle w:val="ConsPlusTitle"/>
        <w:jc w:val="center"/>
      </w:pPr>
    </w:p>
    <w:p w:rsidR="00000000" w:rsidRDefault="00C34AC0">
      <w:pPr>
        <w:pStyle w:val="ConsPlusTitle"/>
        <w:jc w:val="center"/>
      </w:pPr>
      <w:r>
        <w:t>РЕШЕНИЕ</w:t>
      </w:r>
    </w:p>
    <w:p w:rsidR="00000000" w:rsidRDefault="00C34AC0">
      <w:pPr>
        <w:pStyle w:val="ConsPlusTitle"/>
        <w:jc w:val="center"/>
      </w:pPr>
      <w:r>
        <w:t>от 29 декабря 2015 г. N 212-н</w:t>
      </w:r>
    </w:p>
    <w:p w:rsidR="00000000" w:rsidRDefault="00C34AC0">
      <w:pPr>
        <w:pStyle w:val="ConsPlusTitle"/>
        <w:jc w:val="center"/>
      </w:pPr>
    </w:p>
    <w:p w:rsidR="00000000" w:rsidRDefault="00C34AC0">
      <w:pPr>
        <w:pStyle w:val="ConsPlusTitle"/>
        <w:jc w:val="center"/>
      </w:pPr>
      <w:r>
        <w:t>О ПОЛОЖЕНИИ О КОНТРОЛЬНО-СЧЕТНОЙ ПАЛАТЕ</w:t>
      </w:r>
    </w:p>
    <w:p w:rsidR="00000000" w:rsidRDefault="00C34AC0">
      <w:pPr>
        <w:pStyle w:val="ConsPlusTitle"/>
        <w:jc w:val="center"/>
      </w:pPr>
      <w:r>
        <w:t>ГОРОДСКОГО ОКРУГА КАШИРА</w:t>
      </w:r>
    </w:p>
    <w:p w:rsidR="00000000" w:rsidRDefault="00C34A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34AC0">
            <w:pPr>
              <w:pStyle w:val="ConsPlusNormal"/>
            </w:pPr>
          </w:p>
        </w:tc>
        <w:tc>
          <w:tcPr>
            <w:tcW w:w="113" w:type="dxa"/>
            <w:shd w:val="clear" w:color="auto" w:fill="F4F3F8"/>
            <w:tcMar>
              <w:top w:w="0" w:type="dxa"/>
              <w:left w:w="0" w:type="dxa"/>
              <w:bottom w:w="0" w:type="dxa"/>
              <w:right w:w="0" w:type="dxa"/>
            </w:tcMar>
          </w:tcPr>
          <w:p w:rsidR="00000000" w:rsidRDefault="00C34AC0">
            <w:pPr>
              <w:pStyle w:val="ConsPlusNormal"/>
            </w:pPr>
          </w:p>
        </w:tc>
        <w:tc>
          <w:tcPr>
            <w:tcW w:w="0" w:type="auto"/>
            <w:shd w:val="clear" w:color="auto" w:fill="F4F3F8"/>
            <w:tcMar>
              <w:top w:w="113" w:type="dxa"/>
              <w:left w:w="0" w:type="dxa"/>
              <w:bottom w:w="113" w:type="dxa"/>
              <w:right w:w="0" w:type="dxa"/>
            </w:tcMar>
          </w:tcPr>
          <w:p w:rsidR="00000000" w:rsidRDefault="00C34AC0">
            <w:pPr>
              <w:pStyle w:val="ConsPlusNormal"/>
              <w:jc w:val="center"/>
              <w:rPr>
                <w:color w:val="392C69"/>
              </w:rPr>
            </w:pPr>
            <w:r>
              <w:rPr>
                <w:color w:val="392C69"/>
              </w:rPr>
              <w:t>Список изменяющих документов</w:t>
            </w:r>
          </w:p>
          <w:p w:rsidR="00000000" w:rsidRDefault="00C34AC0">
            <w:pPr>
              <w:pStyle w:val="ConsPlusNormal"/>
              <w:jc w:val="center"/>
              <w:rPr>
                <w:color w:val="392C69"/>
              </w:rPr>
            </w:pPr>
            <w:proofErr w:type="gramStart"/>
            <w:r>
              <w:rPr>
                <w:color w:val="392C69"/>
              </w:rPr>
              <w:t>(в ред. решений Совета депутатов городского округа Кашира МО</w:t>
            </w:r>
            <w:proofErr w:type="gramEnd"/>
          </w:p>
          <w:p w:rsidR="00000000" w:rsidRDefault="00C34AC0">
            <w:pPr>
              <w:pStyle w:val="ConsPlusNormal"/>
              <w:jc w:val="center"/>
              <w:rPr>
                <w:color w:val="392C69"/>
              </w:rPr>
            </w:pPr>
            <w:r>
              <w:rPr>
                <w:color w:val="392C69"/>
              </w:rPr>
              <w:t xml:space="preserve">от 29.03.2016 </w:t>
            </w:r>
            <w:hyperlink r:id="rId10" w:history="1">
              <w:r>
                <w:rPr>
                  <w:color w:val="0000FF"/>
                </w:rPr>
                <w:t>N 47-н</w:t>
              </w:r>
            </w:hyperlink>
            <w:r>
              <w:rPr>
                <w:color w:val="392C69"/>
              </w:rPr>
              <w:t xml:space="preserve">, от 28.02.2017 </w:t>
            </w:r>
            <w:hyperlink r:id="rId11" w:history="1">
              <w:r>
                <w:rPr>
                  <w:color w:val="0000FF"/>
                </w:rPr>
                <w:t>N 25-н</w:t>
              </w:r>
            </w:hyperlink>
            <w:r>
              <w:rPr>
                <w:color w:val="392C69"/>
              </w:rPr>
              <w:t xml:space="preserve">, от 25.07.2017 </w:t>
            </w:r>
            <w:hyperlink r:id="rId12" w:history="1">
              <w:r>
                <w:rPr>
                  <w:color w:val="0000FF"/>
                </w:rPr>
                <w:t>N 74-н</w:t>
              </w:r>
            </w:hyperlink>
            <w:r>
              <w:rPr>
                <w:color w:val="392C69"/>
              </w:rPr>
              <w:t>,</w:t>
            </w:r>
          </w:p>
          <w:p w:rsidR="00000000" w:rsidRDefault="00C34AC0">
            <w:pPr>
              <w:pStyle w:val="ConsPlusNormal"/>
              <w:jc w:val="center"/>
              <w:rPr>
                <w:color w:val="392C69"/>
              </w:rPr>
            </w:pPr>
            <w:r>
              <w:rPr>
                <w:color w:val="392C69"/>
              </w:rPr>
              <w:t xml:space="preserve">от 13.06.2019 </w:t>
            </w:r>
            <w:hyperlink r:id="rId13" w:history="1">
              <w:r>
                <w:rPr>
                  <w:color w:val="0000FF"/>
                </w:rPr>
                <w:t>N 37-н</w:t>
              </w:r>
            </w:hyperlink>
            <w:r>
              <w:rPr>
                <w:color w:val="392C69"/>
              </w:rPr>
              <w:t xml:space="preserve">, от 26.11.2019 </w:t>
            </w:r>
            <w:hyperlink r:id="rId14" w:history="1">
              <w:r>
                <w:rPr>
                  <w:color w:val="0000FF"/>
                </w:rPr>
                <w:t>N 90-н</w:t>
              </w:r>
            </w:hyperlink>
            <w:r>
              <w:rPr>
                <w:color w:val="392C69"/>
              </w:rPr>
              <w:t xml:space="preserve">, от 27.07.2021 </w:t>
            </w:r>
            <w:hyperlink r:id="rId15" w:history="1">
              <w:r>
                <w:rPr>
                  <w:color w:val="0000FF"/>
                </w:rPr>
                <w:t>N 56-н</w:t>
              </w:r>
            </w:hyperlink>
            <w:r>
              <w:rPr>
                <w:color w:val="392C69"/>
              </w:rPr>
              <w:t>,</w:t>
            </w:r>
          </w:p>
          <w:p w:rsidR="00000000" w:rsidRDefault="00C34AC0">
            <w:pPr>
              <w:pStyle w:val="ConsPlusNormal"/>
              <w:jc w:val="center"/>
              <w:rPr>
                <w:color w:val="392C69"/>
              </w:rPr>
            </w:pPr>
            <w:r>
              <w:rPr>
                <w:color w:val="392C69"/>
              </w:rPr>
              <w:t xml:space="preserve">от 22.10.2021 </w:t>
            </w:r>
            <w:hyperlink r:id="rId16" w:history="1">
              <w:r>
                <w:rPr>
                  <w:color w:val="0000FF"/>
                </w:rPr>
                <w:t>N 92-н</w:t>
              </w:r>
            </w:hyperlink>
            <w:r>
              <w:rPr>
                <w:color w:val="392C69"/>
              </w:rPr>
              <w:t>)</w:t>
            </w:r>
          </w:p>
        </w:tc>
        <w:tc>
          <w:tcPr>
            <w:tcW w:w="113" w:type="dxa"/>
            <w:shd w:val="clear" w:color="auto" w:fill="F4F3F8"/>
            <w:tcMar>
              <w:top w:w="0" w:type="dxa"/>
              <w:left w:w="0" w:type="dxa"/>
              <w:bottom w:w="0" w:type="dxa"/>
              <w:right w:w="0" w:type="dxa"/>
            </w:tcMar>
          </w:tcPr>
          <w:p w:rsidR="00000000" w:rsidRDefault="00C34AC0">
            <w:pPr>
              <w:pStyle w:val="ConsPlusNormal"/>
              <w:jc w:val="center"/>
              <w:rPr>
                <w:color w:val="392C69"/>
              </w:rPr>
            </w:pPr>
          </w:p>
        </w:tc>
      </w:tr>
    </w:tbl>
    <w:p w:rsidR="00000000" w:rsidRDefault="00C34AC0">
      <w:pPr>
        <w:pStyle w:val="ConsPlusNormal"/>
        <w:jc w:val="both"/>
      </w:pPr>
    </w:p>
    <w:p w:rsidR="00000000" w:rsidRDefault="00C34AC0">
      <w:pPr>
        <w:pStyle w:val="ConsPlusNormal"/>
        <w:ind w:firstLine="540"/>
        <w:jc w:val="both"/>
      </w:pPr>
      <w:proofErr w:type="gramStart"/>
      <w:r>
        <w:t>Во исполнение</w:t>
      </w:r>
      <w:r>
        <w:t xml:space="preserve"> </w:t>
      </w:r>
      <w:hyperlink r:id="rId17" w:history="1">
        <w:r>
          <w:rPr>
            <w:color w:val="0000FF"/>
          </w:rPr>
          <w:t>статей 157</w:t>
        </w:r>
      </w:hyperlink>
      <w:r>
        <w:t xml:space="preserve">, </w:t>
      </w:r>
      <w:hyperlink r:id="rId18" w:history="1">
        <w:r>
          <w:rPr>
            <w:color w:val="0000FF"/>
          </w:rPr>
          <w:t>265</w:t>
        </w:r>
      </w:hyperlink>
      <w:r>
        <w:t xml:space="preserve"> Бюджетного кодекса Росс</w:t>
      </w:r>
      <w:r>
        <w:t xml:space="preserve">ийской Федерации, </w:t>
      </w:r>
      <w:hyperlink r:id="rId19" w:history="1">
        <w:r>
          <w:rPr>
            <w:color w:val="0000FF"/>
          </w:rPr>
          <w:t>статьи 38</w:t>
        </w:r>
      </w:hyperlink>
      <w:r>
        <w:t xml:space="preserve"> Федерального закона от 06.10.2003 N 131-ФЗ "Об общих принципах организации местного самоуправления в Российской Федерации</w:t>
      </w:r>
      <w:r>
        <w:t xml:space="preserve">", </w:t>
      </w:r>
      <w:hyperlink r:id="rId20" w:history="1">
        <w:r>
          <w:rPr>
            <w:color w:val="0000FF"/>
          </w:rPr>
          <w:t>статьи 3</w:t>
        </w:r>
      </w:hyperlink>
      <w:r>
        <w:t xml:space="preserve"> Федерального закона от 07.02.2011 N 6-ФЗ "Об общих принципах организации и деятельности контрольно-счетных органов субъектов Российско</w:t>
      </w:r>
      <w:r>
        <w:t xml:space="preserve">й Федерации и муниципальных образований", </w:t>
      </w:r>
      <w:hyperlink r:id="rId21" w:history="1">
        <w:r>
          <w:rPr>
            <w:color w:val="0000FF"/>
          </w:rPr>
          <w:t>статьи 2</w:t>
        </w:r>
      </w:hyperlink>
      <w:r>
        <w:t xml:space="preserve"> Закона Московской области от 23.09.2015 N 146/2015-ОЗ "Об организации</w:t>
      </w:r>
      <w:proofErr w:type="gramEnd"/>
      <w:r>
        <w:t xml:space="preserve"> местного самоуправления н</w:t>
      </w:r>
      <w:r>
        <w:t xml:space="preserve">а территории Каширского муниципального района", </w:t>
      </w:r>
      <w:hyperlink r:id="rId22" w:history="1">
        <w:r>
          <w:rPr>
            <w:color w:val="0000FF"/>
          </w:rPr>
          <w:t>статей 24</w:t>
        </w:r>
      </w:hyperlink>
      <w:r>
        <w:t xml:space="preserve">, </w:t>
      </w:r>
      <w:hyperlink r:id="rId23" w:history="1">
        <w:r>
          <w:rPr>
            <w:color w:val="0000FF"/>
          </w:rPr>
          <w:t>40</w:t>
        </w:r>
      </w:hyperlink>
      <w:r>
        <w:t xml:space="preserve"> Устава городского округа Кашира Московской области Совет депутатов Каширского муниципального района решил:</w:t>
      </w:r>
    </w:p>
    <w:p w:rsidR="00000000" w:rsidRDefault="00C34AC0">
      <w:pPr>
        <w:pStyle w:val="ConsPlusNormal"/>
        <w:spacing w:before="240"/>
        <w:ind w:firstLine="540"/>
        <w:jc w:val="both"/>
      </w:pPr>
      <w:r>
        <w:t xml:space="preserve">1. </w:t>
      </w:r>
      <w:proofErr w:type="gramStart"/>
      <w:r>
        <w:t>Изменить название "Контрольно-счетная палата муниципального образования "Каширский муниципальный район" на "Контрольно-с</w:t>
      </w:r>
      <w:r>
        <w:t>четная палата городского округа Кашира".</w:t>
      </w:r>
      <w:proofErr w:type="gramEnd"/>
    </w:p>
    <w:p w:rsidR="00000000" w:rsidRDefault="00C34AC0">
      <w:pPr>
        <w:pStyle w:val="ConsPlusNormal"/>
        <w:spacing w:before="240"/>
        <w:ind w:firstLine="540"/>
        <w:jc w:val="both"/>
      </w:pPr>
      <w:r>
        <w:t xml:space="preserve">2. Принять </w:t>
      </w:r>
      <w:hyperlink w:anchor="Par38" w:tooltip="ПОЛОЖЕНИЕ" w:history="1">
        <w:r>
          <w:rPr>
            <w:color w:val="0000FF"/>
          </w:rPr>
          <w:t>Положение</w:t>
        </w:r>
      </w:hyperlink>
      <w:r>
        <w:t xml:space="preserve"> о Контрольно-счетной палате городского округа Кашира (Приложение).</w:t>
      </w:r>
    </w:p>
    <w:p w:rsidR="00000000" w:rsidRDefault="00C34AC0">
      <w:pPr>
        <w:pStyle w:val="ConsPlusNormal"/>
        <w:spacing w:before="240"/>
        <w:ind w:firstLine="540"/>
        <w:jc w:val="both"/>
      </w:pPr>
      <w:r>
        <w:t xml:space="preserve">3. Признать утратившим силу </w:t>
      </w:r>
      <w:hyperlink r:id="rId24" w:history="1">
        <w:r>
          <w:rPr>
            <w:color w:val="0000FF"/>
          </w:rPr>
          <w:t>решение</w:t>
        </w:r>
      </w:hyperlink>
      <w:r>
        <w:t xml:space="preserve"> Совета депутатов Каширского муниципального района от 17.02.2015 N 9-н "О Положении о Контрольно-счетной палате муниципального образования "Каширский муниципальный район".</w:t>
      </w:r>
    </w:p>
    <w:p w:rsidR="00000000" w:rsidRDefault="00C34AC0">
      <w:pPr>
        <w:pStyle w:val="ConsPlusNormal"/>
        <w:spacing w:before="240"/>
        <w:ind w:firstLine="540"/>
        <w:jc w:val="both"/>
      </w:pPr>
      <w:r>
        <w:t>4. Опубликовать настоящее решение в газете "Вести Каширского района" и разместить на официальном сайте администрации Каширского муниципального района в сети Интернет.</w:t>
      </w:r>
    </w:p>
    <w:p w:rsidR="00000000" w:rsidRDefault="00C34AC0">
      <w:pPr>
        <w:pStyle w:val="ConsPlusNormal"/>
        <w:spacing w:before="240"/>
        <w:ind w:firstLine="540"/>
        <w:jc w:val="both"/>
      </w:pPr>
      <w:r>
        <w:t>5. Решение вступает в силу с 01.01.2016.</w:t>
      </w:r>
    </w:p>
    <w:p w:rsidR="00000000" w:rsidRDefault="00C34AC0">
      <w:pPr>
        <w:pStyle w:val="ConsPlusNormal"/>
        <w:spacing w:before="240"/>
        <w:ind w:firstLine="540"/>
        <w:jc w:val="both"/>
      </w:pPr>
      <w:r>
        <w:t xml:space="preserve">6. </w:t>
      </w:r>
      <w:proofErr w:type="gramStart"/>
      <w:r>
        <w:t>Контроль за</w:t>
      </w:r>
      <w:proofErr w:type="gramEnd"/>
      <w:r>
        <w:t xml:space="preserve"> исполнением настоящего решения во</w:t>
      </w:r>
      <w:r>
        <w:t>зложить на заместителя председателя Совета депутатов Каширского муниципального района Г.Н. Алентьеву.</w:t>
      </w:r>
    </w:p>
    <w:p w:rsidR="00000000" w:rsidRDefault="00C34AC0">
      <w:pPr>
        <w:pStyle w:val="ConsPlusNormal"/>
        <w:jc w:val="both"/>
      </w:pPr>
    </w:p>
    <w:p w:rsidR="00000000" w:rsidRDefault="00C34AC0">
      <w:pPr>
        <w:pStyle w:val="ConsPlusNormal"/>
        <w:jc w:val="right"/>
      </w:pPr>
      <w:r>
        <w:t xml:space="preserve">Глава </w:t>
      </w:r>
      <w:proofErr w:type="gramStart"/>
      <w:r>
        <w:t>Каширского</w:t>
      </w:r>
      <w:proofErr w:type="gramEnd"/>
    </w:p>
    <w:p w:rsidR="00000000" w:rsidRDefault="00C34AC0">
      <w:pPr>
        <w:pStyle w:val="ConsPlusNormal"/>
        <w:jc w:val="right"/>
      </w:pPr>
      <w:r>
        <w:t>муниципального района</w:t>
      </w:r>
    </w:p>
    <w:p w:rsidR="00000000" w:rsidRDefault="00C34AC0">
      <w:pPr>
        <w:pStyle w:val="ConsPlusNormal"/>
        <w:jc w:val="right"/>
      </w:pPr>
      <w:r>
        <w:t>Д.В. Бобров</w:t>
      </w:r>
    </w:p>
    <w:p w:rsidR="00000000" w:rsidRDefault="00C34AC0">
      <w:pPr>
        <w:pStyle w:val="ConsPlusNormal"/>
        <w:jc w:val="both"/>
      </w:pPr>
    </w:p>
    <w:p w:rsidR="00000000" w:rsidRDefault="00C34AC0">
      <w:pPr>
        <w:pStyle w:val="ConsPlusNormal"/>
        <w:jc w:val="both"/>
      </w:pPr>
    </w:p>
    <w:p w:rsidR="00000000" w:rsidRDefault="00C34AC0">
      <w:pPr>
        <w:pStyle w:val="ConsPlusNormal"/>
        <w:jc w:val="both"/>
      </w:pPr>
    </w:p>
    <w:p w:rsidR="00000000" w:rsidRDefault="00C34AC0">
      <w:pPr>
        <w:pStyle w:val="ConsPlusNormal"/>
        <w:jc w:val="both"/>
      </w:pPr>
    </w:p>
    <w:p w:rsidR="00000000" w:rsidRDefault="00C34AC0">
      <w:pPr>
        <w:pStyle w:val="ConsPlusNormal"/>
        <w:jc w:val="both"/>
      </w:pPr>
    </w:p>
    <w:p w:rsidR="00000000" w:rsidRDefault="00C34AC0">
      <w:pPr>
        <w:pStyle w:val="ConsPlusNormal"/>
        <w:jc w:val="right"/>
        <w:outlineLvl w:val="0"/>
      </w:pPr>
      <w:r>
        <w:t>Приложение</w:t>
      </w:r>
    </w:p>
    <w:p w:rsidR="00000000" w:rsidRDefault="00C34AC0">
      <w:pPr>
        <w:pStyle w:val="ConsPlusNormal"/>
        <w:jc w:val="right"/>
      </w:pPr>
      <w:r>
        <w:t>к решению Совета депутатов</w:t>
      </w:r>
    </w:p>
    <w:p w:rsidR="00000000" w:rsidRDefault="00C34AC0">
      <w:pPr>
        <w:pStyle w:val="ConsPlusNormal"/>
        <w:jc w:val="right"/>
      </w:pPr>
      <w:r>
        <w:t>Каширского муниципального района</w:t>
      </w:r>
    </w:p>
    <w:p w:rsidR="00000000" w:rsidRDefault="00C34AC0">
      <w:pPr>
        <w:pStyle w:val="ConsPlusNormal"/>
        <w:jc w:val="right"/>
      </w:pPr>
      <w:r>
        <w:t>Московской области</w:t>
      </w:r>
    </w:p>
    <w:p w:rsidR="00000000" w:rsidRDefault="00C34AC0">
      <w:pPr>
        <w:pStyle w:val="ConsPlusNormal"/>
        <w:jc w:val="right"/>
      </w:pPr>
      <w:r>
        <w:t>от 29 декабря 2015 г. N 212-н</w:t>
      </w:r>
    </w:p>
    <w:p w:rsidR="00000000" w:rsidRDefault="00C34AC0">
      <w:pPr>
        <w:pStyle w:val="ConsPlusNormal"/>
        <w:jc w:val="both"/>
      </w:pPr>
    </w:p>
    <w:p w:rsidR="00000000" w:rsidRDefault="00C34AC0">
      <w:pPr>
        <w:pStyle w:val="ConsPlusTitle"/>
        <w:jc w:val="center"/>
      </w:pPr>
      <w:bookmarkStart w:id="0" w:name="Par38"/>
      <w:bookmarkEnd w:id="0"/>
      <w:r>
        <w:t>ПОЛОЖЕНИЕ</w:t>
      </w:r>
    </w:p>
    <w:p w:rsidR="00000000" w:rsidRDefault="00C34AC0">
      <w:pPr>
        <w:pStyle w:val="ConsPlusTitle"/>
        <w:jc w:val="center"/>
      </w:pPr>
      <w:r>
        <w:t>О КОНТРОЛЬНО-СЧЕТНОЙ ПАЛАТЕ ГОРОДСКОГО ОКРУГА КАШИРА</w:t>
      </w:r>
    </w:p>
    <w:p w:rsidR="00000000" w:rsidRDefault="00C34A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34AC0">
            <w:pPr>
              <w:pStyle w:val="ConsPlusNormal"/>
            </w:pPr>
          </w:p>
        </w:tc>
        <w:tc>
          <w:tcPr>
            <w:tcW w:w="113" w:type="dxa"/>
            <w:shd w:val="clear" w:color="auto" w:fill="F4F3F8"/>
            <w:tcMar>
              <w:top w:w="0" w:type="dxa"/>
              <w:left w:w="0" w:type="dxa"/>
              <w:bottom w:w="0" w:type="dxa"/>
              <w:right w:w="0" w:type="dxa"/>
            </w:tcMar>
          </w:tcPr>
          <w:p w:rsidR="00000000" w:rsidRDefault="00C34AC0">
            <w:pPr>
              <w:pStyle w:val="ConsPlusNormal"/>
            </w:pPr>
          </w:p>
        </w:tc>
        <w:tc>
          <w:tcPr>
            <w:tcW w:w="0" w:type="auto"/>
            <w:shd w:val="clear" w:color="auto" w:fill="F4F3F8"/>
            <w:tcMar>
              <w:top w:w="113" w:type="dxa"/>
              <w:left w:w="0" w:type="dxa"/>
              <w:bottom w:w="113" w:type="dxa"/>
              <w:right w:w="0" w:type="dxa"/>
            </w:tcMar>
          </w:tcPr>
          <w:p w:rsidR="00000000" w:rsidRDefault="00C34AC0">
            <w:pPr>
              <w:pStyle w:val="ConsPlusNormal"/>
              <w:jc w:val="center"/>
              <w:rPr>
                <w:color w:val="392C69"/>
              </w:rPr>
            </w:pPr>
            <w:r>
              <w:rPr>
                <w:color w:val="392C69"/>
              </w:rPr>
              <w:t>Список изменяющих документов</w:t>
            </w:r>
          </w:p>
          <w:p w:rsidR="00000000" w:rsidRDefault="00C34AC0">
            <w:pPr>
              <w:pStyle w:val="ConsPlusNormal"/>
              <w:jc w:val="center"/>
              <w:rPr>
                <w:color w:val="392C69"/>
              </w:rPr>
            </w:pPr>
            <w:proofErr w:type="gramStart"/>
            <w:r>
              <w:rPr>
                <w:color w:val="392C69"/>
              </w:rPr>
              <w:t>(в ред. решений Совета депутатов городского округа Кашира МО</w:t>
            </w:r>
            <w:proofErr w:type="gramEnd"/>
          </w:p>
          <w:p w:rsidR="00000000" w:rsidRDefault="00C34AC0">
            <w:pPr>
              <w:pStyle w:val="ConsPlusNormal"/>
              <w:jc w:val="center"/>
              <w:rPr>
                <w:color w:val="392C69"/>
              </w:rPr>
            </w:pPr>
            <w:r>
              <w:rPr>
                <w:color w:val="392C69"/>
              </w:rPr>
              <w:t xml:space="preserve">от 29.03.2016 </w:t>
            </w:r>
            <w:hyperlink r:id="rId25" w:history="1">
              <w:r>
                <w:rPr>
                  <w:color w:val="0000FF"/>
                </w:rPr>
                <w:t>N 47-н</w:t>
              </w:r>
            </w:hyperlink>
            <w:r>
              <w:rPr>
                <w:color w:val="392C69"/>
              </w:rPr>
              <w:t xml:space="preserve">, от 28.02.2017 </w:t>
            </w:r>
            <w:hyperlink r:id="rId26" w:history="1">
              <w:r>
                <w:rPr>
                  <w:color w:val="0000FF"/>
                </w:rPr>
                <w:t>N 25-н</w:t>
              </w:r>
            </w:hyperlink>
            <w:r>
              <w:rPr>
                <w:color w:val="392C69"/>
              </w:rPr>
              <w:t xml:space="preserve">, от 25.07.2017 </w:t>
            </w:r>
            <w:hyperlink r:id="rId27" w:history="1">
              <w:r>
                <w:rPr>
                  <w:color w:val="0000FF"/>
                </w:rPr>
                <w:t>N 74-н</w:t>
              </w:r>
            </w:hyperlink>
            <w:r>
              <w:rPr>
                <w:color w:val="392C69"/>
              </w:rPr>
              <w:t>,</w:t>
            </w:r>
          </w:p>
          <w:p w:rsidR="00000000" w:rsidRDefault="00C34AC0">
            <w:pPr>
              <w:pStyle w:val="ConsPlusNormal"/>
              <w:jc w:val="center"/>
              <w:rPr>
                <w:color w:val="392C69"/>
              </w:rPr>
            </w:pPr>
            <w:r>
              <w:rPr>
                <w:color w:val="392C69"/>
              </w:rPr>
              <w:t xml:space="preserve">от 13.06.2019 </w:t>
            </w:r>
            <w:hyperlink r:id="rId28" w:history="1">
              <w:r>
                <w:rPr>
                  <w:color w:val="0000FF"/>
                </w:rPr>
                <w:t>N 37-н</w:t>
              </w:r>
            </w:hyperlink>
            <w:r>
              <w:rPr>
                <w:color w:val="392C69"/>
              </w:rPr>
              <w:t xml:space="preserve">, от 26.11.2019 </w:t>
            </w:r>
            <w:hyperlink r:id="rId29" w:history="1">
              <w:r>
                <w:rPr>
                  <w:color w:val="0000FF"/>
                </w:rPr>
                <w:t>N 90-н</w:t>
              </w:r>
            </w:hyperlink>
            <w:r>
              <w:rPr>
                <w:color w:val="392C69"/>
              </w:rPr>
              <w:t xml:space="preserve">, от 27.07.2021 </w:t>
            </w:r>
            <w:hyperlink r:id="rId30" w:history="1">
              <w:r>
                <w:rPr>
                  <w:color w:val="0000FF"/>
                </w:rPr>
                <w:t>N 56-н</w:t>
              </w:r>
            </w:hyperlink>
            <w:r>
              <w:rPr>
                <w:color w:val="392C69"/>
              </w:rPr>
              <w:t>,</w:t>
            </w:r>
          </w:p>
          <w:p w:rsidR="00000000" w:rsidRDefault="00C34AC0">
            <w:pPr>
              <w:pStyle w:val="ConsPlusNormal"/>
              <w:jc w:val="center"/>
              <w:rPr>
                <w:color w:val="392C69"/>
              </w:rPr>
            </w:pPr>
            <w:r>
              <w:rPr>
                <w:color w:val="392C69"/>
              </w:rPr>
              <w:t xml:space="preserve">от 22.10.2021 </w:t>
            </w:r>
            <w:hyperlink r:id="rId31" w:history="1">
              <w:r>
                <w:rPr>
                  <w:color w:val="0000FF"/>
                </w:rPr>
                <w:t>N 92-н</w:t>
              </w:r>
            </w:hyperlink>
            <w:r>
              <w:rPr>
                <w:color w:val="392C69"/>
              </w:rPr>
              <w:t>)</w:t>
            </w:r>
          </w:p>
        </w:tc>
        <w:tc>
          <w:tcPr>
            <w:tcW w:w="113" w:type="dxa"/>
            <w:shd w:val="clear" w:color="auto" w:fill="F4F3F8"/>
            <w:tcMar>
              <w:top w:w="0" w:type="dxa"/>
              <w:left w:w="0" w:type="dxa"/>
              <w:bottom w:w="0" w:type="dxa"/>
              <w:right w:w="0" w:type="dxa"/>
            </w:tcMar>
          </w:tcPr>
          <w:p w:rsidR="00000000" w:rsidRDefault="00C34AC0">
            <w:pPr>
              <w:pStyle w:val="ConsPlusNormal"/>
              <w:jc w:val="center"/>
              <w:rPr>
                <w:color w:val="392C69"/>
              </w:rPr>
            </w:pPr>
          </w:p>
        </w:tc>
      </w:tr>
    </w:tbl>
    <w:p w:rsidR="00000000" w:rsidRDefault="00C34AC0">
      <w:pPr>
        <w:pStyle w:val="ConsPlusNormal"/>
        <w:jc w:val="both"/>
      </w:pPr>
    </w:p>
    <w:p w:rsidR="00000000" w:rsidRDefault="00C34AC0">
      <w:pPr>
        <w:pStyle w:val="ConsPlusTitle"/>
        <w:jc w:val="center"/>
        <w:outlineLvl w:val="1"/>
      </w:pPr>
      <w:r>
        <w:t>Статья 1. Статус Контрольно-счетной палаты</w:t>
      </w:r>
    </w:p>
    <w:p w:rsidR="00000000" w:rsidRDefault="00C34AC0">
      <w:pPr>
        <w:pStyle w:val="ConsPlusTitle"/>
        <w:jc w:val="center"/>
      </w:pPr>
      <w:r>
        <w:t>городского округа Кашира</w:t>
      </w:r>
    </w:p>
    <w:p w:rsidR="00000000" w:rsidRDefault="00C34AC0">
      <w:pPr>
        <w:pStyle w:val="ConsPlusNormal"/>
        <w:jc w:val="both"/>
      </w:pPr>
    </w:p>
    <w:p w:rsidR="00000000" w:rsidRDefault="00C34AC0">
      <w:pPr>
        <w:pStyle w:val="ConsPlusNormal"/>
        <w:ind w:firstLine="540"/>
        <w:jc w:val="both"/>
      </w:pPr>
      <w:r>
        <w:t>1. Контрольно-счетная палата городского округа Кашира (далее - Кон</w:t>
      </w:r>
      <w:r>
        <w:t>трольно-счетная палата) является постоянно действующим органом внешнего муниципального финансового контроля (контрольно-счетным органом), образуется Советом депутатов городского округа Кашира (далее Совет - депутатов) и ему подотчетна.</w:t>
      </w:r>
    </w:p>
    <w:p w:rsidR="00000000" w:rsidRDefault="00C34AC0">
      <w:pPr>
        <w:pStyle w:val="ConsPlusNormal"/>
        <w:spacing w:before="240"/>
        <w:ind w:firstLine="540"/>
        <w:jc w:val="both"/>
      </w:pPr>
      <w:r>
        <w:t>2. Полное наименован</w:t>
      </w:r>
      <w:r>
        <w:t>ие: Контрольно-счетная палата городского округа Кашира.</w:t>
      </w:r>
    </w:p>
    <w:p w:rsidR="00000000" w:rsidRDefault="00C34AC0">
      <w:pPr>
        <w:pStyle w:val="ConsPlusNormal"/>
        <w:spacing w:before="240"/>
        <w:ind w:firstLine="540"/>
        <w:jc w:val="both"/>
      </w:pPr>
      <w:r>
        <w:t>3. Сокращенное наименование: Контрольно-счетная палата городского округа Кашира.</w:t>
      </w:r>
    </w:p>
    <w:p w:rsidR="00000000" w:rsidRDefault="00C34AC0">
      <w:pPr>
        <w:pStyle w:val="ConsPlusNormal"/>
        <w:spacing w:before="240"/>
        <w:ind w:firstLine="540"/>
        <w:jc w:val="both"/>
      </w:pPr>
      <w:r>
        <w:t xml:space="preserve">4. Контрольно-счетная палата обладает организационной и функциональной независимостью и осуществляет свою деятельность </w:t>
      </w:r>
      <w:r>
        <w:t>самостоятельно.</w:t>
      </w:r>
    </w:p>
    <w:p w:rsidR="00000000" w:rsidRDefault="00C34AC0">
      <w:pPr>
        <w:pStyle w:val="ConsPlusNormal"/>
        <w:spacing w:before="240"/>
        <w:ind w:firstLine="540"/>
        <w:jc w:val="both"/>
      </w:pPr>
      <w:r>
        <w:t>5. Деятельность Контрольно-счетной палаты не может быть приостановлена, в том числе в связи с истечением срока или досрочным прекращением полномочий Совета депутатов.</w:t>
      </w:r>
    </w:p>
    <w:p w:rsidR="00000000" w:rsidRDefault="00C34AC0">
      <w:pPr>
        <w:pStyle w:val="ConsPlusNormal"/>
        <w:spacing w:before="240"/>
        <w:ind w:firstLine="540"/>
        <w:jc w:val="both"/>
      </w:pPr>
      <w:r>
        <w:t>6. Контрольно-счетная палата является органом местного с</w:t>
      </w:r>
      <w:r>
        <w:t xml:space="preserve">амоуправления, предусмотренным </w:t>
      </w:r>
      <w:hyperlink r:id="rId32" w:history="1">
        <w:r>
          <w:rPr>
            <w:color w:val="0000FF"/>
          </w:rPr>
          <w:t>Уставом</w:t>
        </w:r>
      </w:hyperlink>
      <w:r>
        <w:t xml:space="preserve"> городского округа Кашира Московской области, обладает правами юридического лица, имеет гербовую печать и бланки со своим наимено</w:t>
      </w:r>
      <w:r>
        <w:t>ванием и с изображением герба городского округа Кашира.</w:t>
      </w:r>
    </w:p>
    <w:p w:rsidR="00000000" w:rsidRDefault="00C34AC0">
      <w:pPr>
        <w:pStyle w:val="ConsPlusNormal"/>
        <w:spacing w:before="240"/>
        <w:ind w:firstLine="540"/>
        <w:jc w:val="both"/>
      </w:pPr>
      <w:r>
        <w:t>7. Контрольно-счетная палата обладает правом внесения в Совет депутатов проектов муниципальных правовых актов по вопросам, отнесенным к полномочиям Контрольно-счетной палаты.</w:t>
      </w:r>
    </w:p>
    <w:p w:rsidR="00000000" w:rsidRDefault="00C34AC0">
      <w:pPr>
        <w:pStyle w:val="ConsPlusNormal"/>
        <w:spacing w:before="240"/>
        <w:ind w:firstLine="540"/>
        <w:jc w:val="both"/>
      </w:pPr>
      <w:r>
        <w:lastRenderedPageBreak/>
        <w:t>8. Юридический адрес Конт</w:t>
      </w:r>
      <w:r>
        <w:t>рольно-счетной палаты: Московская область, г. Кашира, ул. Ленина, д. 2.</w:t>
      </w:r>
    </w:p>
    <w:p w:rsidR="00000000" w:rsidRDefault="00C34AC0">
      <w:pPr>
        <w:pStyle w:val="ConsPlusNormal"/>
        <w:jc w:val="both"/>
      </w:pPr>
    </w:p>
    <w:p w:rsidR="00000000" w:rsidRDefault="00C34AC0">
      <w:pPr>
        <w:pStyle w:val="ConsPlusTitle"/>
        <w:jc w:val="center"/>
        <w:outlineLvl w:val="1"/>
      </w:pPr>
      <w:r>
        <w:t>Статья 2. Правовое регулирование организации и деятельности</w:t>
      </w:r>
    </w:p>
    <w:p w:rsidR="00000000" w:rsidRDefault="00C34AC0">
      <w:pPr>
        <w:pStyle w:val="ConsPlusTitle"/>
        <w:jc w:val="center"/>
      </w:pPr>
      <w:r>
        <w:t>Контрольно-счетной палаты</w:t>
      </w:r>
    </w:p>
    <w:p w:rsidR="00000000" w:rsidRDefault="00C34AC0">
      <w:pPr>
        <w:pStyle w:val="ConsPlusNormal"/>
        <w:jc w:val="both"/>
      </w:pPr>
    </w:p>
    <w:p w:rsidR="00000000" w:rsidRDefault="00C34AC0">
      <w:pPr>
        <w:pStyle w:val="ConsPlusNormal"/>
        <w:ind w:firstLine="540"/>
        <w:jc w:val="both"/>
      </w:pPr>
      <w:r>
        <w:t xml:space="preserve">1. </w:t>
      </w:r>
      <w:proofErr w:type="gramStart"/>
      <w:r>
        <w:t xml:space="preserve">Правовое регулирование организации и деятельности Контрольно-счетной палаты основывается на </w:t>
      </w:r>
      <w:hyperlink r:id="rId33" w:history="1">
        <w:r>
          <w:rPr>
            <w:color w:val="0000FF"/>
          </w:rPr>
          <w:t>Конституции</w:t>
        </w:r>
      </w:hyperlink>
      <w:r>
        <w:t xml:space="preserve"> Российской Федерации и осуществляется Федеральным </w:t>
      </w:r>
      <w:hyperlink r:id="rId34" w:history="1">
        <w:r>
          <w:rPr>
            <w:color w:val="0000FF"/>
          </w:rPr>
          <w:t>законом</w:t>
        </w:r>
      </w:hyperlink>
      <w:r>
        <w:t xml:space="preserve"> от 6 октябр</w:t>
      </w:r>
      <w:r>
        <w:t xml:space="preserve">я 2003 года N 131-ФЗ "Об общих принципах организации местного самоуправления в Российской Федерации", Бюджетным </w:t>
      </w:r>
      <w:hyperlink r:id="rId35" w:history="1">
        <w:r>
          <w:rPr>
            <w:color w:val="0000FF"/>
          </w:rPr>
          <w:t>кодексом</w:t>
        </w:r>
      </w:hyperlink>
      <w:r>
        <w:t xml:space="preserve"> Российской Федерации, Федеральным </w:t>
      </w:r>
      <w:hyperlink r:id="rId36" w:history="1">
        <w:r>
          <w:rPr>
            <w:color w:val="0000FF"/>
          </w:rPr>
          <w:t>законом</w:t>
        </w:r>
      </w:hyperlink>
      <w: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другими</w:t>
      </w:r>
      <w:proofErr w:type="gramEnd"/>
      <w:r>
        <w:t xml:space="preserve"> </w:t>
      </w:r>
      <w:r>
        <w:t>федеральными законами и иными нормативными правовыми актами Российской Федерации, законами Московской области, нормативными правовыми актами городского округа Кашира, настоящим Положением.</w:t>
      </w:r>
    </w:p>
    <w:p w:rsidR="00000000" w:rsidRDefault="00C34AC0">
      <w:pPr>
        <w:pStyle w:val="ConsPlusNormal"/>
        <w:jc w:val="both"/>
      </w:pPr>
    </w:p>
    <w:p w:rsidR="00000000" w:rsidRDefault="00C34AC0">
      <w:pPr>
        <w:pStyle w:val="ConsPlusTitle"/>
        <w:jc w:val="center"/>
        <w:outlineLvl w:val="1"/>
      </w:pPr>
      <w:r>
        <w:t>Статья 3. Принципы деятельности Контрольно-счетной палаты</w:t>
      </w:r>
    </w:p>
    <w:p w:rsidR="00000000" w:rsidRDefault="00C34AC0">
      <w:pPr>
        <w:pStyle w:val="ConsPlusNormal"/>
        <w:jc w:val="both"/>
      </w:pPr>
    </w:p>
    <w:p w:rsidR="00000000" w:rsidRDefault="00C34AC0">
      <w:pPr>
        <w:pStyle w:val="ConsPlusNormal"/>
        <w:ind w:firstLine="540"/>
        <w:jc w:val="both"/>
      </w:pPr>
      <w:r>
        <w:t>Деятель</w:t>
      </w:r>
      <w:r>
        <w:t>ность Контрольно-счетной палаты основывается на принципах законности, объективности, эффективности, независимости, открытости и гласности.</w:t>
      </w:r>
    </w:p>
    <w:p w:rsidR="00000000" w:rsidRDefault="00C34AC0">
      <w:pPr>
        <w:pStyle w:val="ConsPlusNormal"/>
        <w:jc w:val="both"/>
      </w:pPr>
      <w:r>
        <w:t xml:space="preserve">(в ред. </w:t>
      </w:r>
      <w:hyperlink r:id="rId37" w:history="1">
        <w:r>
          <w:rPr>
            <w:color w:val="0000FF"/>
          </w:rPr>
          <w:t>ре</w:t>
        </w:r>
        <w:r>
          <w:rPr>
            <w:color w:val="0000FF"/>
          </w:rPr>
          <w:t>шения</w:t>
        </w:r>
      </w:hyperlink>
      <w:r>
        <w:t xml:space="preserve"> Совета депутатов городского округа Кашира МО от 22.10.2021 N 92-н)</w:t>
      </w:r>
    </w:p>
    <w:p w:rsidR="00000000" w:rsidRDefault="00C34AC0">
      <w:pPr>
        <w:pStyle w:val="ConsPlusNormal"/>
        <w:jc w:val="both"/>
      </w:pPr>
    </w:p>
    <w:p w:rsidR="00000000" w:rsidRDefault="00C34AC0">
      <w:pPr>
        <w:pStyle w:val="ConsPlusTitle"/>
        <w:jc w:val="center"/>
        <w:outlineLvl w:val="1"/>
      </w:pPr>
      <w:r>
        <w:t>Статья 4. Состав и структура Контрольно-счетной палаты</w:t>
      </w:r>
    </w:p>
    <w:p w:rsidR="00000000" w:rsidRDefault="00C34AC0">
      <w:pPr>
        <w:pStyle w:val="ConsPlusNormal"/>
        <w:jc w:val="both"/>
      </w:pPr>
    </w:p>
    <w:p w:rsidR="00000000" w:rsidRDefault="00C34AC0">
      <w:pPr>
        <w:pStyle w:val="ConsPlusNormal"/>
        <w:ind w:firstLine="540"/>
        <w:jc w:val="both"/>
      </w:pPr>
      <w:r>
        <w:t>1. Контрольно-счетная палата образуется в составе председателя, заместителя председателя и аппарата Контрольно-счетной пала</w:t>
      </w:r>
      <w:r>
        <w:t>ты.</w:t>
      </w:r>
    </w:p>
    <w:p w:rsidR="00000000" w:rsidRDefault="00C34AC0">
      <w:pPr>
        <w:pStyle w:val="ConsPlusNormal"/>
        <w:spacing w:before="240"/>
        <w:ind w:firstLine="540"/>
        <w:jc w:val="both"/>
      </w:pPr>
      <w:r>
        <w:t>2. Председатель Контрольно-счетной палаты, заместитель председателя Контрольно-счетной палаты замещают муниципальные должности.</w:t>
      </w:r>
    </w:p>
    <w:p w:rsidR="00000000" w:rsidRDefault="00C34AC0">
      <w:pPr>
        <w:pStyle w:val="ConsPlusNormal"/>
        <w:jc w:val="both"/>
      </w:pPr>
      <w:r>
        <w:t xml:space="preserve">(п. 2 в ред. </w:t>
      </w:r>
      <w:hyperlink r:id="rId38" w:history="1">
        <w:r>
          <w:rPr>
            <w:color w:val="0000FF"/>
          </w:rPr>
          <w:t>реше</w:t>
        </w:r>
        <w:r>
          <w:rPr>
            <w:color w:val="0000FF"/>
          </w:rPr>
          <w:t>ния</w:t>
        </w:r>
      </w:hyperlink>
      <w:r>
        <w:t xml:space="preserve"> Совета депутатов городского округа Кашира МО от 22.10.2021 N 92-н)</w:t>
      </w:r>
    </w:p>
    <w:p w:rsidR="00000000" w:rsidRDefault="00C34AC0">
      <w:pPr>
        <w:pStyle w:val="ConsPlusNormal"/>
        <w:spacing w:before="240"/>
        <w:ind w:firstLine="540"/>
        <w:jc w:val="both"/>
      </w:pPr>
      <w:r>
        <w:t>3. Председатель Контрольно-счетной палаты, заместитель председателя Контрольно-счетной палаты назначаются на должность Советом депутатов сроком на 5 лет с момента вступления в должно</w:t>
      </w:r>
      <w:r>
        <w:t>сть. По истечении срока полномочий председатель Контрольно-счетной палаты не более шести месяцев продолжает исполнять свои обязанности до начала осуществления полномочий вновь назначенным председателем Контрольно-счетной палаты.</w:t>
      </w:r>
    </w:p>
    <w:p w:rsidR="00000000" w:rsidRDefault="00C34AC0">
      <w:pPr>
        <w:pStyle w:val="ConsPlusNormal"/>
        <w:spacing w:before="240"/>
        <w:ind w:firstLine="540"/>
        <w:jc w:val="both"/>
      </w:pPr>
      <w:r>
        <w:t>4. В состав аппарата Контро</w:t>
      </w:r>
      <w:r>
        <w:t>льно-счетной палаты входят инспекторы и иные штатные работники.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w:t>
      </w:r>
    </w:p>
    <w:p w:rsidR="00000000" w:rsidRDefault="00C34AC0">
      <w:pPr>
        <w:pStyle w:val="ConsPlusNormal"/>
        <w:spacing w:before="240"/>
        <w:ind w:firstLine="540"/>
        <w:jc w:val="both"/>
      </w:pPr>
      <w:r>
        <w:t>5. Права, обязанности и ответственн</w:t>
      </w:r>
      <w:r>
        <w:t>ость работников аппарата Контрольно-счетной палаты определяются федеральным законодательством, законодательством Российской Федерации и Московской области о муниципальной службе, настоящим Положением, регламентом Контрольно-счетной палаты, должностными инс</w:t>
      </w:r>
      <w:r>
        <w:t>трукциями.</w:t>
      </w:r>
    </w:p>
    <w:p w:rsidR="00000000" w:rsidRDefault="00C34AC0">
      <w:pPr>
        <w:pStyle w:val="ConsPlusNormal"/>
        <w:spacing w:before="240"/>
        <w:ind w:firstLine="540"/>
        <w:jc w:val="both"/>
      </w:pPr>
      <w:r>
        <w:t xml:space="preserve">6. Штатная численность Контрольно-счетной палаты устанавливается правовым актом Совета депутатов по представлению председателя Контрольно-счетной палаты с учетом необходимости </w:t>
      </w:r>
      <w:r>
        <w:lastRenderedPageBreak/>
        <w:t>выполнения возложенных законодательством полномочий, обеспечения орга</w:t>
      </w:r>
      <w:r>
        <w:t>низационной и функциональной независимости Контрольно-счетной палаты.</w:t>
      </w:r>
    </w:p>
    <w:p w:rsidR="00000000" w:rsidRDefault="00C34AC0">
      <w:pPr>
        <w:pStyle w:val="ConsPlusNormal"/>
        <w:jc w:val="both"/>
      </w:pPr>
      <w:r>
        <w:t xml:space="preserve">(в ред. </w:t>
      </w:r>
      <w:hyperlink r:id="rId39" w:history="1">
        <w:r>
          <w:rPr>
            <w:color w:val="0000FF"/>
          </w:rPr>
          <w:t>решения</w:t>
        </w:r>
      </w:hyperlink>
      <w:r>
        <w:t xml:space="preserve"> Совета депутатов городского округа Кашира МО от 22.10.2021 N</w:t>
      </w:r>
      <w:r>
        <w:t xml:space="preserve"> 92-н)</w:t>
      </w:r>
    </w:p>
    <w:p w:rsidR="00000000" w:rsidRDefault="00C34AC0">
      <w:pPr>
        <w:pStyle w:val="ConsPlusNormal"/>
        <w:spacing w:before="240"/>
        <w:ind w:firstLine="540"/>
        <w:jc w:val="both"/>
      </w:pPr>
      <w:r>
        <w:t>7. Структура и штатное расписание Контрольно-счетной палаты утверждаются председателем Контрольно-счетной палаты исходя из возложенных на Контрольно-счетную палату полномочий.</w:t>
      </w:r>
    </w:p>
    <w:p w:rsidR="00000000" w:rsidRDefault="00C34AC0">
      <w:pPr>
        <w:pStyle w:val="ConsPlusNormal"/>
        <w:jc w:val="both"/>
      </w:pPr>
    </w:p>
    <w:p w:rsidR="00000000" w:rsidRDefault="00C34AC0">
      <w:pPr>
        <w:pStyle w:val="ConsPlusTitle"/>
        <w:jc w:val="center"/>
        <w:outlineLvl w:val="1"/>
      </w:pPr>
      <w:bookmarkStart w:id="1" w:name="_GoBack"/>
      <w:bookmarkEnd w:id="1"/>
      <w:r>
        <w:t>Статья 5. Порядок назначения на должность председателя</w:t>
      </w:r>
    </w:p>
    <w:p w:rsidR="00000000" w:rsidRDefault="00C34AC0">
      <w:pPr>
        <w:pStyle w:val="ConsPlusTitle"/>
        <w:jc w:val="center"/>
      </w:pPr>
      <w:r>
        <w:t>Контрольно-счетной палаты, заместителя председателя</w:t>
      </w:r>
    </w:p>
    <w:p w:rsidR="00000000" w:rsidRDefault="00C34AC0">
      <w:pPr>
        <w:pStyle w:val="ConsPlusTitle"/>
        <w:jc w:val="center"/>
      </w:pPr>
      <w:r>
        <w:t>Контрольно-счетной палаты</w:t>
      </w:r>
    </w:p>
    <w:p w:rsidR="00000000" w:rsidRDefault="00C34AC0">
      <w:pPr>
        <w:pStyle w:val="ConsPlusNormal"/>
        <w:jc w:val="both"/>
      </w:pPr>
    </w:p>
    <w:p w:rsidR="00000000" w:rsidRDefault="00C34AC0">
      <w:pPr>
        <w:pStyle w:val="ConsPlusNormal"/>
        <w:ind w:firstLine="540"/>
        <w:jc w:val="both"/>
      </w:pPr>
      <w:r>
        <w:t>1. Председатель Контрольно-счетной палаты назначается на должность Советом депутатов.</w:t>
      </w:r>
    </w:p>
    <w:p w:rsidR="00000000" w:rsidRDefault="00C34AC0">
      <w:pPr>
        <w:pStyle w:val="ConsPlusNormal"/>
        <w:spacing w:before="240"/>
        <w:ind w:firstLine="540"/>
        <w:jc w:val="both"/>
      </w:pPr>
      <w:r>
        <w:t xml:space="preserve">2. Предложения о кандидатурах на должность председателя Контрольно-счетной палаты вносятся </w:t>
      </w:r>
      <w:r>
        <w:t>в Совет депутатов:</w:t>
      </w:r>
    </w:p>
    <w:p w:rsidR="00000000" w:rsidRDefault="00C34AC0">
      <w:pPr>
        <w:pStyle w:val="ConsPlusNormal"/>
        <w:spacing w:before="240"/>
        <w:ind w:firstLine="540"/>
        <w:jc w:val="both"/>
      </w:pPr>
      <w:r>
        <w:t>1) Председателем Совета депутатов городского округа Кашира;</w:t>
      </w:r>
    </w:p>
    <w:p w:rsidR="00000000" w:rsidRDefault="00C34AC0">
      <w:pPr>
        <w:pStyle w:val="ConsPlusNormal"/>
        <w:spacing w:before="240"/>
        <w:ind w:firstLine="540"/>
        <w:jc w:val="both"/>
      </w:pPr>
      <w:r>
        <w:t>2) депутатами Совета депутатов городского округа Кашира - не менее одной трети от установленного числа депутатов;</w:t>
      </w:r>
    </w:p>
    <w:p w:rsidR="00000000" w:rsidRDefault="00C34AC0">
      <w:pPr>
        <w:pStyle w:val="ConsPlusNormal"/>
        <w:spacing w:before="240"/>
        <w:ind w:firstLine="540"/>
        <w:jc w:val="both"/>
      </w:pPr>
      <w:r>
        <w:t>3) главой городского округа Кашира.</w:t>
      </w:r>
    </w:p>
    <w:p w:rsidR="00000000" w:rsidRDefault="00C34AC0">
      <w:pPr>
        <w:pStyle w:val="ConsPlusNormal"/>
        <w:jc w:val="both"/>
      </w:pPr>
      <w:r>
        <w:t xml:space="preserve">(п. 2 в ред. </w:t>
      </w:r>
      <w:hyperlink r:id="rId40" w:history="1">
        <w:r>
          <w:rPr>
            <w:color w:val="0000FF"/>
          </w:rPr>
          <w:t>решения</w:t>
        </w:r>
      </w:hyperlink>
      <w:r>
        <w:t xml:space="preserve"> Совета депутатов городского округа Кашира МО от 28.02.2017 N 25-н)</w:t>
      </w:r>
    </w:p>
    <w:p w:rsidR="00000000" w:rsidRDefault="00C34AC0">
      <w:pPr>
        <w:pStyle w:val="ConsPlusNormal"/>
        <w:spacing w:before="240"/>
        <w:ind w:firstLine="540"/>
        <w:jc w:val="both"/>
      </w:pPr>
      <w:r>
        <w:t>3. Кандидатуры на должность председателя Контрольно-счетной палаты представляются в С</w:t>
      </w:r>
      <w:r>
        <w:t xml:space="preserve">овет депутатов не </w:t>
      </w:r>
      <w:proofErr w:type="gramStart"/>
      <w:r>
        <w:t>позднее</w:t>
      </w:r>
      <w:proofErr w:type="gramEnd"/>
      <w:r>
        <w:t xml:space="preserve"> чем за 30 дней до истечения полномочий действующего председателя Контрольно-счетной палаты.</w:t>
      </w:r>
    </w:p>
    <w:p w:rsidR="00000000" w:rsidRDefault="00C34AC0">
      <w:pPr>
        <w:pStyle w:val="ConsPlusNormal"/>
        <w:spacing w:before="240"/>
        <w:ind w:firstLine="540"/>
        <w:jc w:val="both"/>
      </w:pPr>
      <w:r>
        <w:t>4. Назначенным на должность председателя Контрольно-счетной палаты городского округа Кашира считается лицо, получившее при открытом голосо</w:t>
      </w:r>
      <w:r>
        <w:t>вании более половины голосов от установленного числа депутатов.</w:t>
      </w:r>
    </w:p>
    <w:p w:rsidR="00000000" w:rsidRDefault="00C34AC0">
      <w:pPr>
        <w:pStyle w:val="ConsPlusNormal"/>
        <w:spacing w:before="240"/>
        <w:ind w:firstLine="540"/>
        <w:jc w:val="both"/>
      </w:pPr>
      <w:r>
        <w:t>5. Предложения о кандидатурах на должность заместителя председателя Контрольно-счетной палаты вносятся в Совет депутатов в порядке, установленном нормативным правовым актом Совета депутатов.</w:t>
      </w:r>
    </w:p>
    <w:p w:rsidR="00000000" w:rsidRDefault="00C34AC0">
      <w:pPr>
        <w:pStyle w:val="ConsPlusNormal"/>
        <w:spacing w:before="240"/>
        <w:ind w:firstLine="540"/>
        <w:jc w:val="both"/>
      </w:pPr>
      <w:r>
        <w:t>6</w:t>
      </w:r>
      <w:r>
        <w:t>. Порядок рассмотрения кандидатур на должности председателя и заместителя председателя Контрольно-счетной палаты устанавливается отдельным нормативным правовым актом или регламентом Совета депутатов.</w:t>
      </w:r>
    </w:p>
    <w:p w:rsidR="00000000" w:rsidRDefault="00C34AC0">
      <w:pPr>
        <w:pStyle w:val="ConsPlusNormal"/>
        <w:spacing w:before="240"/>
        <w:ind w:firstLine="540"/>
        <w:jc w:val="both"/>
      </w:pPr>
      <w:bookmarkStart w:id="2" w:name="Par94"/>
      <w:bookmarkEnd w:id="2"/>
      <w:r>
        <w:t>7. Совет депутатов вправе обратиться в Контрол</w:t>
      </w:r>
      <w:r>
        <w:t>ьно-счетную палату Московской области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законодательством.</w:t>
      </w:r>
    </w:p>
    <w:p w:rsidR="00000000" w:rsidRDefault="00C34AC0">
      <w:pPr>
        <w:pStyle w:val="ConsPlusNormal"/>
        <w:jc w:val="both"/>
      </w:pPr>
      <w:r>
        <w:t xml:space="preserve">(п. 7 </w:t>
      </w:r>
      <w:proofErr w:type="gramStart"/>
      <w:r>
        <w:t>введен</w:t>
      </w:r>
      <w:proofErr w:type="gramEnd"/>
      <w:r>
        <w:t xml:space="preserve"> </w:t>
      </w:r>
      <w:hyperlink r:id="rId41" w:history="1">
        <w:r>
          <w:rPr>
            <w:color w:val="0000FF"/>
          </w:rPr>
          <w:t>решением</w:t>
        </w:r>
      </w:hyperlink>
      <w:r>
        <w:t xml:space="preserve"> Совета депутатов городского округа Кашира МО от 22.10.2021 N 92-н)</w:t>
      </w:r>
    </w:p>
    <w:p w:rsidR="00000000" w:rsidRDefault="00C34AC0">
      <w:pPr>
        <w:pStyle w:val="ConsPlusNormal"/>
        <w:jc w:val="both"/>
      </w:pPr>
    </w:p>
    <w:p w:rsidR="00000000" w:rsidRDefault="00C34AC0">
      <w:pPr>
        <w:pStyle w:val="ConsPlusTitle"/>
        <w:jc w:val="center"/>
        <w:outlineLvl w:val="1"/>
      </w:pPr>
      <w:r>
        <w:t>Статья 6. Требования к кандидатурам на должность</w:t>
      </w:r>
    </w:p>
    <w:p w:rsidR="00000000" w:rsidRDefault="00C34AC0">
      <w:pPr>
        <w:pStyle w:val="ConsPlusTitle"/>
        <w:jc w:val="center"/>
      </w:pPr>
      <w:r>
        <w:t xml:space="preserve">председателя, заместителя председателя </w:t>
      </w:r>
      <w:proofErr w:type="gramStart"/>
      <w:r>
        <w:t>Контрольно-счетной</w:t>
      </w:r>
      <w:proofErr w:type="gramEnd"/>
    </w:p>
    <w:p w:rsidR="00000000" w:rsidRDefault="00C34AC0">
      <w:pPr>
        <w:pStyle w:val="ConsPlusTitle"/>
        <w:jc w:val="center"/>
      </w:pPr>
      <w:r>
        <w:t>палаты и инспекторов Контрольно-счетной палаты</w:t>
      </w:r>
    </w:p>
    <w:p w:rsidR="00000000" w:rsidRDefault="00C34AC0">
      <w:pPr>
        <w:pStyle w:val="ConsPlusNormal"/>
        <w:jc w:val="both"/>
      </w:pPr>
    </w:p>
    <w:p w:rsidR="00000000" w:rsidRDefault="00C34AC0">
      <w:pPr>
        <w:pStyle w:val="ConsPlusNormal"/>
        <w:ind w:firstLine="540"/>
        <w:jc w:val="both"/>
      </w:pPr>
      <w:bookmarkStart w:id="3" w:name="Par101"/>
      <w:bookmarkEnd w:id="3"/>
      <w:r>
        <w:t>1. На должность председателя Контрольно-счетной палаты и заместителя председателя Контрольно-счетной палаты назначаются граждане Российской Федерации, соответствующие следующим квалификационным т</w:t>
      </w:r>
      <w:r>
        <w:t>ребованиям:</w:t>
      </w:r>
    </w:p>
    <w:p w:rsidR="00000000" w:rsidRDefault="00C34AC0">
      <w:pPr>
        <w:pStyle w:val="ConsPlusNormal"/>
        <w:spacing w:before="240"/>
        <w:ind w:firstLine="540"/>
        <w:jc w:val="both"/>
      </w:pPr>
      <w:r>
        <w:t>1) наличие высшего образования;</w:t>
      </w:r>
    </w:p>
    <w:p w:rsidR="00000000" w:rsidRDefault="00C34AC0">
      <w:pPr>
        <w:pStyle w:val="ConsPlusNormal"/>
        <w:spacing w:before="24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000000" w:rsidRDefault="00C34AC0">
      <w:pPr>
        <w:pStyle w:val="ConsPlusNormal"/>
        <w:spacing w:before="240"/>
        <w:ind w:firstLine="540"/>
        <w:jc w:val="both"/>
      </w:pPr>
      <w:proofErr w:type="gramStart"/>
      <w:r>
        <w:t xml:space="preserve">3) знание </w:t>
      </w:r>
      <w:hyperlink r:id="rId42"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w:t>
      </w:r>
      <w:r>
        <w:t xml:space="preserve">ющих бюджетные правоотношения, законодательства Российской Федерации о противодействии коррупции, </w:t>
      </w:r>
      <w:hyperlink r:id="rId43" w:history="1">
        <w:r>
          <w:rPr>
            <w:color w:val="0000FF"/>
          </w:rPr>
          <w:t>Устава</w:t>
        </w:r>
      </w:hyperlink>
      <w:r>
        <w:t xml:space="preserve"> Московской области, законов Московской области и иных норматив</w:t>
      </w:r>
      <w:r>
        <w:t xml:space="preserve">ных правовых актов, </w:t>
      </w:r>
      <w:hyperlink r:id="rId44" w:history="1">
        <w:r>
          <w:rPr>
            <w:color w:val="0000FF"/>
          </w:rPr>
          <w:t>Устава</w:t>
        </w:r>
      </w:hyperlink>
      <w:r>
        <w:t xml:space="preserve"> городского округа Кашира и иных муниципальных правовых актов применительно к исполнению должностных обязанностей, а также общих требований к</w:t>
      </w:r>
      <w:r>
        <w:t xml:space="preserve"> стандартам внешнего</w:t>
      </w:r>
      <w:proofErr w:type="gramEnd"/>
      <w:r>
        <w:t xml:space="preserve">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w:t>
      </w:r>
      <w:r>
        <w:t>Российской Федерации.</w:t>
      </w:r>
    </w:p>
    <w:p w:rsidR="00000000" w:rsidRDefault="00C34AC0">
      <w:pPr>
        <w:pStyle w:val="ConsPlusNormal"/>
        <w:jc w:val="both"/>
      </w:pPr>
      <w:r>
        <w:t xml:space="preserve">(п. 1 в ред. </w:t>
      </w:r>
      <w:hyperlink r:id="rId45" w:history="1">
        <w:r>
          <w:rPr>
            <w:color w:val="0000FF"/>
          </w:rPr>
          <w:t>решения</w:t>
        </w:r>
      </w:hyperlink>
      <w:r>
        <w:t xml:space="preserve"> Совета депутатов городского округа Кашира МО от 22.10.2021 N 92-н)</w:t>
      </w:r>
    </w:p>
    <w:p w:rsidR="00000000" w:rsidRDefault="00C34AC0">
      <w:pPr>
        <w:pStyle w:val="ConsPlusNormal"/>
        <w:spacing w:before="240"/>
        <w:ind w:firstLine="540"/>
        <w:jc w:val="both"/>
      </w:pPr>
      <w:r>
        <w:t>1.1. Порядок проведения проверки соо</w:t>
      </w:r>
      <w:r>
        <w:t xml:space="preserve">тветствия кандидатур на должность председателя Контрольно-счетной палаты квалификационным требованиям, указанным в </w:t>
      </w:r>
      <w:hyperlink w:anchor="Par101" w:tooltip="1. На должность председателя Контрольно-счетной палаты и заместителя председателя Контрольно-счетной палаты назначаются граждане Российской Федерации, соответствующие следующим квалификационным требованиям:" w:history="1">
        <w:r>
          <w:rPr>
            <w:color w:val="0000FF"/>
          </w:rPr>
          <w:t>пункте 1</w:t>
        </w:r>
      </w:hyperlink>
      <w:r>
        <w:t xml:space="preserve"> настоящей статьи, в случае, предусмотренном </w:t>
      </w:r>
      <w:hyperlink w:anchor="Par94" w:tooltip="7. Совет депутатов вправе обратиться в Контрольно-счетную палату Московской области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законодательством." w:history="1">
        <w:r>
          <w:rPr>
            <w:color w:val="0000FF"/>
          </w:rPr>
          <w:t>пунктом 7 статьи 5</w:t>
        </w:r>
      </w:hyperlink>
      <w:r>
        <w:t xml:space="preserve"> настоящего Положения, устанавливается Контрольно-счетной палатой Мо</w:t>
      </w:r>
      <w:r>
        <w:t>сковской области.</w:t>
      </w:r>
    </w:p>
    <w:p w:rsidR="00000000" w:rsidRDefault="00C34AC0">
      <w:pPr>
        <w:pStyle w:val="ConsPlusNormal"/>
        <w:jc w:val="both"/>
      </w:pPr>
      <w:r>
        <w:t xml:space="preserve">(п. 1.1 </w:t>
      </w:r>
      <w:proofErr w:type="gramStart"/>
      <w:r>
        <w:t>введен</w:t>
      </w:r>
      <w:proofErr w:type="gramEnd"/>
      <w:r>
        <w:t xml:space="preserve"> </w:t>
      </w:r>
      <w:hyperlink r:id="rId46" w:history="1">
        <w:r>
          <w:rPr>
            <w:color w:val="0000FF"/>
          </w:rPr>
          <w:t>решением</w:t>
        </w:r>
      </w:hyperlink>
      <w:r>
        <w:t xml:space="preserve"> Совета депутатов городского округа Кашира МО от 22.10.2021 N 92-н)</w:t>
      </w:r>
    </w:p>
    <w:p w:rsidR="00000000" w:rsidRDefault="00C34AC0">
      <w:pPr>
        <w:pStyle w:val="ConsPlusNormal"/>
        <w:spacing w:before="240"/>
        <w:ind w:firstLine="540"/>
        <w:jc w:val="both"/>
      </w:pPr>
      <w:bookmarkStart w:id="4" w:name="Par108"/>
      <w:bookmarkEnd w:id="4"/>
      <w:r>
        <w:t>2. Гражданин Российской Ф</w:t>
      </w:r>
      <w:r>
        <w:t>едерации не может быть назначен на должность председателя Контрольно-счетной палаты и заместителя председателя Контрольно-счетной палаты в случае:</w:t>
      </w:r>
    </w:p>
    <w:p w:rsidR="00000000" w:rsidRDefault="00C34AC0">
      <w:pPr>
        <w:pStyle w:val="ConsPlusNormal"/>
        <w:spacing w:before="240"/>
        <w:ind w:firstLine="540"/>
        <w:jc w:val="both"/>
      </w:pPr>
      <w:r>
        <w:t>1) наличия у него неснятой или непогашенной судимости;</w:t>
      </w:r>
    </w:p>
    <w:p w:rsidR="00000000" w:rsidRDefault="00C34AC0">
      <w:pPr>
        <w:pStyle w:val="ConsPlusNormal"/>
        <w:spacing w:before="240"/>
        <w:ind w:firstLine="540"/>
        <w:jc w:val="both"/>
      </w:pPr>
      <w:r>
        <w:t>2) признания его недееспособным или ограниченно дееспо</w:t>
      </w:r>
      <w:r>
        <w:t>собным решением суда, вступившим в законную силу;</w:t>
      </w:r>
    </w:p>
    <w:p w:rsidR="00000000" w:rsidRDefault="00C34AC0">
      <w:pPr>
        <w:pStyle w:val="ConsPlusNormal"/>
        <w:spacing w:before="24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w:t>
      </w:r>
      <w:r>
        <w:t>ретендует гражданин, связано с использованием таких сведений;</w:t>
      </w:r>
    </w:p>
    <w:p w:rsidR="00000000" w:rsidRDefault="00C34AC0">
      <w:pPr>
        <w:pStyle w:val="ConsPlusNormal"/>
        <w:spacing w:before="24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w:t>
      </w:r>
      <w:r>
        <w:t>живание гражданина Российской Федерации на территории иностранного государства;</w:t>
      </w:r>
    </w:p>
    <w:p w:rsidR="00000000" w:rsidRDefault="00C34AC0">
      <w:pPr>
        <w:pStyle w:val="ConsPlusNormal"/>
        <w:jc w:val="both"/>
      </w:pPr>
      <w:r>
        <w:t xml:space="preserve">(пп. 4 в ред. </w:t>
      </w:r>
      <w:hyperlink r:id="rId47" w:history="1">
        <w:r>
          <w:rPr>
            <w:color w:val="0000FF"/>
          </w:rPr>
          <w:t>решения</w:t>
        </w:r>
      </w:hyperlink>
      <w:r>
        <w:t xml:space="preserve"> Совета депутатов городского округа Кашира МО</w:t>
      </w:r>
      <w:r>
        <w:t xml:space="preserve"> от 27.07.2021 N 56-н)</w:t>
      </w:r>
    </w:p>
    <w:p w:rsidR="00000000" w:rsidRDefault="00C34AC0">
      <w:pPr>
        <w:pStyle w:val="ConsPlusNormal"/>
        <w:spacing w:before="240"/>
        <w:ind w:firstLine="540"/>
        <w:jc w:val="both"/>
      </w:pPr>
      <w:r>
        <w:t>5) наличия оснований, предусмотренных ч. 2.1 настоящей статьи.</w:t>
      </w:r>
    </w:p>
    <w:p w:rsidR="00000000" w:rsidRDefault="00C34AC0">
      <w:pPr>
        <w:pStyle w:val="ConsPlusNormal"/>
        <w:jc w:val="both"/>
      </w:pPr>
      <w:r>
        <w:lastRenderedPageBreak/>
        <w:t xml:space="preserve">(подп. 5 в ред. </w:t>
      </w:r>
      <w:hyperlink r:id="rId48" w:history="1">
        <w:r>
          <w:rPr>
            <w:color w:val="0000FF"/>
          </w:rPr>
          <w:t>решения</w:t>
        </w:r>
      </w:hyperlink>
      <w:r>
        <w:t xml:space="preserve"> Совета депутатов городского округа К</w:t>
      </w:r>
      <w:r>
        <w:t>ашира МО от 13.06.2019 N 37-н)</w:t>
      </w:r>
    </w:p>
    <w:p w:rsidR="00000000" w:rsidRDefault="00C34AC0">
      <w:pPr>
        <w:pStyle w:val="ConsPlusNormal"/>
        <w:spacing w:before="240"/>
        <w:ind w:firstLine="540"/>
        <w:jc w:val="both"/>
      </w:pPr>
      <w:r>
        <w:t xml:space="preserve">2.1. </w:t>
      </w:r>
      <w:proofErr w:type="gramStart"/>
      <w:r>
        <w:t>Граждане, замещающие должности председателя, заместителя председателя Контрольно-счетной палаты городского округа Кашира, не могут состоять в близком родстве или свойстве (родители, супруги, дети, братья, сестры, а также</w:t>
      </w:r>
      <w:r>
        <w:t xml:space="preserve"> братья, сестры, родители, дети супругов и супруги детей) с председателем Совета депутатов городского округа Кашира, главой городского округа Кашира, руководителями судебных и правоохранительных органов, расположенных на территории городского округа Кашира</w:t>
      </w:r>
      <w:r>
        <w:t>.</w:t>
      </w:r>
      <w:proofErr w:type="gramEnd"/>
    </w:p>
    <w:p w:rsidR="00000000" w:rsidRDefault="00C34AC0">
      <w:pPr>
        <w:pStyle w:val="ConsPlusNormal"/>
        <w:jc w:val="both"/>
      </w:pPr>
      <w:r>
        <w:t xml:space="preserve">(часть 2.1 введена </w:t>
      </w:r>
      <w:hyperlink r:id="rId49" w:history="1">
        <w:r>
          <w:rPr>
            <w:color w:val="0000FF"/>
          </w:rPr>
          <w:t>решением</w:t>
        </w:r>
      </w:hyperlink>
      <w:r>
        <w:t xml:space="preserve"> Совета депутатов городского округа Кашира МО от 13.06.2019 N 37-н)</w:t>
      </w:r>
    </w:p>
    <w:p w:rsidR="00000000" w:rsidRDefault="00C34AC0">
      <w:pPr>
        <w:pStyle w:val="ConsPlusNormal"/>
        <w:spacing w:before="240"/>
        <w:ind w:firstLine="540"/>
        <w:jc w:val="both"/>
      </w:pPr>
      <w:r>
        <w:t>3. Председатель Контрольно-счетной палаты и замес</w:t>
      </w:r>
      <w:r>
        <w:t>титель председателя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w:t>
      </w:r>
      <w:r>
        <w:t>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C34AC0">
      <w:pPr>
        <w:pStyle w:val="ConsPlusNormal"/>
        <w:spacing w:before="240"/>
        <w:ind w:firstLine="540"/>
        <w:jc w:val="both"/>
      </w:pPr>
      <w:r>
        <w:t xml:space="preserve">4. </w:t>
      </w:r>
      <w:proofErr w:type="gramStart"/>
      <w:r>
        <w:t xml:space="preserve">Если иное не установлено федеральным законом, председатель Контрольно-счетной палаты, а также граждане, претендующие на замещение этой должности, представляют сведения о своих доходах, расходах, об имуществе и обязательствах имущественного характера, а </w:t>
      </w:r>
      <w:r>
        <w:t>также о доходах, расходах, об имуществе и обязательствах имущественного характера своих супруг (супругов) и несовершеннолетних детей Губернатору Московской области в порядке, установленном законом Московской области.</w:t>
      </w:r>
      <w:proofErr w:type="gramEnd"/>
    </w:p>
    <w:p w:rsidR="00000000" w:rsidRDefault="00C34AC0">
      <w:pPr>
        <w:pStyle w:val="ConsPlusNormal"/>
        <w:jc w:val="both"/>
      </w:pPr>
      <w:r>
        <w:t xml:space="preserve">(п. 4 в ред. </w:t>
      </w:r>
      <w:hyperlink r:id="rId50" w:history="1">
        <w:r>
          <w:rPr>
            <w:color w:val="0000FF"/>
          </w:rPr>
          <w:t>решения</w:t>
        </w:r>
      </w:hyperlink>
      <w:r>
        <w:t xml:space="preserve"> Совета депутатов городского округа Кашира МО от 25.07.2017 N 74-н)</w:t>
      </w:r>
    </w:p>
    <w:p w:rsidR="00000000" w:rsidRDefault="00C34AC0">
      <w:pPr>
        <w:pStyle w:val="ConsPlusNormal"/>
        <w:spacing w:before="240"/>
        <w:ind w:firstLine="540"/>
        <w:jc w:val="both"/>
      </w:pPr>
      <w:r>
        <w:t xml:space="preserve">4.1. </w:t>
      </w:r>
      <w:proofErr w:type="gramStart"/>
      <w:r>
        <w:t>Заместитель председателя Контрольно-счетной палаты и инспекторы Контрольно-счетной палаты, а</w:t>
      </w:r>
      <w:r>
        <w:t xml:space="preserve"> также лица, претендующие на замещение указанных должностей,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w:t>
      </w:r>
      <w:r>
        <w:t>а своих супруги (супруга) и несовершеннолетних детей в порядке, установленном нормативными правовыми актами Российской Федерации, субъекта Российской Федерации, муниципальным нормативным правовым</w:t>
      </w:r>
      <w:proofErr w:type="gramEnd"/>
      <w:r>
        <w:t xml:space="preserve"> актом городского округа Кашира.</w:t>
      </w:r>
    </w:p>
    <w:p w:rsidR="00000000" w:rsidRDefault="00C34AC0">
      <w:pPr>
        <w:pStyle w:val="ConsPlusNormal"/>
        <w:jc w:val="both"/>
      </w:pPr>
      <w:r>
        <w:t xml:space="preserve">(п. 4.1 </w:t>
      </w:r>
      <w:proofErr w:type="gramStart"/>
      <w:r>
        <w:t>введен</w:t>
      </w:r>
      <w:proofErr w:type="gramEnd"/>
      <w:r>
        <w:t xml:space="preserve"> </w:t>
      </w:r>
      <w:hyperlink r:id="rId51" w:history="1">
        <w:r>
          <w:rPr>
            <w:color w:val="0000FF"/>
          </w:rPr>
          <w:t>решением</w:t>
        </w:r>
      </w:hyperlink>
      <w:r>
        <w:t xml:space="preserve"> Совета депутатов городского округа Кашира МО от 25.07.2017 N 74-н)</w:t>
      </w:r>
    </w:p>
    <w:p w:rsidR="00000000" w:rsidRDefault="00C34AC0">
      <w:pPr>
        <w:pStyle w:val="ConsPlusNormal"/>
        <w:spacing w:before="240"/>
        <w:ind w:firstLine="540"/>
        <w:jc w:val="both"/>
      </w:pPr>
      <w:r>
        <w:t>5. Инспекторы Контрольно-счетной палаты назначаются на должность Председателем Конт</w:t>
      </w:r>
      <w:r>
        <w:t>рольно-счетной палаты на основании трудового договора и освобождаются от занимаемой должности по основаниям и в порядке, предусмотренным законодательством о труде, федеральным законодательством и законодательством Московской области о муниципальной службе.</w:t>
      </w:r>
    </w:p>
    <w:p w:rsidR="00000000" w:rsidRDefault="00C34AC0">
      <w:pPr>
        <w:pStyle w:val="ConsPlusNormal"/>
        <w:spacing w:before="240"/>
        <w:ind w:firstLine="540"/>
        <w:jc w:val="both"/>
      </w:pPr>
      <w:r>
        <w:t>6. Инспекторы Контрольно-счетной палаты должны отвечать следующим квалификационным требованиям:</w:t>
      </w:r>
    </w:p>
    <w:p w:rsidR="00000000" w:rsidRDefault="00C34AC0">
      <w:pPr>
        <w:pStyle w:val="ConsPlusNormal"/>
        <w:spacing w:before="240"/>
        <w:ind w:firstLine="540"/>
        <w:jc w:val="both"/>
      </w:pPr>
      <w:r>
        <w:t>1) иметь высшее финансовое, экономическое или юридическое образование;</w:t>
      </w:r>
    </w:p>
    <w:p w:rsidR="00000000" w:rsidRDefault="00C34AC0">
      <w:pPr>
        <w:pStyle w:val="ConsPlusNormal"/>
        <w:spacing w:before="240"/>
        <w:ind w:firstLine="540"/>
        <w:jc w:val="both"/>
      </w:pPr>
      <w:r>
        <w:t>2) иметь опыт работы в области государственного, муниципального управления, государствен</w:t>
      </w:r>
      <w:r>
        <w:t>ного, муниципального контроля (аудита), экономики, финансов.</w:t>
      </w:r>
    </w:p>
    <w:p w:rsidR="00000000" w:rsidRDefault="00C34AC0">
      <w:pPr>
        <w:pStyle w:val="ConsPlusNormal"/>
        <w:spacing w:before="240"/>
        <w:ind w:firstLine="540"/>
        <w:jc w:val="both"/>
      </w:pPr>
      <w:r>
        <w:lastRenderedPageBreak/>
        <w:t>7. Инспекторы Контрольно-счетной палаты осуществляют свою деятельность в соответствии с должностной инструкцией.</w:t>
      </w:r>
    </w:p>
    <w:p w:rsidR="00000000" w:rsidRDefault="00C34AC0">
      <w:pPr>
        <w:pStyle w:val="ConsPlusNormal"/>
        <w:spacing w:before="240"/>
        <w:ind w:firstLine="540"/>
        <w:jc w:val="both"/>
      </w:pPr>
      <w:r>
        <w:t>8. Инспекторы Контрольно-счетной палаты самостоятельно решают все вопросы организа</w:t>
      </w:r>
      <w:r>
        <w:t>ции деятельности и несут ответственность за ее результаты, организуют и осуществляют реализацию контрольно-ревизионных, экспертно-аналитических и информационных полномочий Контрольно-счетной палаты.</w:t>
      </w:r>
    </w:p>
    <w:p w:rsidR="00000000" w:rsidRDefault="00C34AC0">
      <w:pPr>
        <w:pStyle w:val="ConsPlusNormal"/>
        <w:jc w:val="both"/>
      </w:pPr>
    </w:p>
    <w:p w:rsidR="00000000" w:rsidRDefault="00C34AC0">
      <w:pPr>
        <w:pStyle w:val="ConsPlusTitle"/>
        <w:jc w:val="center"/>
        <w:outlineLvl w:val="1"/>
      </w:pPr>
      <w:r>
        <w:t>Статья 7. Гарантии статуса должностных лиц</w:t>
      </w:r>
    </w:p>
    <w:p w:rsidR="00000000" w:rsidRDefault="00C34AC0">
      <w:pPr>
        <w:pStyle w:val="ConsPlusTitle"/>
        <w:jc w:val="center"/>
      </w:pPr>
      <w:r>
        <w:t>Контрольно-счетной палаты</w:t>
      </w:r>
    </w:p>
    <w:p w:rsidR="00000000" w:rsidRDefault="00C34AC0">
      <w:pPr>
        <w:pStyle w:val="ConsPlusNormal"/>
        <w:jc w:val="both"/>
      </w:pPr>
    </w:p>
    <w:p w:rsidR="00000000" w:rsidRDefault="00C34AC0">
      <w:pPr>
        <w:pStyle w:val="ConsPlusNormal"/>
        <w:ind w:firstLine="540"/>
        <w:jc w:val="both"/>
      </w:pPr>
      <w:r>
        <w:t>1. Председатель, заместитель председателя Контрольно-счетной палаты и инспекторы Контрольно-счетной палаты являются должностными лицами Контрольно-счетной палаты.</w:t>
      </w:r>
    </w:p>
    <w:p w:rsidR="00000000" w:rsidRDefault="00C34AC0">
      <w:pPr>
        <w:pStyle w:val="ConsPlusNormal"/>
        <w:spacing w:before="240"/>
        <w:ind w:firstLine="540"/>
        <w:jc w:val="both"/>
      </w:pPr>
      <w:r>
        <w:t xml:space="preserve">2. </w:t>
      </w:r>
      <w:proofErr w:type="gramStart"/>
      <w:r>
        <w:t>Воздействие в какой-либо форме на должностных лиц Контрольно-сч</w:t>
      </w:r>
      <w:r>
        <w:t>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w:t>
      </w:r>
      <w:r>
        <w:t>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Московской области.</w:t>
      </w:r>
      <w:proofErr w:type="gramEnd"/>
    </w:p>
    <w:p w:rsidR="00000000" w:rsidRDefault="00C34AC0">
      <w:pPr>
        <w:pStyle w:val="ConsPlusNormal"/>
        <w:spacing w:before="240"/>
        <w:ind w:firstLine="540"/>
        <w:jc w:val="both"/>
      </w:pPr>
      <w:r>
        <w:t>3. Должностные лица Контрольно-счетной палаты подлежат государствен</w:t>
      </w:r>
      <w:r>
        <w:t>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000000" w:rsidRDefault="00C34AC0">
      <w:pPr>
        <w:pStyle w:val="ConsPlusNormal"/>
        <w:spacing w:before="240"/>
        <w:ind w:firstLine="540"/>
        <w:jc w:val="both"/>
      </w:pPr>
      <w:r>
        <w:t>4. Должностные лица Контрольно-счетно</w:t>
      </w:r>
      <w:r>
        <w:t>й палаты обладают гарантиями профессиональной независимости.</w:t>
      </w:r>
    </w:p>
    <w:p w:rsidR="00000000" w:rsidRDefault="00C34AC0">
      <w:pPr>
        <w:pStyle w:val="ConsPlusNormal"/>
        <w:spacing w:before="240"/>
        <w:ind w:firstLine="540"/>
        <w:jc w:val="both"/>
      </w:pPr>
      <w:r>
        <w:t>5. Председатель Контрольно-счетной палаты, замещающий муниципальную должность, досрочно освобождается от должности на основании решения Совета депутатов в случае:</w:t>
      </w:r>
    </w:p>
    <w:p w:rsidR="00000000" w:rsidRDefault="00C34AC0">
      <w:pPr>
        <w:pStyle w:val="ConsPlusNormal"/>
        <w:spacing w:before="240"/>
        <w:ind w:firstLine="540"/>
        <w:jc w:val="both"/>
      </w:pPr>
      <w:r>
        <w:t>1) вступления в законную силу об</w:t>
      </w:r>
      <w:r>
        <w:t>винительного приговора суда в отношении его;</w:t>
      </w:r>
    </w:p>
    <w:p w:rsidR="00000000" w:rsidRDefault="00C34AC0">
      <w:pPr>
        <w:pStyle w:val="ConsPlusNormal"/>
        <w:spacing w:before="240"/>
        <w:ind w:firstLine="540"/>
        <w:jc w:val="both"/>
      </w:pPr>
      <w:r>
        <w:t>2) признания его недееспособным или ограниченно дееспособным вступившим в законную силу решением суда;</w:t>
      </w:r>
    </w:p>
    <w:p w:rsidR="00000000" w:rsidRDefault="00C34AC0">
      <w:pPr>
        <w:pStyle w:val="ConsPlusNormal"/>
        <w:spacing w:before="240"/>
        <w:ind w:firstLine="540"/>
        <w:jc w:val="both"/>
      </w:pPr>
      <w:r>
        <w:t>3) прекращения гражданства Российской Федерации или наличия гражданства (подданства) иностранного государств</w:t>
      </w:r>
      <w:r>
        <w:t>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00000" w:rsidRDefault="00C34AC0">
      <w:pPr>
        <w:pStyle w:val="ConsPlusNormal"/>
        <w:jc w:val="both"/>
      </w:pPr>
      <w:r>
        <w:t xml:space="preserve">(пп. 3 в ред. </w:t>
      </w:r>
      <w:hyperlink r:id="rId52" w:history="1">
        <w:r>
          <w:rPr>
            <w:color w:val="0000FF"/>
          </w:rPr>
          <w:t>решения</w:t>
        </w:r>
      </w:hyperlink>
      <w:r>
        <w:t xml:space="preserve"> Совета депутатов городского округа Кашира МО от 27.07.2021 N 56-н)</w:t>
      </w:r>
    </w:p>
    <w:p w:rsidR="00000000" w:rsidRDefault="00C34AC0">
      <w:pPr>
        <w:pStyle w:val="ConsPlusNormal"/>
        <w:spacing w:before="240"/>
        <w:ind w:firstLine="540"/>
        <w:jc w:val="both"/>
      </w:pPr>
      <w:r>
        <w:t>4) подачи письменного заявления об отставке;</w:t>
      </w:r>
    </w:p>
    <w:p w:rsidR="00000000" w:rsidRDefault="00C34AC0">
      <w:pPr>
        <w:pStyle w:val="ConsPlusNormal"/>
        <w:spacing w:before="24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w:t>
      </w:r>
      <w:r>
        <w:lastRenderedPageBreak/>
        <w:t>большинс</w:t>
      </w:r>
      <w:r>
        <w:t>тво от установленного числа депутатов Совета депутатов;</w:t>
      </w:r>
    </w:p>
    <w:p w:rsidR="00000000" w:rsidRDefault="00C34AC0">
      <w:pPr>
        <w:pStyle w:val="ConsPlusNormal"/>
        <w:spacing w:before="240"/>
        <w:ind w:firstLine="540"/>
        <w:jc w:val="both"/>
      </w:pPr>
      <w:r>
        <w:t>6) достижения установленного законом Московской области, нормативным правовым актом Совета депутатов городского округа Кашира в соответствии с федеральным законом предельного возраста пребывания в дол</w:t>
      </w:r>
      <w:r>
        <w:t>жности;</w:t>
      </w:r>
    </w:p>
    <w:p w:rsidR="00000000" w:rsidRDefault="00C34AC0">
      <w:pPr>
        <w:pStyle w:val="ConsPlusNormal"/>
        <w:spacing w:before="240"/>
        <w:ind w:firstLine="540"/>
        <w:jc w:val="both"/>
      </w:pPr>
      <w:r>
        <w:t xml:space="preserve">7) выявления обстоятельств, предусмотренных </w:t>
      </w:r>
      <w:hyperlink w:anchor="Par108" w:tooltip="2. Гражданин Российской Федерации не может быть назначен на должность председателя Контрольно-счетной палаты и заместителя председателя Контрольно-счетной палаты в случае:" w:history="1">
        <w:r>
          <w:rPr>
            <w:color w:val="0000FF"/>
          </w:rPr>
          <w:t xml:space="preserve">частью </w:t>
        </w:r>
        <w:r>
          <w:rPr>
            <w:color w:val="0000FF"/>
          </w:rPr>
          <w:t>2 статьи 6</w:t>
        </w:r>
      </w:hyperlink>
      <w:r>
        <w:t xml:space="preserve"> настоящего Положения;</w:t>
      </w:r>
    </w:p>
    <w:p w:rsidR="00000000" w:rsidRDefault="00C34AC0">
      <w:pPr>
        <w:pStyle w:val="ConsPlusNormal"/>
        <w:jc w:val="both"/>
      </w:pPr>
      <w:r>
        <w:t xml:space="preserve">(п. 5 в ред. </w:t>
      </w:r>
      <w:hyperlink r:id="rId53" w:history="1">
        <w:r>
          <w:rPr>
            <w:color w:val="0000FF"/>
          </w:rPr>
          <w:t>решения</w:t>
        </w:r>
      </w:hyperlink>
      <w:r>
        <w:t xml:space="preserve"> Совета депутатов городского округа Кашира МО от 28.02.2017 N 25-н)</w:t>
      </w:r>
    </w:p>
    <w:p w:rsidR="00000000" w:rsidRDefault="00C34AC0">
      <w:pPr>
        <w:pStyle w:val="ConsPlusNormal"/>
        <w:spacing w:before="240"/>
        <w:ind w:firstLine="540"/>
        <w:jc w:val="both"/>
      </w:pPr>
      <w:proofErr w:type="gramStart"/>
      <w:r>
        <w:t>8) несоблюдения ограни</w:t>
      </w:r>
      <w:r>
        <w:t xml:space="preserve">чений, запретов, неисполнения обязанностей, которые установлены Федеральным </w:t>
      </w:r>
      <w:hyperlink r:id="rId54" w:history="1">
        <w:r>
          <w:rPr>
            <w:color w:val="0000FF"/>
          </w:rPr>
          <w:t>законом</w:t>
        </w:r>
      </w:hyperlink>
      <w:r>
        <w:t xml:space="preserve"> от 25 декабря 2008 года N 273-ФЗ "О противодействии коррупции", Федеральным </w:t>
      </w:r>
      <w:hyperlink r:id="rId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w:t>
      </w:r>
      <w:r>
        <w:t>ых за пределами территории Российской Федерации, владеть и (или) пользоваться иностранными финансовыми инструментами".</w:t>
      </w:r>
    </w:p>
    <w:p w:rsidR="00000000" w:rsidRDefault="00C34AC0">
      <w:pPr>
        <w:pStyle w:val="ConsPlusNormal"/>
        <w:jc w:val="both"/>
      </w:pPr>
      <w:r>
        <w:t xml:space="preserve">(подп. 8 </w:t>
      </w:r>
      <w:proofErr w:type="gramStart"/>
      <w:r>
        <w:t>введен</w:t>
      </w:r>
      <w:proofErr w:type="gramEnd"/>
      <w:r>
        <w:t xml:space="preserve"> </w:t>
      </w:r>
      <w:hyperlink r:id="rId57" w:history="1">
        <w:r>
          <w:rPr>
            <w:color w:val="0000FF"/>
          </w:rPr>
          <w:t>решением</w:t>
        </w:r>
      </w:hyperlink>
      <w:r>
        <w:t xml:space="preserve"> Со</w:t>
      </w:r>
      <w:r>
        <w:t>вета депутатов городского округа Кашира МО от 25.07.2017 N 74-н)</w:t>
      </w:r>
    </w:p>
    <w:p w:rsidR="00000000" w:rsidRDefault="00C34AC0">
      <w:pPr>
        <w:pStyle w:val="ConsPlusNormal"/>
        <w:spacing w:before="240"/>
        <w:ind w:firstLine="540"/>
        <w:jc w:val="both"/>
      </w:pPr>
      <w:r>
        <w:t xml:space="preserve">6. Помимо оснований для расторжения трудового договора, предусмотренных Трудовым </w:t>
      </w:r>
      <w:hyperlink r:id="rId58" w:history="1">
        <w:r>
          <w:rPr>
            <w:color w:val="0000FF"/>
          </w:rPr>
          <w:t>кодексом</w:t>
        </w:r>
      </w:hyperlink>
      <w:r>
        <w:t xml:space="preserve"> Российской Ф</w:t>
      </w:r>
      <w:r>
        <w:t xml:space="preserve">едерации, трудовой договор с заместителем председателя Контрольно-счетной палаты, замещающим должность муниципальной службы, </w:t>
      </w:r>
      <w:proofErr w:type="gramStart"/>
      <w:r>
        <w:t>может быть также расторгнут</w:t>
      </w:r>
      <w:proofErr w:type="gramEnd"/>
      <w:r>
        <w:t xml:space="preserve"> по инициативе представителя нанимателя (работодателя) в случае:</w:t>
      </w:r>
    </w:p>
    <w:p w:rsidR="00000000" w:rsidRDefault="00C34AC0">
      <w:pPr>
        <w:pStyle w:val="ConsPlusNormal"/>
        <w:spacing w:before="240"/>
        <w:ind w:firstLine="540"/>
        <w:jc w:val="both"/>
      </w:pPr>
      <w:r>
        <w:t>1) достижения предельного возраста, уст</w:t>
      </w:r>
      <w:r>
        <w:t>ановленного для замещения должности муниципальной службы;</w:t>
      </w:r>
    </w:p>
    <w:p w:rsidR="00000000" w:rsidRDefault="00C34AC0">
      <w:pPr>
        <w:pStyle w:val="ConsPlusNormal"/>
        <w:spacing w:before="24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w:t>
      </w:r>
      <w:r>
        <w:t>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w:t>
      </w:r>
      <w:r>
        <w:t xml:space="preserve">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00000" w:rsidRDefault="00C34AC0">
      <w:pPr>
        <w:pStyle w:val="ConsPlusNormal"/>
        <w:spacing w:before="240"/>
        <w:ind w:firstLine="540"/>
        <w:jc w:val="both"/>
      </w:pPr>
      <w:r>
        <w:t>3) нес</w:t>
      </w:r>
      <w:r>
        <w:t xml:space="preserve">облюдения ограничений и запретов, связанных с муниципальной службой и установленных </w:t>
      </w:r>
      <w:hyperlink r:id="rId59" w:history="1">
        <w:r>
          <w:rPr>
            <w:color w:val="0000FF"/>
          </w:rPr>
          <w:t>статьями 13</w:t>
        </w:r>
      </w:hyperlink>
      <w:r>
        <w:t xml:space="preserve">, </w:t>
      </w:r>
      <w:hyperlink r:id="rId60" w:history="1">
        <w:r>
          <w:rPr>
            <w:color w:val="0000FF"/>
          </w:rPr>
          <w:t>14</w:t>
        </w:r>
      </w:hyperlink>
      <w:r>
        <w:t xml:space="preserve">, </w:t>
      </w:r>
      <w:hyperlink r:id="rId61" w:history="1">
        <w:r>
          <w:rPr>
            <w:color w:val="0000FF"/>
          </w:rPr>
          <w:t>14.1</w:t>
        </w:r>
      </w:hyperlink>
      <w:r>
        <w:t xml:space="preserve"> и </w:t>
      </w:r>
      <w:hyperlink r:id="rId62" w:history="1">
        <w:r>
          <w:rPr>
            <w:color w:val="0000FF"/>
          </w:rPr>
          <w:t>15</w:t>
        </w:r>
      </w:hyperlink>
      <w:r>
        <w:t xml:space="preserve"> Федерального закона от 02.03.2007 N 25-ФЗ "О муниципальной службе в Российской Федерации";</w:t>
      </w:r>
    </w:p>
    <w:p w:rsidR="00000000" w:rsidRDefault="00C34AC0">
      <w:pPr>
        <w:pStyle w:val="ConsPlusNormal"/>
        <w:spacing w:before="240"/>
        <w:ind w:firstLine="540"/>
        <w:jc w:val="both"/>
      </w:pPr>
      <w:r>
        <w:t>4) применения административного наказания в виде дисквалификации;</w:t>
      </w:r>
    </w:p>
    <w:p w:rsidR="00000000" w:rsidRDefault="00C34AC0">
      <w:pPr>
        <w:pStyle w:val="ConsPlusNormal"/>
        <w:spacing w:before="240"/>
        <w:ind w:firstLine="540"/>
        <w:jc w:val="both"/>
      </w:pPr>
      <w:r>
        <w:t xml:space="preserve">5) выявления обстоятельств, предусмотренных </w:t>
      </w:r>
      <w:hyperlink w:anchor="Par108" w:tooltip="2. Гражданин Российской Федерации не может быть назначен на должность председателя Контрольно-счетной палаты и заместителя председателя Контрольно-счетной палаты в случае:" w:history="1">
        <w:r>
          <w:rPr>
            <w:color w:val="0000FF"/>
          </w:rPr>
          <w:t>частью 2 статьи 6</w:t>
        </w:r>
      </w:hyperlink>
      <w:r>
        <w:t xml:space="preserve"> настоящего Положения.</w:t>
      </w:r>
    </w:p>
    <w:p w:rsidR="00000000" w:rsidRDefault="00C34AC0">
      <w:pPr>
        <w:pStyle w:val="ConsPlusNormal"/>
        <w:jc w:val="both"/>
      </w:pPr>
      <w:r>
        <w:t xml:space="preserve">(п. 6 </w:t>
      </w:r>
      <w:proofErr w:type="gramStart"/>
      <w:r>
        <w:t>введен</w:t>
      </w:r>
      <w:proofErr w:type="gramEnd"/>
      <w:r>
        <w:t xml:space="preserve"> </w:t>
      </w:r>
      <w:hyperlink r:id="rId63" w:history="1">
        <w:r>
          <w:rPr>
            <w:color w:val="0000FF"/>
          </w:rPr>
          <w:t>решением</w:t>
        </w:r>
      </w:hyperlink>
      <w:r>
        <w:t xml:space="preserve"> Совета депутатов городского округа Кашира МО от 28.02.2017 N 25-н)</w:t>
      </w:r>
    </w:p>
    <w:p w:rsidR="00000000" w:rsidRDefault="00C34AC0">
      <w:pPr>
        <w:pStyle w:val="ConsPlusNormal"/>
        <w:spacing w:before="240"/>
        <w:ind w:firstLine="540"/>
        <w:jc w:val="both"/>
      </w:pPr>
      <w:r>
        <w:t xml:space="preserve">7. Допускается продление срока нахождения на муниципальной службе </w:t>
      </w:r>
      <w:proofErr w:type="gramStart"/>
      <w:r>
        <w:t>муни</w:t>
      </w:r>
      <w:r>
        <w:t>ципальных</w:t>
      </w:r>
      <w:proofErr w:type="gramEnd"/>
      <w:r>
        <w:t xml:space="preserve"> служащих, достигших предельного возраста, установленного для замещения должности </w:t>
      </w:r>
      <w:r>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00000" w:rsidRDefault="00C34AC0">
      <w:pPr>
        <w:pStyle w:val="ConsPlusNormal"/>
        <w:jc w:val="both"/>
      </w:pPr>
      <w:r>
        <w:t xml:space="preserve">(п. 7 </w:t>
      </w:r>
      <w:proofErr w:type="gramStart"/>
      <w:r>
        <w:t>введен</w:t>
      </w:r>
      <w:proofErr w:type="gramEnd"/>
      <w:r>
        <w:t xml:space="preserve"> </w:t>
      </w:r>
      <w:hyperlink r:id="rId64" w:history="1">
        <w:r>
          <w:rPr>
            <w:color w:val="0000FF"/>
          </w:rPr>
          <w:t>решением</w:t>
        </w:r>
      </w:hyperlink>
      <w:r>
        <w:t xml:space="preserve"> Совета депутатов городского округа Кашира МО от 28.02.2017 N 25-н)</w:t>
      </w:r>
    </w:p>
    <w:p w:rsidR="00000000" w:rsidRDefault="00C34AC0">
      <w:pPr>
        <w:pStyle w:val="ConsPlusNormal"/>
        <w:spacing w:before="240"/>
        <w:ind w:firstLine="540"/>
        <w:jc w:val="both"/>
      </w:pPr>
      <w:r>
        <w:t>8. Председателю Контрольно-счетной палаты предоставляется:</w:t>
      </w:r>
    </w:p>
    <w:p w:rsidR="00000000" w:rsidRDefault="00C34AC0">
      <w:pPr>
        <w:pStyle w:val="ConsPlusNormal"/>
        <w:spacing w:before="240"/>
        <w:ind w:firstLine="540"/>
        <w:jc w:val="both"/>
      </w:pPr>
      <w:r>
        <w:t>1) ежегодный ос</w:t>
      </w:r>
      <w:r>
        <w:t>новной оплачиваемый отпуск продолжительностью 28 календарных дней и дополнительный отпуск за выслугу лет. Продолжительность ежегодного дополнительного оплачиваемого отпуска за выслугу лет исчисляется из расчета 1 календарный день за каждый год стажа муници</w:t>
      </w:r>
      <w:r>
        <w:t>пальной службы, но не более 10 дней;</w:t>
      </w:r>
    </w:p>
    <w:p w:rsidR="00000000" w:rsidRDefault="00C34AC0">
      <w:pPr>
        <w:pStyle w:val="ConsPlusNormal"/>
        <w:spacing w:before="240"/>
        <w:ind w:firstLine="540"/>
        <w:jc w:val="both"/>
      </w:pPr>
      <w:r>
        <w:t>2) право на получение пенсии за выслугу лет в порядке и на условиях, установленных законом Московской области;</w:t>
      </w:r>
    </w:p>
    <w:p w:rsidR="00000000" w:rsidRDefault="00C34AC0">
      <w:pPr>
        <w:pStyle w:val="ConsPlusNormal"/>
        <w:spacing w:before="240"/>
        <w:ind w:firstLine="540"/>
        <w:jc w:val="both"/>
      </w:pPr>
      <w:r>
        <w:t>3) возможность повышения квалификации, переподготовки.</w:t>
      </w:r>
    </w:p>
    <w:p w:rsidR="00000000" w:rsidRDefault="00C34AC0">
      <w:pPr>
        <w:pStyle w:val="ConsPlusNormal"/>
        <w:jc w:val="both"/>
      </w:pPr>
      <w:r>
        <w:t xml:space="preserve">(п. 8 </w:t>
      </w:r>
      <w:proofErr w:type="gramStart"/>
      <w:r>
        <w:t>введен</w:t>
      </w:r>
      <w:proofErr w:type="gramEnd"/>
      <w:r>
        <w:t xml:space="preserve"> </w:t>
      </w:r>
      <w:hyperlink r:id="rId65" w:history="1">
        <w:r>
          <w:rPr>
            <w:color w:val="0000FF"/>
          </w:rPr>
          <w:t>решением</w:t>
        </w:r>
      </w:hyperlink>
      <w:r>
        <w:t xml:space="preserve"> Совета депутатов городского округа Кашира МО от 25.07.2017 N 74-н)</w:t>
      </w:r>
    </w:p>
    <w:p w:rsidR="00000000" w:rsidRDefault="00C34AC0">
      <w:pPr>
        <w:pStyle w:val="ConsPlusNormal"/>
        <w:jc w:val="both"/>
      </w:pPr>
    </w:p>
    <w:p w:rsidR="00000000" w:rsidRDefault="00C34AC0">
      <w:pPr>
        <w:pStyle w:val="ConsPlusTitle"/>
        <w:jc w:val="center"/>
        <w:outlineLvl w:val="1"/>
      </w:pPr>
      <w:r>
        <w:t>Статья 8. Полномочия Контрольно-счетной палаты</w:t>
      </w:r>
    </w:p>
    <w:p w:rsidR="00000000" w:rsidRDefault="00C34AC0">
      <w:pPr>
        <w:pStyle w:val="ConsPlusNormal"/>
        <w:jc w:val="center"/>
      </w:pPr>
      <w:proofErr w:type="gramStart"/>
      <w:r>
        <w:t xml:space="preserve">(в ред. </w:t>
      </w:r>
      <w:hyperlink r:id="rId66" w:history="1">
        <w:r>
          <w:rPr>
            <w:color w:val="0000FF"/>
          </w:rPr>
          <w:t>решения</w:t>
        </w:r>
      </w:hyperlink>
      <w:r>
        <w:t xml:space="preserve"> Совета депутатов городского округа Кашира МО</w:t>
      </w:r>
      <w:proofErr w:type="gramEnd"/>
    </w:p>
    <w:p w:rsidR="00000000" w:rsidRDefault="00C34AC0">
      <w:pPr>
        <w:pStyle w:val="ConsPlusNormal"/>
        <w:jc w:val="center"/>
      </w:pPr>
      <w:r>
        <w:t>от 22.10.2021 N 92-н)</w:t>
      </w:r>
    </w:p>
    <w:p w:rsidR="00000000" w:rsidRDefault="00C34AC0">
      <w:pPr>
        <w:pStyle w:val="ConsPlusNormal"/>
        <w:jc w:val="both"/>
      </w:pPr>
    </w:p>
    <w:p w:rsidR="00000000" w:rsidRDefault="00C34AC0">
      <w:pPr>
        <w:pStyle w:val="ConsPlusNormal"/>
        <w:ind w:firstLine="540"/>
        <w:jc w:val="both"/>
      </w:pPr>
      <w:r>
        <w:t>1. Контрольно-счетная палата осуществляет следующие полномочия:</w:t>
      </w:r>
    </w:p>
    <w:p w:rsidR="00000000" w:rsidRDefault="00C34AC0">
      <w:pPr>
        <w:pStyle w:val="ConsPlusNormal"/>
        <w:spacing w:before="240"/>
        <w:ind w:firstLine="540"/>
        <w:jc w:val="both"/>
      </w:pPr>
      <w:r>
        <w:t>1) организация и осуществление контроля за законностью и эфф</w:t>
      </w:r>
      <w:r>
        <w:t>ективностью использования средств бюджета городского округа Кашира, а также иных сре</w:t>
      </w:r>
      <w:proofErr w:type="gramStart"/>
      <w:r>
        <w:t>дств в сл</w:t>
      </w:r>
      <w:proofErr w:type="gramEnd"/>
      <w:r>
        <w:t>учаях, предусмотренных законодательством Российской Федерации;</w:t>
      </w:r>
    </w:p>
    <w:p w:rsidR="00000000" w:rsidRDefault="00C34AC0">
      <w:pPr>
        <w:pStyle w:val="ConsPlusNormal"/>
        <w:spacing w:before="240"/>
        <w:ind w:firstLine="540"/>
        <w:jc w:val="both"/>
      </w:pPr>
      <w:r>
        <w:t>2) экспертиза проектов бюджета городского округа Кашира, проверка и анализ обоснованности его показа</w:t>
      </w:r>
      <w:r>
        <w:t>телей;</w:t>
      </w:r>
    </w:p>
    <w:p w:rsidR="00000000" w:rsidRDefault="00C34AC0">
      <w:pPr>
        <w:pStyle w:val="ConsPlusNormal"/>
        <w:spacing w:before="240"/>
        <w:ind w:firstLine="540"/>
        <w:jc w:val="both"/>
      </w:pPr>
      <w:r>
        <w:t>3) внешняя проверка годового отчета об исполнении бюджета городского округа Кашира;</w:t>
      </w:r>
    </w:p>
    <w:p w:rsidR="00000000" w:rsidRDefault="00C34AC0">
      <w:pPr>
        <w:pStyle w:val="ConsPlusNormal"/>
        <w:spacing w:before="240"/>
        <w:ind w:firstLine="540"/>
        <w:jc w:val="both"/>
      </w:pPr>
      <w:r>
        <w:t xml:space="preserve">4) проведение аудита в сфере закупок товаров, работ и услуг в соответствии с Федеральным </w:t>
      </w:r>
      <w:hyperlink r:id="rId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C34AC0">
      <w:pPr>
        <w:pStyle w:val="ConsPlusNormal"/>
        <w:spacing w:before="240"/>
        <w:ind w:firstLine="540"/>
        <w:jc w:val="both"/>
      </w:pPr>
      <w:r>
        <w:t>5) оценка эффективности формирования муниципальной собственности, управления и распоряжен</w:t>
      </w:r>
      <w:r>
        <w:t xml:space="preserve">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имуществом, находящимся в собственности городского округа Кашира (включая исключительные права на результаты интеллектуальн</w:t>
      </w:r>
      <w:r>
        <w:t>ой деятельности);</w:t>
      </w:r>
    </w:p>
    <w:p w:rsidR="00000000" w:rsidRDefault="00C34AC0">
      <w:pPr>
        <w:pStyle w:val="ConsPlusNormal"/>
        <w:spacing w:before="24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городского округа Кашира, а также оценка законности предоставления муниципальных гарантий и поручительств или обеспече</w:t>
      </w:r>
      <w:r>
        <w:t>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Кашира и имущества, находящегося в собственности городского округа Кашира;</w:t>
      </w:r>
      <w:proofErr w:type="gramEnd"/>
    </w:p>
    <w:p w:rsidR="00000000" w:rsidRDefault="00C34AC0">
      <w:pPr>
        <w:pStyle w:val="ConsPlusNormal"/>
        <w:spacing w:before="240"/>
        <w:ind w:firstLine="540"/>
        <w:jc w:val="both"/>
      </w:pPr>
      <w:proofErr w:type="gramStart"/>
      <w:r>
        <w:lastRenderedPageBreak/>
        <w:t>7) экспертиза</w:t>
      </w:r>
      <w:r>
        <w:t xml:space="preserve"> проектов муниципальных правовых актов органов местного самоуправления городского округа Кашира вносимых на рассмотрение Совета депутатов, а также по запросам Совета депутатов и главы городского округа Кашира в части, касающейся расходных обязательств горо</w:t>
      </w:r>
      <w:r>
        <w:t>дского округа Кашира, экспертиза проектов муниципальных правовых актов, приводящих к изменению доходов бюджета городского округа Кашира, а также муниципальных программ (проектов муниципальных программ);</w:t>
      </w:r>
      <w:proofErr w:type="gramEnd"/>
    </w:p>
    <w:p w:rsidR="00000000" w:rsidRDefault="00C34AC0">
      <w:pPr>
        <w:pStyle w:val="ConsPlusNormal"/>
        <w:spacing w:before="240"/>
        <w:ind w:firstLine="540"/>
        <w:jc w:val="both"/>
      </w:pPr>
      <w:r>
        <w:t>8) анализ и мониторинг бюджетного процесса в городско</w:t>
      </w:r>
      <w:r>
        <w:t>м округе Кашира,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00000" w:rsidRDefault="00C34AC0">
      <w:pPr>
        <w:pStyle w:val="ConsPlusNormal"/>
        <w:spacing w:before="24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w:t>
      </w:r>
      <w:r>
        <w:t>лнения бюджета городского округа Кашира в текущем финансовом году, ежеквартальное представление информации о ходе исполнения бюджета городского округа Кашира, о результатах проведенных контрольных и экспертно-аналитических мероприятий в Совет депутатов и г</w:t>
      </w:r>
      <w:r>
        <w:t>лаве городского округа Кашира;</w:t>
      </w:r>
    </w:p>
    <w:p w:rsidR="00000000" w:rsidRDefault="00C34AC0">
      <w:pPr>
        <w:pStyle w:val="ConsPlusNormal"/>
        <w:spacing w:before="24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000000" w:rsidRDefault="00C34AC0">
      <w:pPr>
        <w:pStyle w:val="ConsPlusNormal"/>
        <w:spacing w:before="240"/>
        <w:ind w:firstLine="540"/>
        <w:jc w:val="both"/>
      </w:pPr>
      <w:r>
        <w:t>11) оценка реализуемости, рисков и результатов достижения целей социально-экономического развития городского округа Кашира, предусмотренных</w:t>
      </w:r>
      <w:r>
        <w:t xml:space="preserve"> документами стратегического планирования городского округа Кашира, в пределах компетенции Контрольно-счетной палаты городского округа Кашира;</w:t>
      </w:r>
    </w:p>
    <w:p w:rsidR="00000000" w:rsidRDefault="00C34AC0">
      <w:pPr>
        <w:pStyle w:val="ConsPlusNormal"/>
        <w:spacing w:before="240"/>
        <w:ind w:firstLine="540"/>
        <w:jc w:val="both"/>
      </w:pPr>
      <w:r>
        <w:t>12) участие в пределах полномочий в мероприятиях, направленных на противодействие коррупции;</w:t>
      </w:r>
    </w:p>
    <w:p w:rsidR="00000000" w:rsidRDefault="00C34AC0">
      <w:pPr>
        <w:pStyle w:val="ConsPlusNormal"/>
        <w:spacing w:before="240"/>
        <w:ind w:firstLine="540"/>
        <w:jc w:val="both"/>
      </w:pPr>
      <w:r>
        <w:t>13) иные полномочия</w:t>
      </w:r>
      <w:r>
        <w:t xml:space="preserve">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Совета депутатов городского округа Кашира.</w:t>
      </w:r>
    </w:p>
    <w:p w:rsidR="00000000" w:rsidRDefault="00C34AC0">
      <w:pPr>
        <w:pStyle w:val="ConsPlusNormal"/>
        <w:spacing w:before="240"/>
        <w:ind w:firstLine="540"/>
        <w:jc w:val="both"/>
      </w:pPr>
      <w:r>
        <w:t>2. Внешний муниципальный финансовый контроль осущест</w:t>
      </w:r>
      <w:r>
        <w:t>вляется Контрольно-счетной палатой:</w:t>
      </w:r>
    </w:p>
    <w:p w:rsidR="00000000" w:rsidRDefault="00C34AC0">
      <w:pPr>
        <w:pStyle w:val="ConsPlusNormal"/>
        <w:spacing w:before="240"/>
        <w:ind w:firstLine="540"/>
        <w:jc w:val="both"/>
      </w:pPr>
      <w: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w:t>
      </w:r>
      <w:r>
        <w:t xml:space="preserve"> городского округа Кашира;</w:t>
      </w:r>
    </w:p>
    <w:p w:rsidR="00000000" w:rsidRDefault="00C34AC0">
      <w:pPr>
        <w:pStyle w:val="ConsPlusNormal"/>
        <w:spacing w:before="240"/>
        <w:ind w:firstLine="540"/>
        <w:jc w:val="both"/>
      </w:pPr>
      <w:r>
        <w:t xml:space="preserve">2) в отношении иных лиц в случаях, предусмотренных Бюджетным </w:t>
      </w:r>
      <w:hyperlink r:id="rId68" w:history="1">
        <w:r>
          <w:rPr>
            <w:color w:val="0000FF"/>
          </w:rPr>
          <w:t>кодексом</w:t>
        </w:r>
      </w:hyperlink>
      <w:r>
        <w:t xml:space="preserve"> Российской Федерации и другими федеральными законами.</w:t>
      </w:r>
    </w:p>
    <w:p w:rsidR="00000000" w:rsidRDefault="00C34AC0">
      <w:pPr>
        <w:pStyle w:val="ConsPlusNormal"/>
        <w:jc w:val="both"/>
      </w:pPr>
    </w:p>
    <w:p w:rsidR="00000000" w:rsidRDefault="00C34AC0">
      <w:pPr>
        <w:pStyle w:val="ConsPlusTitle"/>
        <w:jc w:val="center"/>
        <w:outlineLvl w:val="1"/>
      </w:pPr>
      <w:r>
        <w:t>Статья 9. Формы</w:t>
      </w:r>
      <w:r>
        <w:t xml:space="preserve"> осуществления Контрольно-счетной палатой</w:t>
      </w:r>
    </w:p>
    <w:p w:rsidR="00000000" w:rsidRDefault="00C34AC0">
      <w:pPr>
        <w:pStyle w:val="ConsPlusTitle"/>
        <w:jc w:val="center"/>
      </w:pPr>
      <w:r>
        <w:t>внешнего муниципального финансового контроля</w:t>
      </w:r>
    </w:p>
    <w:p w:rsidR="00000000" w:rsidRDefault="00C34AC0">
      <w:pPr>
        <w:pStyle w:val="ConsPlusNormal"/>
        <w:jc w:val="both"/>
      </w:pPr>
    </w:p>
    <w:p w:rsidR="00000000" w:rsidRDefault="00C34AC0">
      <w:pPr>
        <w:pStyle w:val="ConsPlusNormal"/>
        <w:ind w:firstLine="540"/>
        <w:jc w:val="both"/>
      </w:pPr>
      <w:r>
        <w:t>1. 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000000" w:rsidRDefault="00C34AC0">
      <w:pPr>
        <w:pStyle w:val="ConsPlusNormal"/>
        <w:spacing w:before="240"/>
        <w:ind w:firstLine="540"/>
        <w:jc w:val="both"/>
      </w:pPr>
      <w:r>
        <w:t>2. При проведении ко</w:t>
      </w:r>
      <w:r>
        <w:t xml:space="preserve">нтрольного мероприятия Контрольно-счетной палатой составляется </w:t>
      </w:r>
      <w:r>
        <w:lastRenderedPageBreak/>
        <w:t>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000000" w:rsidRDefault="00C34AC0">
      <w:pPr>
        <w:pStyle w:val="ConsPlusNormal"/>
        <w:spacing w:before="240"/>
        <w:ind w:firstLine="540"/>
        <w:jc w:val="both"/>
      </w:pPr>
      <w:r>
        <w:t>3. При провед</w:t>
      </w:r>
      <w:r>
        <w:t>ении экспертно-аналитического мероприятия Контрольно-счетная палата составляет отчет или заключение.</w:t>
      </w:r>
    </w:p>
    <w:p w:rsidR="00000000" w:rsidRDefault="00C34AC0">
      <w:pPr>
        <w:pStyle w:val="ConsPlusNormal"/>
        <w:jc w:val="both"/>
      </w:pPr>
    </w:p>
    <w:p w:rsidR="00000000" w:rsidRDefault="00C34AC0">
      <w:pPr>
        <w:pStyle w:val="ConsPlusTitle"/>
        <w:jc w:val="center"/>
        <w:outlineLvl w:val="1"/>
      </w:pPr>
      <w:r>
        <w:t xml:space="preserve">Статья 10. Стандарты </w:t>
      </w:r>
      <w:proofErr w:type="gramStart"/>
      <w:r>
        <w:t>внешнего</w:t>
      </w:r>
      <w:proofErr w:type="gramEnd"/>
    </w:p>
    <w:p w:rsidR="00000000" w:rsidRDefault="00C34AC0">
      <w:pPr>
        <w:pStyle w:val="ConsPlusTitle"/>
        <w:jc w:val="center"/>
      </w:pPr>
      <w:r>
        <w:t>муниципального финансового контроля</w:t>
      </w:r>
    </w:p>
    <w:p w:rsidR="00000000" w:rsidRDefault="00C34AC0">
      <w:pPr>
        <w:pStyle w:val="ConsPlusNormal"/>
        <w:jc w:val="both"/>
      </w:pPr>
    </w:p>
    <w:p w:rsidR="00000000" w:rsidRDefault="00C34AC0">
      <w:pPr>
        <w:pStyle w:val="ConsPlusNormal"/>
        <w:ind w:firstLine="540"/>
        <w:jc w:val="both"/>
      </w:pPr>
      <w:r>
        <w:t>1. Контрольно-счетная палата при осуществлении внешнего муниципального финансового конт</w:t>
      </w:r>
      <w:r>
        <w:t xml:space="preserve">роля руководствуется </w:t>
      </w:r>
      <w:hyperlink r:id="rId69" w:history="1">
        <w:r>
          <w:rPr>
            <w:color w:val="0000FF"/>
          </w:rPr>
          <w:t>Конституцией</w:t>
        </w:r>
      </w:hyperlink>
      <w:r>
        <w:t xml:space="preserve"> Российской Федерации, законодательством Российской Федерации, законодательством Московской области, муниципальными нормативными правовы</w:t>
      </w:r>
      <w:r>
        <w:t>ми актами, а также стандартами внешнего муниципального финансового контроля.</w:t>
      </w:r>
    </w:p>
    <w:p w:rsidR="00000000" w:rsidRDefault="00C34AC0">
      <w:pPr>
        <w:pStyle w:val="ConsPlusNormal"/>
        <w:spacing w:before="240"/>
        <w:ind w:firstLine="540"/>
        <w:jc w:val="both"/>
      </w:pPr>
      <w:r>
        <w:t>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 в соответствии с</w:t>
      </w:r>
      <w:r>
        <w:t xml:space="preserve"> общими требованиями, утвержденными Счетной палатой Российской Федерации.</w:t>
      </w:r>
    </w:p>
    <w:p w:rsidR="00000000" w:rsidRDefault="00C34AC0">
      <w:pPr>
        <w:pStyle w:val="ConsPlusNormal"/>
        <w:jc w:val="both"/>
      </w:pPr>
      <w:r>
        <w:t xml:space="preserve">(п. 2 в ред. </w:t>
      </w:r>
      <w:hyperlink r:id="rId70" w:history="1">
        <w:r>
          <w:rPr>
            <w:color w:val="0000FF"/>
          </w:rPr>
          <w:t>решения</w:t>
        </w:r>
      </w:hyperlink>
      <w:r>
        <w:t xml:space="preserve"> Совета депутатов городского округа Кашира МО от 22.</w:t>
      </w:r>
      <w:r>
        <w:t>10.2021 N 92-н)</w:t>
      </w:r>
    </w:p>
    <w:p w:rsidR="00000000" w:rsidRDefault="00C34AC0">
      <w:pPr>
        <w:pStyle w:val="ConsPlusNormal"/>
        <w:spacing w:before="240"/>
        <w:ind w:firstLine="540"/>
        <w:jc w:val="both"/>
      </w:pPr>
      <w: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000000" w:rsidRDefault="00C34AC0">
      <w:pPr>
        <w:pStyle w:val="ConsPlusNormal"/>
        <w:spacing w:before="240"/>
        <w:ind w:firstLine="540"/>
        <w:jc w:val="both"/>
      </w:pPr>
      <w:r>
        <w:t xml:space="preserve">4. Стандарты внешнего муниципального финансового контроля не </w:t>
      </w:r>
      <w:r>
        <w:t>могут противоречить законодательству Российской Федерации и законодательству Московской области.</w:t>
      </w:r>
    </w:p>
    <w:p w:rsidR="00000000" w:rsidRDefault="00C34AC0">
      <w:pPr>
        <w:pStyle w:val="ConsPlusNormal"/>
        <w:jc w:val="both"/>
      </w:pPr>
    </w:p>
    <w:p w:rsidR="00000000" w:rsidRDefault="00C34AC0">
      <w:pPr>
        <w:pStyle w:val="ConsPlusTitle"/>
        <w:jc w:val="center"/>
        <w:outlineLvl w:val="1"/>
      </w:pPr>
      <w:r>
        <w:t>Статья 11. Планирование деятельности</w:t>
      </w:r>
    </w:p>
    <w:p w:rsidR="00000000" w:rsidRDefault="00C34AC0">
      <w:pPr>
        <w:pStyle w:val="ConsPlusTitle"/>
        <w:jc w:val="center"/>
      </w:pPr>
      <w:r>
        <w:t>Контрольно-счетной палаты</w:t>
      </w:r>
    </w:p>
    <w:p w:rsidR="00000000" w:rsidRDefault="00C34AC0">
      <w:pPr>
        <w:pStyle w:val="ConsPlusNormal"/>
        <w:jc w:val="both"/>
      </w:pPr>
    </w:p>
    <w:p w:rsidR="00000000" w:rsidRDefault="00C34AC0">
      <w:pPr>
        <w:pStyle w:val="ConsPlusNormal"/>
        <w:ind w:firstLine="540"/>
        <w:jc w:val="both"/>
      </w:pPr>
      <w:r>
        <w:t>1. Контрольно-счетная палата осуществляет свою деятельность на основе планов, которые разрабатываются и утверждаются ею самостоятельно.</w:t>
      </w:r>
    </w:p>
    <w:p w:rsidR="00000000" w:rsidRDefault="00C34AC0">
      <w:pPr>
        <w:pStyle w:val="ConsPlusNormal"/>
        <w:spacing w:before="240"/>
        <w:ind w:firstLine="540"/>
        <w:jc w:val="both"/>
      </w:pPr>
      <w:r>
        <w:t xml:space="preserve">2. План работы Контрольно-счетной палаты утверждается в срок до 30 декабря года, предшествующего </w:t>
      </w:r>
      <w:proofErr w:type="gramStart"/>
      <w:r>
        <w:t>планируемому</w:t>
      </w:r>
      <w:proofErr w:type="gramEnd"/>
      <w:r>
        <w:t>.</w:t>
      </w:r>
    </w:p>
    <w:p w:rsidR="00000000" w:rsidRDefault="00C34AC0">
      <w:pPr>
        <w:pStyle w:val="ConsPlusNormal"/>
        <w:spacing w:before="240"/>
        <w:ind w:firstLine="540"/>
        <w:jc w:val="both"/>
      </w:pPr>
      <w:r>
        <w:t xml:space="preserve">3. Планы </w:t>
      </w:r>
      <w:r>
        <w:t>работы Контрольно-счетной палаты формируются с учетом результатов контрольных и экспертно-аналитических мероприятий, а также на основании поручений Совета депутатов, предложений главы городского округа Кашира, направленных в Контрольно-счетную палату до 15</w:t>
      </w:r>
      <w:r>
        <w:t xml:space="preserve"> декабря года, предшествующего </w:t>
      </w:r>
      <w:proofErr w:type="gramStart"/>
      <w:r>
        <w:t>планируемому</w:t>
      </w:r>
      <w:proofErr w:type="gramEnd"/>
      <w:r>
        <w:t>.</w:t>
      </w:r>
    </w:p>
    <w:p w:rsidR="00000000" w:rsidRDefault="00C34AC0">
      <w:pPr>
        <w:pStyle w:val="ConsPlusNormal"/>
        <w:jc w:val="both"/>
      </w:pPr>
      <w:r>
        <w:t xml:space="preserve">(в ред. </w:t>
      </w:r>
      <w:hyperlink r:id="rId71" w:history="1">
        <w:r>
          <w:rPr>
            <w:color w:val="0000FF"/>
          </w:rPr>
          <w:t>решения</w:t>
        </w:r>
      </w:hyperlink>
      <w:r>
        <w:t xml:space="preserve"> Совета депутатов городского округа Кашира МО от 22.10.2021 N 92-н)</w:t>
      </w:r>
    </w:p>
    <w:p w:rsidR="00000000" w:rsidRDefault="00C34AC0">
      <w:pPr>
        <w:pStyle w:val="ConsPlusNormal"/>
        <w:spacing w:before="240"/>
        <w:ind w:firstLine="540"/>
        <w:jc w:val="both"/>
      </w:pPr>
      <w:r>
        <w:t>4. Предложения Сов</w:t>
      </w:r>
      <w:r>
        <w:t>ета депутатов, главы городского округа Кашира по изменению плана работы Контрольно-счетной палаты рассматриваются Контрольно-счетной палатой в 10-дневный срок со дня поступления.</w:t>
      </w:r>
    </w:p>
    <w:p w:rsidR="00000000" w:rsidRDefault="00C34AC0">
      <w:pPr>
        <w:pStyle w:val="ConsPlusNormal"/>
        <w:spacing w:before="240"/>
        <w:ind w:firstLine="540"/>
        <w:jc w:val="both"/>
      </w:pPr>
      <w:r>
        <w:t>5. Внеплановые контрольные мероприятия проводятся на основании решений Совета</w:t>
      </w:r>
      <w:r>
        <w:t xml:space="preserve"> депутатов.</w:t>
      </w:r>
    </w:p>
    <w:p w:rsidR="00000000" w:rsidRDefault="00C34AC0">
      <w:pPr>
        <w:pStyle w:val="ConsPlusNormal"/>
        <w:jc w:val="both"/>
      </w:pPr>
    </w:p>
    <w:p w:rsidR="00000000" w:rsidRDefault="00C34AC0">
      <w:pPr>
        <w:pStyle w:val="ConsPlusTitle"/>
        <w:jc w:val="center"/>
        <w:outlineLvl w:val="1"/>
      </w:pPr>
      <w:r>
        <w:t>Статья 12. Регламент Контрольно-счетной палаты</w:t>
      </w:r>
    </w:p>
    <w:p w:rsidR="00000000" w:rsidRDefault="00C34AC0">
      <w:pPr>
        <w:pStyle w:val="ConsPlusNormal"/>
        <w:jc w:val="both"/>
      </w:pPr>
    </w:p>
    <w:p w:rsidR="00000000" w:rsidRDefault="00C34AC0">
      <w:pPr>
        <w:pStyle w:val="ConsPlusNormal"/>
        <w:ind w:firstLine="540"/>
        <w:jc w:val="both"/>
      </w:pPr>
      <w:r>
        <w:t>Содержание направлений деятельности Контрольно-счетной палаты, порядок ведения дел, подготовки и проведения контрольных и экспертно-аналитических мероприятий и иные вопросы внутренней деятельност</w:t>
      </w:r>
      <w:r>
        <w:t>и Контрольно-счетной палаты определяются Регламентом Контрольно-счетной палаты.</w:t>
      </w:r>
    </w:p>
    <w:p w:rsidR="00000000" w:rsidRDefault="00C34AC0">
      <w:pPr>
        <w:pStyle w:val="ConsPlusNormal"/>
        <w:jc w:val="both"/>
      </w:pPr>
    </w:p>
    <w:p w:rsidR="00000000" w:rsidRDefault="00C34AC0">
      <w:pPr>
        <w:pStyle w:val="ConsPlusTitle"/>
        <w:jc w:val="center"/>
        <w:outlineLvl w:val="1"/>
      </w:pPr>
      <w:r>
        <w:t>Статья 13. Обязательность исполнения требований должностных</w:t>
      </w:r>
    </w:p>
    <w:p w:rsidR="00000000" w:rsidRDefault="00C34AC0">
      <w:pPr>
        <w:pStyle w:val="ConsPlusTitle"/>
        <w:jc w:val="center"/>
      </w:pPr>
      <w:r>
        <w:t>лиц Контрольно-счетной палаты</w:t>
      </w:r>
    </w:p>
    <w:p w:rsidR="00000000" w:rsidRDefault="00C34AC0">
      <w:pPr>
        <w:pStyle w:val="ConsPlusNormal"/>
        <w:jc w:val="both"/>
      </w:pPr>
    </w:p>
    <w:p w:rsidR="00000000" w:rsidRDefault="00C34AC0">
      <w:pPr>
        <w:pStyle w:val="ConsPlusNormal"/>
        <w:ind w:firstLine="540"/>
        <w:jc w:val="both"/>
      </w:pPr>
      <w:r>
        <w:t xml:space="preserve">1. </w:t>
      </w:r>
      <w:proofErr w:type="gramStart"/>
      <w:r>
        <w:t>Требования и запросы должностных лиц Контрольно-счетной палаты, связанные с осуще</w:t>
      </w:r>
      <w:r>
        <w:t>ствлением ими своих должностных полномочий, установленных законодательством Российской Федерации, муниципальными нормативными правовыми актами городского округа Кашира, являются обязательными для исполнения органами местного самоуправления и муниципальными</w:t>
      </w:r>
      <w:r>
        <w:t xml:space="preserve">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roofErr w:type="gramEnd"/>
    </w:p>
    <w:p w:rsidR="00000000" w:rsidRDefault="00C34AC0">
      <w:pPr>
        <w:pStyle w:val="ConsPlusNormal"/>
        <w:spacing w:before="240"/>
        <w:ind w:firstLine="540"/>
        <w:jc w:val="both"/>
      </w:pPr>
      <w:r>
        <w:t>2. Неисполнение законных требований и запросов должностных лиц Контрольно-счетной палаты, а также воспр</w:t>
      </w:r>
      <w:r>
        <w:t>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Московской области.</w:t>
      </w:r>
    </w:p>
    <w:p w:rsidR="00000000" w:rsidRDefault="00C34AC0">
      <w:pPr>
        <w:pStyle w:val="ConsPlusNormal"/>
        <w:jc w:val="both"/>
      </w:pPr>
    </w:p>
    <w:p w:rsidR="00000000" w:rsidRDefault="00C34AC0">
      <w:pPr>
        <w:pStyle w:val="ConsPlusTitle"/>
        <w:jc w:val="center"/>
        <w:outlineLvl w:val="1"/>
      </w:pPr>
      <w:r>
        <w:t>Статья 14. Полномочия председателя и заместителя</w:t>
      </w:r>
    </w:p>
    <w:p w:rsidR="00000000" w:rsidRDefault="00C34AC0">
      <w:pPr>
        <w:pStyle w:val="ConsPlusTitle"/>
        <w:jc w:val="center"/>
      </w:pPr>
      <w:r>
        <w:t>предсе</w:t>
      </w:r>
      <w:r>
        <w:t>дателя Контрольно-счетной палаты по организации</w:t>
      </w:r>
    </w:p>
    <w:p w:rsidR="00000000" w:rsidRDefault="00C34AC0">
      <w:pPr>
        <w:pStyle w:val="ConsPlusTitle"/>
        <w:jc w:val="center"/>
      </w:pPr>
      <w:r>
        <w:t>деятельности Контрольно-счетной палаты</w:t>
      </w:r>
    </w:p>
    <w:p w:rsidR="00000000" w:rsidRDefault="00C34AC0">
      <w:pPr>
        <w:pStyle w:val="ConsPlusNormal"/>
        <w:jc w:val="both"/>
      </w:pPr>
    </w:p>
    <w:p w:rsidR="00000000" w:rsidRDefault="00C34AC0">
      <w:pPr>
        <w:pStyle w:val="ConsPlusNormal"/>
        <w:ind w:firstLine="540"/>
        <w:jc w:val="both"/>
      </w:pPr>
      <w:r>
        <w:t>1. Председатель Контрольно-счетной палаты:</w:t>
      </w:r>
    </w:p>
    <w:p w:rsidR="00000000" w:rsidRDefault="00C34AC0">
      <w:pPr>
        <w:pStyle w:val="ConsPlusNormal"/>
        <w:spacing w:before="240"/>
        <w:ind w:firstLine="540"/>
        <w:jc w:val="both"/>
      </w:pPr>
      <w:r>
        <w:t>1) осуществляет руководство деятельностью Контрольно-счетной палаты и организует ее работу в соответствии с действующим закон</w:t>
      </w:r>
      <w:r>
        <w:t>одательством, муниципальными правовыми актами, настоящим Положением и Регламентом Контрольно-счетной палаты;</w:t>
      </w:r>
    </w:p>
    <w:p w:rsidR="00000000" w:rsidRDefault="00C34AC0">
      <w:pPr>
        <w:pStyle w:val="ConsPlusNormal"/>
        <w:spacing w:before="240"/>
        <w:ind w:firstLine="540"/>
        <w:jc w:val="both"/>
      </w:pPr>
      <w:r>
        <w:t>2) утверждает Регламент Контрольно-счетной палаты;</w:t>
      </w:r>
    </w:p>
    <w:p w:rsidR="00000000" w:rsidRDefault="00C34AC0">
      <w:pPr>
        <w:pStyle w:val="ConsPlusNormal"/>
        <w:spacing w:before="240"/>
        <w:ind w:firstLine="540"/>
        <w:jc w:val="both"/>
      </w:pPr>
      <w:r>
        <w:t>3) утверждает планы работы Контрольно-счетной палаты и изменения к ним;</w:t>
      </w:r>
    </w:p>
    <w:p w:rsidR="00000000" w:rsidRDefault="00C34AC0">
      <w:pPr>
        <w:pStyle w:val="ConsPlusNormal"/>
        <w:spacing w:before="240"/>
        <w:ind w:firstLine="540"/>
        <w:jc w:val="both"/>
      </w:pPr>
      <w:r>
        <w:t>4) утверждает годовой отчет о деятельности Контрольно-счетной палаты;</w:t>
      </w:r>
    </w:p>
    <w:p w:rsidR="00000000" w:rsidRDefault="00C34AC0">
      <w:pPr>
        <w:pStyle w:val="ConsPlusNormal"/>
        <w:spacing w:before="240"/>
        <w:ind w:firstLine="540"/>
        <w:jc w:val="both"/>
      </w:pPr>
      <w:r>
        <w:t>5) утверждает стандарты внешнего муниципального финансового контроля;</w:t>
      </w:r>
    </w:p>
    <w:p w:rsidR="00000000" w:rsidRDefault="00C34AC0">
      <w:pPr>
        <w:pStyle w:val="ConsPlusNormal"/>
        <w:spacing w:before="240"/>
        <w:ind w:firstLine="540"/>
        <w:jc w:val="both"/>
      </w:pPr>
      <w:r>
        <w:t>6) утверждает результаты контрольных и экспертно-аналитических мероприятий Контрольно-счетной палаты; подписывает пр</w:t>
      </w:r>
      <w:r>
        <w:t>едставления и предписания Контрольно-счетной палаты;</w:t>
      </w:r>
    </w:p>
    <w:p w:rsidR="00000000" w:rsidRDefault="00C34AC0">
      <w:pPr>
        <w:pStyle w:val="ConsPlusNormal"/>
        <w:spacing w:before="240"/>
        <w:ind w:firstLine="540"/>
        <w:jc w:val="both"/>
      </w:pPr>
      <w:r>
        <w:t>7) может являться руководителем контрольных и экспертно-аналитических мероприятий;</w:t>
      </w:r>
    </w:p>
    <w:p w:rsidR="00000000" w:rsidRDefault="00C34AC0">
      <w:pPr>
        <w:pStyle w:val="ConsPlusNormal"/>
        <w:spacing w:before="240"/>
        <w:ind w:firstLine="540"/>
        <w:jc w:val="both"/>
      </w:pPr>
      <w:r>
        <w:t>8) представляет Совету депутатов ежегодный отчет о деятельности Контрольно-счетной палаты;</w:t>
      </w:r>
    </w:p>
    <w:p w:rsidR="00000000" w:rsidRDefault="00C34AC0">
      <w:pPr>
        <w:pStyle w:val="ConsPlusNormal"/>
        <w:spacing w:before="240"/>
        <w:ind w:firstLine="540"/>
        <w:jc w:val="both"/>
      </w:pPr>
      <w:r>
        <w:lastRenderedPageBreak/>
        <w:t>9) представляет Совету депута</w:t>
      </w:r>
      <w:r>
        <w:t>тов информацию о результатах проведенных контрольных и экспертно-аналитических мероприятий;</w:t>
      </w:r>
    </w:p>
    <w:p w:rsidR="00000000" w:rsidRDefault="00C34AC0">
      <w:pPr>
        <w:pStyle w:val="ConsPlusNormal"/>
        <w:spacing w:before="240"/>
        <w:ind w:firstLine="540"/>
        <w:jc w:val="both"/>
      </w:pPr>
      <w:r>
        <w:t>10) без доверенности представляет Контрольно-счетную палату в отношениях с государственными органами Российской Федерации, государственными органами Московской обла</w:t>
      </w:r>
      <w:r>
        <w:t>сти, органами местного самоуправления, иными организациями и учреждениями;</w:t>
      </w:r>
    </w:p>
    <w:p w:rsidR="00000000" w:rsidRDefault="00C34AC0">
      <w:pPr>
        <w:pStyle w:val="ConsPlusNormal"/>
        <w:spacing w:before="240"/>
        <w:ind w:firstLine="540"/>
        <w:jc w:val="both"/>
      </w:pPr>
      <w:r>
        <w:t>11) утверждает должностные инструкции работников Контрольно-счетной палаты;</w:t>
      </w:r>
    </w:p>
    <w:p w:rsidR="00000000" w:rsidRDefault="00C34AC0">
      <w:pPr>
        <w:pStyle w:val="ConsPlusNormal"/>
        <w:spacing w:before="240"/>
        <w:ind w:firstLine="540"/>
        <w:jc w:val="both"/>
      </w:pPr>
      <w:r>
        <w:t>12) осуществляет полномочия по найму и увольнению инспекторов и работников аппарата Контрольно-счетной па</w:t>
      </w:r>
      <w:r>
        <w:t>латы;</w:t>
      </w:r>
    </w:p>
    <w:p w:rsidR="00000000" w:rsidRDefault="00C34AC0">
      <w:pPr>
        <w:pStyle w:val="ConsPlusNormal"/>
        <w:spacing w:before="240"/>
        <w:ind w:firstLine="540"/>
        <w:jc w:val="both"/>
      </w:pPr>
      <w:r>
        <w:t>13) издает правовые акты (приказы, распоряжения) по вопросам организации деятельности Контрольно-счетной палаты и кадровым вопросам.</w:t>
      </w:r>
    </w:p>
    <w:p w:rsidR="00000000" w:rsidRDefault="00C34AC0">
      <w:pPr>
        <w:pStyle w:val="ConsPlusNormal"/>
        <w:spacing w:before="240"/>
        <w:ind w:firstLine="540"/>
        <w:jc w:val="both"/>
      </w:pPr>
      <w:r>
        <w:t>2. Заместитель председателя Контрольно-счетной палаты:</w:t>
      </w:r>
    </w:p>
    <w:p w:rsidR="00000000" w:rsidRDefault="00C34AC0">
      <w:pPr>
        <w:pStyle w:val="ConsPlusNormal"/>
        <w:spacing w:before="240"/>
        <w:ind w:firstLine="540"/>
        <w:jc w:val="both"/>
      </w:pPr>
      <w:r>
        <w:t xml:space="preserve">1) в случае отсутствия председателя Контрольно-счетной палаты </w:t>
      </w:r>
      <w:r>
        <w:t>(отпуск, командировка, временная нетрудоспособность и иные случаи, предусмотренные законодательством) исполняет его обязанности;</w:t>
      </w:r>
    </w:p>
    <w:p w:rsidR="00000000" w:rsidRDefault="00C34AC0">
      <w:pPr>
        <w:pStyle w:val="ConsPlusNormal"/>
        <w:jc w:val="both"/>
      </w:pPr>
      <w:r>
        <w:t xml:space="preserve">(подп. 1 в ред. </w:t>
      </w:r>
      <w:hyperlink r:id="rId72" w:history="1">
        <w:r>
          <w:rPr>
            <w:color w:val="0000FF"/>
          </w:rPr>
          <w:t>реше</w:t>
        </w:r>
        <w:r>
          <w:rPr>
            <w:color w:val="0000FF"/>
          </w:rPr>
          <w:t>ния</w:t>
        </w:r>
      </w:hyperlink>
      <w:r>
        <w:t xml:space="preserve"> Совета депутатов городского округа Кашира МО от 26.11.2019 N 90-н)</w:t>
      </w:r>
    </w:p>
    <w:p w:rsidR="00000000" w:rsidRDefault="00C34AC0">
      <w:pPr>
        <w:pStyle w:val="ConsPlusNormal"/>
        <w:spacing w:before="240"/>
        <w:ind w:firstLine="540"/>
        <w:jc w:val="both"/>
      </w:pPr>
      <w:r>
        <w:t>2) представляет председателю на утверждение Регламент Контрольно-счетной палаты;</w:t>
      </w:r>
    </w:p>
    <w:p w:rsidR="00000000" w:rsidRDefault="00C34AC0">
      <w:pPr>
        <w:pStyle w:val="ConsPlusNormal"/>
        <w:spacing w:before="240"/>
        <w:ind w:firstLine="540"/>
        <w:jc w:val="both"/>
      </w:pPr>
      <w:r>
        <w:t>3) представляет председателю на утверждение планы работы Контрольно-счетной палаты и изменения к ним;</w:t>
      </w:r>
    </w:p>
    <w:p w:rsidR="00000000" w:rsidRDefault="00C34AC0">
      <w:pPr>
        <w:pStyle w:val="ConsPlusNormal"/>
        <w:spacing w:before="240"/>
        <w:ind w:firstLine="540"/>
        <w:jc w:val="both"/>
      </w:pPr>
      <w:r>
        <w:t>4) представляет председателю на утверждение годовой отчет о деятельности Контрольно-счетной палаты;</w:t>
      </w:r>
    </w:p>
    <w:p w:rsidR="00000000" w:rsidRDefault="00C34AC0">
      <w:pPr>
        <w:pStyle w:val="ConsPlusNormal"/>
        <w:spacing w:before="240"/>
        <w:ind w:firstLine="540"/>
        <w:jc w:val="both"/>
      </w:pPr>
      <w:r>
        <w:t>5) представляет председателю на утверждение стандарты внешнего муниципального финансового контроля;</w:t>
      </w:r>
    </w:p>
    <w:p w:rsidR="00000000" w:rsidRDefault="00C34AC0">
      <w:pPr>
        <w:pStyle w:val="ConsPlusNormal"/>
        <w:spacing w:before="240"/>
        <w:ind w:firstLine="540"/>
        <w:jc w:val="both"/>
      </w:pPr>
      <w:r>
        <w:t>6) в отсутствие либо по указанию председателя утверждае</w:t>
      </w:r>
      <w:r>
        <w:t>т результаты контрольных и экспертно-аналитических мероприятий Контрольно-счетной палаты; подписывает представления и предписания Контрольно-счетной палаты;</w:t>
      </w:r>
    </w:p>
    <w:p w:rsidR="00000000" w:rsidRDefault="00C34AC0">
      <w:pPr>
        <w:pStyle w:val="ConsPlusNormal"/>
        <w:spacing w:before="240"/>
        <w:ind w:firstLine="540"/>
        <w:jc w:val="both"/>
      </w:pPr>
      <w:r>
        <w:t>7) может являться руководителем контрольных и экспертно-аналитических мероприятий;</w:t>
      </w:r>
    </w:p>
    <w:p w:rsidR="00000000" w:rsidRDefault="00C34AC0">
      <w:pPr>
        <w:pStyle w:val="ConsPlusNormal"/>
        <w:spacing w:before="240"/>
        <w:ind w:firstLine="540"/>
        <w:jc w:val="both"/>
      </w:pPr>
      <w:r>
        <w:t xml:space="preserve">8) в отсутствие </w:t>
      </w:r>
      <w:r>
        <w:t>председателя (отпуск, командировка, временная нетрудоспособность и иные случаи, предусмотренные законодательством) представляет Совету депутатов информацию о результатах проведенных контрольных и экспертно-аналитических мероприятий;</w:t>
      </w:r>
    </w:p>
    <w:p w:rsidR="00000000" w:rsidRDefault="00C34AC0">
      <w:pPr>
        <w:pStyle w:val="ConsPlusNormal"/>
        <w:jc w:val="both"/>
      </w:pPr>
      <w:r>
        <w:t xml:space="preserve">(подп. 8 в ред. </w:t>
      </w:r>
      <w:hyperlink r:id="rId73" w:history="1">
        <w:r>
          <w:rPr>
            <w:color w:val="0000FF"/>
          </w:rPr>
          <w:t>решения</w:t>
        </w:r>
      </w:hyperlink>
      <w:r>
        <w:t xml:space="preserve"> Совета депутатов городского округа Кашира МО от 26.11.2019 N 90-н)</w:t>
      </w:r>
    </w:p>
    <w:p w:rsidR="00000000" w:rsidRDefault="00C34AC0">
      <w:pPr>
        <w:pStyle w:val="ConsPlusNormal"/>
        <w:spacing w:before="240"/>
        <w:ind w:firstLine="540"/>
        <w:jc w:val="both"/>
      </w:pPr>
      <w:r>
        <w:t>9) по доверенности представляет Контрольно-счетную палату в отношениях с госуд</w:t>
      </w:r>
      <w:r>
        <w:t>арственными органами Российской Федерации, государственными органами Московской области, органами местного самоуправления, иными организациями и учреждениями;</w:t>
      </w:r>
    </w:p>
    <w:p w:rsidR="00000000" w:rsidRDefault="00C34AC0">
      <w:pPr>
        <w:pStyle w:val="ConsPlusNormal"/>
        <w:spacing w:before="240"/>
        <w:ind w:firstLine="540"/>
        <w:jc w:val="both"/>
      </w:pPr>
      <w:r>
        <w:t xml:space="preserve">10) осуществляет иные полномочия, возложенные на него должностными обязанностями, </w:t>
      </w:r>
      <w:r>
        <w:lastRenderedPageBreak/>
        <w:t>согласно трудов</w:t>
      </w:r>
      <w:r>
        <w:t>ому законодательству Российской Федерации.</w:t>
      </w:r>
    </w:p>
    <w:p w:rsidR="00000000" w:rsidRDefault="00C34AC0">
      <w:pPr>
        <w:pStyle w:val="ConsPlusNormal"/>
        <w:jc w:val="both"/>
      </w:pPr>
    </w:p>
    <w:p w:rsidR="00000000" w:rsidRDefault="00C34AC0">
      <w:pPr>
        <w:pStyle w:val="ConsPlusTitle"/>
        <w:jc w:val="center"/>
        <w:outlineLvl w:val="1"/>
      </w:pPr>
      <w:r>
        <w:t xml:space="preserve">Статья 15. Права, обязанности и ответственность </w:t>
      </w:r>
      <w:proofErr w:type="gramStart"/>
      <w:r>
        <w:t>должностных</w:t>
      </w:r>
      <w:proofErr w:type="gramEnd"/>
    </w:p>
    <w:p w:rsidR="00000000" w:rsidRDefault="00C34AC0">
      <w:pPr>
        <w:pStyle w:val="ConsPlusTitle"/>
        <w:jc w:val="center"/>
      </w:pPr>
      <w:r>
        <w:t>лиц Контрольно-счетной палаты</w:t>
      </w:r>
    </w:p>
    <w:p w:rsidR="00000000" w:rsidRDefault="00C34AC0">
      <w:pPr>
        <w:pStyle w:val="ConsPlusNormal"/>
        <w:jc w:val="both"/>
      </w:pPr>
    </w:p>
    <w:p w:rsidR="00000000" w:rsidRDefault="00C34AC0">
      <w:pPr>
        <w:pStyle w:val="ConsPlusNormal"/>
        <w:ind w:firstLine="540"/>
        <w:jc w:val="both"/>
      </w:pPr>
      <w:r>
        <w:t>1. Должностные лица Контрольно-счетной палаты при осуществлении возложенных на них должностных полномочий имеют право:</w:t>
      </w:r>
    </w:p>
    <w:p w:rsidR="00000000" w:rsidRDefault="00C34AC0">
      <w:pPr>
        <w:pStyle w:val="ConsPlusNormal"/>
        <w:spacing w:before="24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000000" w:rsidRDefault="00C34AC0">
      <w:pPr>
        <w:pStyle w:val="ConsPlusNormal"/>
        <w:spacing w:before="240"/>
        <w:ind w:firstLine="540"/>
        <w:jc w:val="both"/>
      </w:pPr>
      <w:bookmarkStart w:id="5" w:name="Par259"/>
      <w:bookmarkEnd w:id="5"/>
      <w:r>
        <w:t>2) в случае обнаружения подделок, п</w:t>
      </w:r>
      <w:r>
        <w:t>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w:t>
      </w:r>
      <w:r>
        <w:t>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w:t>
      </w:r>
      <w:r>
        <w:t>ответствующих актов;</w:t>
      </w:r>
    </w:p>
    <w:p w:rsidR="00000000" w:rsidRDefault="00C34AC0">
      <w:pPr>
        <w:pStyle w:val="ConsPlusNormal"/>
        <w:spacing w:before="24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w:t>
      </w:r>
      <w:r>
        <w:t>оссийской Федерации, органов местного самоуправления и муниципальных органов, организаций;</w:t>
      </w:r>
    </w:p>
    <w:p w:rsidR="00000000" w:rsidRDefault="00C34AC0">
      <w:pPr>
        <w:pStyle w:val="ConsPlusNormal"/>
        <w:spacing w:before="24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w:t>
      </w:r>
      <w:r>
        <w:t>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000000" w:rsidRDefault="00C34AC0">
      <w:pPr>
        <w:pStyle w:val="ConsPlusNormal"/>
        <w:spacing w:before="240"/>
        <w:ind w:firstLine="540"/>
        <w:jc w:val="both"/>
      </w:pPr>
      <w:r>
        <w:t>5) составлять акты по фактам непредставления или несвоевременного представления должностными лицами проверяемых органов и</w:t>
      </w:r>
      <w:r>
        <w:t xml:space="preserve"> организаций документов и материалов, запрошенных при проведении контрольных мероприятий;</w:t>
      </w:r>
    </w:p>
    <w:p w:rsidR="00000000" w:rsidRDefault="00C34AC0">
      <w:pPr>
        <w:pStyle w:val="ConsPlusNormal"/>
        <w:spacing w:before="24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w:t>
      </w:r>
      <w:r>
        <w:t>ом числе в установленном порядке с документами, содержащими государственную, служебную, коммерческую и иную охраняемую законом тайну;</w:t>
      </w:r>
    </w:p>
    <w:p w:rsidR="00000000" w:rsidRDefault="00C34AC0">
      <w:pPr>
        <w:pStyle w:val="ConsPlusNormal"/>
        <w:spacing w:before="240"/>
        <w:ind w:firstLine="540"/>
        <w:jc w:val="both"/>
      </w:pPr>
      <w:r>
        <w:t>7) знакомиться с информацией, касающейся финансово-хозяйственной деятельности проверяемых органов и организаций и хранящей</w:t>
      </w:r>
      <w:r>
        <w:t>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000000" w:rsidRDefault="00C34AC0">
      <w:pPr>
        <w:pStyle w:val="ConsPlusNormal"/>
        <w:spacing w:before="240"/>
        <w:ind w:firstLine="540"/>
        <w:jc w:val="both"/>
      </w:pPr>
      <w:r>
        <w:t>8) знакомиться с технической документацией к эл</w:t>
      </w:r>
      <w:r>
        <w:t>ектронным базам данных;</w:t>
      </w:r>
    </w:p>
    <w:p w:rsidR="00000000" w:rsidRDefault="00C34AC0">
      <w:pPr>
        <w:pStyle w:val="ConsPlusNormal"/>
        <w:spacing w:before="24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000000" w:rsidRDefault="00C34AC0">
      <w:pPr>
        <w:pStyle w:val="ConsPlusNormal"/>
        <w:spacing w:before="240"/>
        <w:ind w:firstLine="540"/>
        <w:jc w:val="both"/>
      </w:pPr>
      <w:r>
        <w:lastRenderedPageBreak/>
        <w:t xml:space="preserve">2. </w:t>
      </w:r>
      <w:proofErr w:type="gramStart"/>
      <w:r>
        <w:t>Должностные лица Контрольно-счетной палаты вправе опечатывать кассы, кассовые и служебные помещен</w:t>
      </w:r>
      <w:r>
        <w:t xml:space="preserve">ия, склады и архивы, производить изъятие документов и материалов в случае, предусмотренном </w:t>
      </w:r>
      <w:hyperlink w:anchor="Par259" w:tooltip="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 w:history="1">
        <w:r>
          <w:rPr>
            <w:color w:val="0000FF"/>
          </w:rPr>
          <w:t>пунктом 2 части 1</w:t>
        </w:r>
      </w:hyperlink>
      <w:r>
        <w:t xml:space="preserve"> настоящей статьи в порядке, установленном </w:t>
      </w:r>
      <w:hyperlink r:id="rId74" w:history="1">
        <w:r>
          <w:rPr>
            <w:color w:val="0000FF"/>
          </w:rPr>
          <w:t>Законом</w:t>
        </w:r>
      </w:hyperlink>
      <w:r>
        <w:t xml:space="preserve"> Московской области от 20.06.2012 N 83/2012-ОЗ "Об отдельных вопросах деятельности контрольно-счетных органов муниципальных образований Московской области" (далее - Закон МО N 83/2012-ОЗ).</w:t>
      </w:r>
      <w:proofErr w:type="gramEnd"/>
    </w:p>
    <w:p w:rsidR="00000000" w:rsidRDefault="00C34AC0">
      <w:pPr>
        <w:pStyle w:val="ConsPlusNormal"/>
        <w:spacing w:before="240"/>
        <w:ind w:firstLine="540"/>
        <w:jc w:val="both"/>
      </w:pPr>
      <w:r>
        <w:t>2.1. Руководители проверяемых органов и организ</w:t>
      </w:r>
      <w:r>
        <w:t>аций обязаны обеспечивать соответствующих должностных лиц Контрольно-счетной палаты,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000000" w:rsidRDefault="00C34AC0">
      <w:pPr>
        <w:pStyle w:val="ConsPlusNormal"/>
        <w:jc w:val="both"/>
      </w:pPr>
      <w:r>
        <w:t xml:space="preserve">(п. 2.1 </w:t>
      </w:r>
      <w:proofErr w:type="gramStart"/>
      <w:r>
        <w:t>в</w:t>
      </w:r>
      <w:r>
        <w:t>веден</w:t>
      </w:r>
      <w:proofErr w:type="gramEnd"/>
      <w:r>
        <w:t xml:space="preserve"> </w:t>
      </w:r>
      <w:hyperlink r:id="rId75" w:history="1">
        <w:r>
          <w:rPr>
            <w:color w:val="0000FF"/>
          </w:rPr>
          <w:t>решением</w:t>
        </w:r>
      </w:hyperlink>
      <w:r>
        <w:t xml:space="preserve"> Совета депутатов городского округа Кашира МО от 22.10.2021 N 92-н)</w:t>
      </w:r>
    </w:p>
    <w:p w:rsidR="00000000" w:rsidRDefault="00C34AC0">
      <w:pPr>
        <w:pStyle w:val="ConsPlusNormal"/>
        <w:spacing w:before="240"/>
        <w:ind w:firstLine="540"/>
        <w:jc w:val="both"/>
      </w:pPr>
      <w:r>
        <w:t>3. Должностные лица Контрольно-счетной палаты не вправе вмешиват</w:t>
      </w:r>
      <w:r>
        <w:t>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w:t>
      </w:r>
      <w:r>
        <w:t>ющих актов и отчетов.</w:t>
      </w:r>
    </w:p>
    <w:p w:rsidR="00000000" w:rsidRDefault="00C34AC0">
      <w:pPr>
        <w:pStyle w:val="ConsPlusNormal"/>
        <w:spacing w:before="240"/>
        <w:ind w:firstLine="540"/>
        <w:jc w:val="both"/>
      </w:pPr>
      <w:r>
        <w:t>4. 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w:t>
      </w:r>
      <w:r>
        <w:t>-аналитических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000000" w:rsidRDefault="00C34AC0">
      <w:pPr>
        <w:pStyle w:val="ConsPlusNormal"/>
        <w:spacing w:before="240"/>
        <w:ind w:firstLine="540"/>
        <w:jc w:val="both"/>
      </w:pPr>
      <w:r>
        <w:t xml:space="preserve">4.1. </w:t>
      </w:r>
      <w:proofErr w:type="gramStart"/>
      <w:r>
        <w:t>Должностные лица контрольно-счетных органов обязаны соблюдать ограни</w:t>
      </w:r>
      <w:r>
        <w:t xml:space="preserve">чения, запреты, исполнять обязанности, которые установлены Федеральным </w:t>
      </w:r>
      <w:hyperlink r:id="rId76" w:history="1">
        <w:r>
          <w:rPr>
            <w:color w:val="0000FF"/>
          </w:rPr>
          <w:t>законом</w:t>
        </w:r>
      </w:hyperlink>
      <w:r>
        <w:t xml:space="preserve"> от 25 декабря 2008 года N 273-ФЗ "О противодействии коррупции", Федеральным </w:t>
      </w:r>
      <w:hyperlink r:id="rId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w:t>
      </w:r>
      <w:r>
        <w:t xml:space="preserve"> пределами территории Российской Федерации, владеть и (или) пользоваться иностранными финансовыми инструментами".</w:t>
      </w:r>
    </w:p>
    <w:p w:rsidR="00000000" w:rsidRDefault="00C34AC0">
      <w:pPr>
        <w:pStyle w:val="ConsPlusNormal"/>
        <w:jc w:val="both"/>
      </w:pPr>
      <w:r>
        <w:t xml:space="preserve">(п. 4.1 </w:t>
      </w:r>
      <w:proofErr w:type="gramStart"/>
      <w:r>
        <w:t>введен</w:t>
      </w:r>
      <w:proofErr w:type="gramEnd"/>
      <w:r>
        <w:t xml:space="preserve"> </w:t>
      </w:r>
      <w:hyperlink r:id="rId79" w:history="1">
        <w:r>
          <w:rPr>
            <w:color w:val="0000FF"/>
          </w:rPr>
          <w:t>решением</w:t>
        </w:r>
      </w:hyperlink>
      <w:r>
        <w:t xml:space="preserve"> Совета д</w:t>
      </w:r>
      <w:r>
        <w:t>епутатов городского округа Кашира МО от 25.07.2017 N 74-н)</w:t>
      </w:r>
    </w:p>
    <w:p w:rsidR="00000000" w:rsidRDefault="00C34AC0">
      <w:pPr>
        <w:pStyle w:val="ConsPlusNormal"/>
        <w:spacing w:before="240"/>
        <w:ind w:firstLine="540"/>
        <w:jc w:val="both"/>
      </w:pPr>
      <w:r>
        <w:t xml:space="preserve">5.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w:t>
      </w:r>
      <w:r>
        <w:t>и экспертно-аналитических мероприятий, а также за разглашение государственной и иной охраняемой законом тайны.</w:t>
      </w:r>
    </w:p>
    <w:p w:rsidR="00000000" w:rsidRDefault="00C34AC0">
      <w:pPr>
        <w:pStyle w:val="ConsPlusNormal"/>
        <w:spacing w:before="240"/>
        <w:ind w:firstLine="540"/>
        <w:jc w:val="both"/>
      </w:pPr>
      <w:r>
        <w:t xml:space="preserve">6. Председатель Контрольно-счетной палаты и заместитель председателя Контрольно-счетной палаты вправе участвовать в заседаниях Совета депутатов, </w:t>
      </w:r>
      <w:r>
        <w:t>его комитетов, комиссий и рабочих групп, заседаниях администрации городского округа Кашира.</w:t>
      </w:r>
    </w:p>
    <w:p w:rsidR="00000000" w:rsidRDefault="00C34AC0">
      <w:pPr>
        <w:pStyle w:val="ConsPlusNormal"/>
        <w:jc w:val="both"/>
      </w:pPr>
    </w:p>
    <w:p w:rsidR="00000000" w:rsidRDefault="00C34AC0">
      <w:pPr>
        <w:pStyle w:val="ConsPlusTitle"/>
        <w:jc w:val="center"/>
        <w:outlineLvl w:val="1"/>
      </w:pPr>
      <w:r>
        <w:t>Статья 16. Предоставление информации</w:t>
      </w:r>
    </w:p>
    <w:p w:rsidR="00000000" w:rsidRDefault="00C34AC0">
      <w:pPr>
        <w:pStyle w:val="ConsPlusTitle"/>
        <w:jc w:val="center"/>
      </w:pPr>
      <w:r>
        <w:t>Контрольно-счетной палате</w:t>
      </w:r>
    </w:p>
    <w:p w:rsidR="00000000" w:rsidRDefault="00C34AC0">
      <w:pPr>
        <w:pStyle w:val="ConsPlusNormal"/>
        <w:jc w:val="both"/>
      </w:pPr>
    </w:p>
    <w:p w:rsidR="00000000" w:rsidRDefault="00C34AC0">
      <w:pPr>
        <w:pStyle w:val="ConsPlusNormal"/>
        <w:ind w:firstLine="540"/>
        <w:jc w:val="both"/>
      </w:pPr>
      <w:r>
        <w:t>1. Проверяемые органы и организации обязаны предоставлять по запросам Контрольно-счетной палаты инф</w:t>
      </w:r>
      <w:r>
        <w:t xml:space="preserve">ормацию, документы и материалы, необходимые для проведения </w:t>
      </w:r>
      <w:r>
        <w:lastRenderedPageBreak/>
        <w:t>контрольных и экспертно-аналитических мероприятий.</w:t>
      </w:r>
    </w:p>
    <w:p w:rsidR="00000000" w:rsidRDefault="00C34AC0">
      <w:pPr>
        <w:pStyle w:val="ConsPlusNormal"/>
        <w:spacing w:before="240"/>
        <w:ind w:firstLine="540"/>
        <w:jc w:val="both"/>
      </w:pPr>
      <w:r>
        <w:t>2. Запросы Контрольно-счетной палаты готовятся должностными лицами Контрольно-счетной палаты в соответствии с Регламентом Контрол</w:t>
      </w:r>
      <w:r>
        <w:t>ьно-счетной палаты, подписываются председателем Контрольно-счетной палаты или его заместителем и направляются в проверяемые органы и организации.</w:t>
      </w:r>
    </w:p>
    <w:p w:rsidR="00000000" w:rsidRDefault="00C34AC0">
      <w:pPr>
        <w:pStyle w:val="ConsPlusNormal"/>
        <w:spacing w:before="240"/>
        <w:ind w:firstLine="540"/>
        <w:jc w:val="both"/>
      </w:pPr>
      <w:r>
        <w:t>3. Информация, документы и материалы, необходимые для проведения и при проведении контрольных и экспертно-анал</w:t>
      </w:r>
      <w:r>
        <w:t xml:space="preserve">итических мероприятий, по запросам Контрольно-счетной палаты представляются в Контрольно-счетную палату в указанный в запросе срок или, если срок не указан, в течение 30 дней со дня его получения в соответствии с </w:t>
      </w:r>
      <w:hyperlink r:id="rId80" w:history="1">
        <w:r>
          <w:rPr>
            <w:color w:val="0000FF"/>
          </w:rPr>
          <w:t>Законом</w:t>
        </w:r>
      </w:hyperlink>
      <w:r>
        <w:t xml:space="preserve"> МО N 83/2012-ОЗ.</w:t>
      </w:r>
    </w:p>
    <w:p w:rsidR="00000000" w:rsidRDefault="00C34AC0">
      <w:pPr>
        <w:pStyle w:val="ConsPlusNormal"/>
        <w:spacing w:before="240"/>
        <w:ind w:firstLine="540"/>
        <w:jc w:val="both"/>
      </w:pPr>
      <w:r>
        <w:t xml:space="preserve">4. </w:t>
      </w:r>
      <w:proofErr w:type="gramStart"/>
      <w:r>
        <w:t>При осуществлении Контрольно-счетной палатой контрольных мероприятий проверяемые органы и организации должны обеспечить должностным лицам Контрольно-счетной палаты возможность ознако</w:t>
      </w:r>
      <w:r>
        <w:t>мления с управленческой и иной отчетностью и документацией, документами, связанными с формированием и исполнением бюджета городского округа Кашира, использованием собственности городского округа Кашира, информационными системами, используемыми проверяемыми</w:t>
      </w:r>
      <w:r>
        <w:t xml:space="preserve"> организациями, и технической документацией к ним, а также иными документами, необходимыми для выполнения Контрольно-счетной палатой ее</w:t>
      </w:r>
      <w:proofErr w:type="gramEnd"/>
      <w:r>
        <w:t xml:space="preserve"> полномочий.</w:t>
      </w:r>
    </w:p>
    <w:p w:rsidR="00000000" w:rsidRDefault="00C34AC0">
      <w:pPr>
        <w:pStyle w:val="ConsPlusNormal"/>
        <w:spacing w:before="240"/>
        <w:ind w:firstLine="540"/>
        <w:jc w:val="both"/>
      </w:pPr>
      <w:r>
        <w:t xml:space="preserve">5. </w:t>
      </w:r>
      <w:proofErr w:type="gramStart"/>
      <w:r>
        <w:t>Непредставление или несвоевременное представление Контрольно-счетной палате по ее запросу информации, док</w:t>
      </w:r>
      <w:r>
        <w:t>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w:t>
      </w:r>
      <w:r>
        <w:t xml:space="preserve"> собой ответственность, установленную законодательством Российской Федерации и (или) законодательством Московской области.</w:t>
      </w:r>
      <w:proofErr w:type="gramEnd"/>
    </w:p>
    <w:p w:rsidR="00000000" w:rsidRDefault="00C34AC0">
      <w:pPr>
        <w:pStyle w:val="ConsPlusNormal"/>
        <w:spacing w:before="240"/>
        <w:ind w:firstLine="540"/>
        <w:jc w:val="both"/>
      </w:pPr>
      <w:r>
        <w:t>6. Контрольно-счетная палата не вправе запрашивать информацию, документы и материалы, если такие информация, документы и материалы ра</w:t>
      </w:r>
      <w:r>
        <w:t>нее уже были им представлены.</w:t>
      </w:r>
    </w:p>
    <w:p w:rsidR="00000000" w:rsidRDefault="00C34AC0">
      <w:pPr>
        <w:pStyle w:val="ConsPlusNormal"/>
        <w:spacing w:before="240"/>
        <w:ind w:firstLine="540"/>
        <w:jc w:val="both"/>
      </w:pPr>
      <w:r>
        <w:t>7. При осуществлении внешнего муниципального финансового контроля Контрольно-счетной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w:t>
      </w:r>
      <w:r>
        <w:t xml:space="preserve">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00000" w:rsidRDefault="00C34AC0">
      <w:pPr>
        <w:pStyle w:val="ConsPlusNormal"/>
        <w:jc w:val="both"/>
      </w:pPr>
      <w:r>
        <w:t xml:space="preserve">(п. 7 </w:t>
      </w:r>
      <w:proofErr w:type="gramStart"/>
      <w:r>
        <w:t>введен</w:t>
      </w:r>
      <w:proofErr w:type="gramEnd"/>
      <w:r>
        <w:t xml:space="preserve"> </w:t>
      </w:r>
      <w:hyperlink r:id="rId81" w:history="1">
        <w:r>
          <w:rPr>
            <w:color w:val="0000FF"/>
          </w:rPr>
          <w:t>решением</w:t>
        </w:r>
      </w:hyperlink>
      <w:r>
        <w:t xml:space="preserve"> Совета депутатов городского округа Кашира МО от 22.10.2021 N 92-н)</w:t>
      </w:r>
    </w:p>
    <w:p w:rsidR="00000000" w:rsidRDefault="00C34AC0">
      <w:pPr>
        <w:pStyle w:val="ConsPlusNormal"/>
        <w:jc w:val="both"/>
      </w:pPr>
    </w:p>
    <w:p w:rsidR="00000000" w:rsidRDefault="00C34AC0">
      <w:pPr>
        <w:pStyle w:val="ConsPlusTitle"/>
        <w:jc w:val="center"/>
        <w:outlineLvl w:val="1"/>
      </w:pPr>
      <w:r>
        <w:t>Статья 17. Представления и предписания</w:t>
      </w:r>
    </w:p>
    <w:p w:rsidR="00000000" w:rsidRDefault="00C34AC0">
      <w:pPr>
        <w:pStyle w:val="ConsPlusTitle"/>
        <w:jc w:val="center"/>
      </w:pPr>
      <w:r>
        <w:t>Контрольно-счетной палаты</w:t>
      </w:r>
    </w:p>
    <w:p w:rsidR="00000000" w:rsidRDefault="00C34AC0">
      <w:pPr>
        <w:pStyle w:val="ConsPlusNormal"/>
        <w:jc w:val="both"/>
      </w:pPr>
    </w:p>
    <w:p w:rsidR="00000000" w:rsidRDefault="00C34AC0">
      <w:pPr>
        <w:pStyle w:val="ConsPlusNormal"/>
        <w:ind w:firstLine="540"/>
        <w:jc w:val="both"/>
      </w:pPr>
      <w:r>
        <w:t xml:space="preserve">1. </w:t>
      </w:r>
      <w:proofErr w:type="gramStart"/>
      <w:r>
        <w:t>Контрольно-счетная палата по результатам проведения контрольных мероприятий вправе вносить в органы местного самоуправления и муниципальные органы, организации и их должностным лицам представления для принятия мер по устранению выявленных бюджетных и ин</w:t>
      </w:r>
      <w:r>
        <w:t>ых нарушений и недостатков, предотвращению нанесения материального ущерба городскому округу Кашира или возмещению причиненного вреда, по привлечению к ответственности должностных лиц, виновных в допущенных нарушениях, а также мер по пресечению</w:t>
      </w:r>
      <w:proofErr w:type="gramEnd"/>
      <w:r>
        <w:t xml:space="preserve">, устранению </w:t>
      </w:r>
      <w:r>
        <w:t>и предупреждению нарушений.</w:t>
      </w:r>
    </w:p>
    <w:p w:rsidR="00000000" w:rsidRDefault="00C34AC0">
      <w:pPr>
        <w:pStyle w:val="ConsPlusNormal"/>
        <w:jc w:val="both"/>
      </w:pPr>
      <w:r>
        <w:lastRenderedPageBreak/>
        <w:t xml:space="preserve">(в ред. </w:t>
      </w:r>
      <w:hyperlink r:id="rId82" w:history="1">
        <w:r>
          <w:rPr>
            <w:color w:val="0000FF"/>
          </w:rPr>
          <w:t>решения</w:t>
        </w:r>
      </w:hyperlink>
      <w:r>
        <w:t xml:space="preserve"> Совета депутатов городского округа Кашира МО от 22.10.2021 N 92-н)</w:t>
      </w:r>
    </w:p>
    <w:p w:rsidR="00000000" w:rsidRDefault="00C34AC0">
      <w:pPr>
        <w:pStyle w:val="ConsPlusNormal"/>
        <w:spacing w:before="240"/>
        <w:ind w:firstLine="540"/>
        <w:jc w:val="both"/>
      </w:pPr>
      <w:r>
        <w:t>2. Представление Контрольно-счетной</w:t>
      </w:r>
      <w:r>
        <w:t xml:space="preserve"> палаты подписывается председателем Контрольно-счетной палаты либо его заместителем.</w:t>
      </w:r>
    </w:p>
    <w:p w:rsidR="00000000" w:rsidRDefault="00C34AC0">
      <w:pPr>
        <w:pStyle w:val="ConsPlusNormal"/>
        <w:spacing w:before="240"/>
        <w:ind w:firstLine="540"/>
        <w:jc w:val="both"/>
      </w:pPr>
      <w:r>
        <w:t xml:space="preserve">3. </w:t>
      </w:r>
      <w:proofErr w:type="gramStart"/>
      <w:r>
        <w:t>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w:t>
      </w:r>
      <w:r>
        <w:t>ения обязаны уведомить в письменной форме Контрольно-счетную палату о принятых по результатам выполнения представления решениях и мерах.</w:t>
      </w:r>
      <w:proofErr w:type="gramEnd"/>
    </w:p>
    <w:p w:rsidR="00000000" w:rsidRDefault="00C34AC0">
      <w:pPr>
        <w:pStyle w:val="ConsPlusNormal"/>
        <w:jc w:val="both"/>
      </w:pPr>
      <w:r>
        <w:t xml:space="preserve">(в ред. </w:t>
      </w:r>
      <w:hyperlink r:id="rId83" w:history="1">
        <w:r>
          <w:rPr>
            <w:color w:val="0000FF"/>
          </w:rPr>
          <w:t>реше</w:t>
        </w:r>
        <w:r>
          <w:rPr>
            <w:color w:val="0000FF"/>
          </w:rPr>
          <w:t>ния</w:t>
        </w:r>
      </w:hyperlink>
      <w:r>
        <w:t xml:space="preserve"> Совета депутатов городского округа Кашира МО от 22.10.2021 N 92-н)</w:t>
      </w:r>
    </w:p>
    <w:p w:rsidR="00000000" w:rsidRDefault="00C34AC0">
      <w:pPr>
        <w:pStyle w:val="ConsPlusNormal"/>
        <w:spacing w:before="240"/>
        <w:ind w:firstLine="540"/>
        <w:jc w:val="both"/>
      </w:pPr>
      <w:r>
        <w:t>3.1. Срок выполнения представления может быть продлен по решению Контрольно-счетной палаты, но не более одного раза.</w:t>
      </w:r>
    </w:p>
    <w:p w:rsidR="00000000" w:rsidRDefault="00C34AC0">
      <w:pPr>
        <w:pStyle w:val="ConsPlusNormal"/>
        <w:jc w:val="both"/>
      </w:pPr>
      <w:r>
        <w:t xml:space="preserve">(п. 3.1 </w:t>
      </w:r>
      <w:proofErr w:type="gramStart"/>
      <w:r>
        <w:t>введен</w:t>
      </w:r>
      <w:proofErr w:type="gramEnd"/>
      <w:r>
        <w:t xml:space="preserve"> </w:t>
      </w:r>
      <w:hyperlink r:id="rId84" w:history="1">
        <w:r>
          <w:rPr>
            <w:color w:val="0000FF"/>
          </w:rPr>
          <w:t>решением</w:t>
        </w:r>
      </w:hyperlink>
      <w:r>
        <w:t xml:space="preserve"> Совета депутатов городского округа Кашира МО от 22.10.2021 N 92-н)</w:t>
      </w:r>
    </w:p>
    <w:p w:rsidR="00000000" w:rsidRDefault="00C34AC0">
      <w:pPr>
        <w:pStyle w:val="ConsPlusNormal"/>
        <w:spacing w:before="240"/>
        <w:ind w:firstLine="540"/>
        <w:jc w:val="both"/>
      </w:pPr>
      <w:r>
        <w:t>4. В случае выявления нарушений, требующих безотлагательных мер по их пресечению и предупреждению, невыполнения представ</w:t>
      </w:r>
      <w:r>
        <w:t xml:space="preserve">лений Контрольно-счетной палаты,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и муниципальные органы, проверяемые организации и их </w:t>
      </w:r>
      <w:r>
        <w:t>должностным лицам предписание.</w:t>
      </w:r>
    </w:p>
    <w:p w:rsidR="00000000" w:rsidRDefault="00C34AC0">
      <w:pPr>
        <w:pStyle w:val="ConsPlusNormal"/>
        <w:jc w:val="both"/>
      </w:pPr>
      <w:r>
        <w:t xml:space="preserve">(в ред. </w:t>
      </w:r>
      <w:hyperlink r:id="rId85" w:history="1">
        <w:r>
          <w:rPr>
            <w:color w:val="0000FF"/>
          </w:rPr>
          <w:t>решения</w:t>
        </w:r>
      </w:hyperlink>
      <w:r>
        <w:t xml:space="preserve"> Совета депутатов городского округа Кашира МО от 22.10.2021 N 92-н)</w:t>
      </w:r>
    </w:p>
    <w:p w:rsidR="00000000" w:rsidRDefault="00C34AC0">
      <w:pPr>
        <w:pStyle w:val="ConsPlusNormal"/>
        <w:spacing w:before="240"/>
        <w:ind w:firstLine="540"/>
        <w:jc w:val="both"/>
      </w:pPr>
      <w:r>
        <w:t>5. Предписание Контрольно-счетно</w:t>
      </w:r>
      <w:r>
        <w:t>й палаты должно содержать указание на конкретные допущенные нарушения и конкретные основания вынесения предписания.</w:t>
      </w:r>
    </w:p>
    <w:p w:rsidR="00000000" w:rsidRDefault="00C34AC0">
      <w:pPr>
        <w:pStyle w:val="ConsPlusNormal"/>
        <w:spacing w:before="240"/>
        <w:ind w:firstLine="540"/>
        <w:jc w:val="both"/>
      </w:pPr>
      <w:r>
        <w:t>6. Предписание Контрольно-счетной палаты подписывается председателем Контрольно-счетной палаты либо его заместителем.</w:t>
      </w:r>
    </w:p>
    <w:p w:rsidR="00000000" w:rsidRDefault="00C34AC0">
      <w:pPr>
        <w:pStyle w:val="ConsPlusNormal"/>
        <w:spacing w:before="240"/>
        <w:ind w:firstLine="540"/>
        <w:jc w:val="both"/>
      </w:pPr>
      <w:r>
        <w:t>7. Предписание Контрол</w:t>
      </w:r>
      <w:r>
        <w:t>ьно-счетной палаты должно быть исполнено в установленный в нем срок. О принятом по предписанию решении и о мерах по его реализации Контрольно-счетная палата уведомляется незамедлительно. Срок выполнения предписания может быть продлен по решению Контрольно-</w:t>
      </w:r>
      <w:r>
        <w:t>счетной палаты, но не более одного раза.</w:t>
      </w:r>
    </w:p>
    <w:p w:rsidR="00000000" w:rsidRDefault="00C34AC0">
      <w:pPr>
        <w:pStyle w:val="ConsPlusNormal"/>
        <w:jc w:val="both"/>
      </w:pPr>
      <w:r>
        <w:t xml:space="preserve">(в ред. </w:t>
      </w:r>
      <w:hyperlink r:id="rId86" w:history="1">
        <w:r>
          <w:rPr>
            <w:color w:val="0000FF"/>
          </w:rPr>
          <w:t>решения</w:t>
        </w:r>
      </w:hyperlink>
      <w:r>
        <w:t xml:space="preserve"> Совета депутатов городского округа Кашира МО от 22.10.2021 N 92-н)</w:t>
      </w:r>
    </w:p>
    <w:p w:rsidR="00000000" w:rsidRDefault="00C34AC0">
      <w:pPr>
        <w:pStyle w:val="ConsPlusNormal"/>
        <w:spacing w:before="240"/>
        <w:ind w:firstLine="540"/>
        <w:jc w:val="both"/>
      </w:pPr>
      <w:r>
        <w:t>8. Невыполнение предст</w:t>
      </w:r>
      <w:r>
        <w:t>авления или предписания Контрольно-счетной палаты в установленный срок влечет за собой ответственность, установленную законодательством Российской Федерации.</w:t>
      </w:r>
    </w:p>
    <w:p w:rsidR="00000000" w:rsidRDefault="00C34AC0">
      <w:pPr>
        <w:pStyle w:val="ConsPlusNormal"/>
        <w:jc w:val="both"/>
      </w:pPr>
      <w:r>
        <w:t xml:space="preserve">(п. 8 в ред. </w:t>
      </w:r>
      <w:hyperlink r:id="rId87" w:history="1">
        <w:r>
          <w:rPr>
            <w:color w:val="0000FF"/>
          </w:rPr>
          <w:t>решения</w:t>
        </w:r>
      </w:hyperlink>
      <w:r>
        <w:t xml:space="preserve"> Совета депутатов городского округа Кашира МО от 22.10.2021 N 92-н)</w:t>
      </w:r>
    </w:p>
    <w:p w:rsidR="00000000" w:rsidRDefault="00C34AC0">
      <w:pPr>
        <w:pStyle w:val="ConsPlusNormal"/>
        <w:spacing w:before="240"/>
        <w:ind w:firstLine="540"/>
        <w:jc w:val="both"/>
      </w:pPr>
      <w:r>
        <w:t xml:space="preserve">9. В случае если при проведении контрольных мероприятий выявлены факты </w:t>
      </w:r>
      <w:r>
        <w:t>незаконного использования средств бюджета городского округа Кашира, в которых усматриваются признаки преступления или коррупционного правонарушения, Контрольно-счетная палата незамедлительно передает материалы контрольных мероприятий в правоохранительные о</w:t>
      </w:r>
      <w:r>
        <w:t>рганы.</w:t>
      </w:r>
    </w:p>
    <w:p w:rsidR="00000000" w:rsidRDefault="00C34AC0">
      <w:pPr>
        <w:pStyle w:val="ConsPlusNormal"/>
        <w:jc w:val="both"/>
      </w:pPr>
    </w:p>
    <w:p w:rsidR="00000000" w:rsidRDefault="00C34AC0">
      <w:pPr>
        <w:pStyle w:val="ConsPlusTitle"/>
        <w:jc w:val="center"/>
        <w:outlineLvl w:val="1"/>
      </w:pPr>
      <w:r>
        <w:t>Статья 18. Гарантии прав проверяемых органов и организаций</w:t>
      </w:r>
    </w:p>
    <w:p w:rsidR="00000000" w:rsidRDefault="00C34AC0">
      <w:pPr>
        <w:pStyle w:val="ConsPlusNormal"/>
        <w:jc w:val="both"/>
      </w:pPr>
    </w:p>
    <w:p w:rsidR="00000000" w:rsidRDefault="00C34AC0">
      <w:pPr>
        <w:pStyle w:val="ConsPlusNormal"/>
        <w:ind w:firstLine="540"/>
        <w:jc w:val="both"/>
      </w:pPr>
      <w:r>
        <w:t>1. Акты, составленные Контрольно-счетной палатой при проведении контрольных мероприятий, доводятся до сведения руководителей проверяемых органов и организаций.</w:t>
      </w:r>
    </w:p>
    <w:p w:rsidR="00000000" w:rsidRDefault="00C34AC0">
      <w:pPr>
        <w:pStyle w:val="ConsPlusNormal"/>
        <w:spacing w:before="240"/>
        <w:ind w:firstLine="540"/>
        <w:jc w:val="both"/>
      </w:pPr>
      <w:r>
        <w:lastRenderedPageBreak/>
        <w:t xml:space="preserve">В соответствии с </w:t>
      </w:r>
      <w:hyperlink r:id="rId88" w:history="1">
        <w:r>
          <w:rPr>
            <w:color w:val="0000FF"/>
          </w:rPr>
          <w:t>Законом</w:t>
        </w:r>
      </w:hyperlink>
      <w:r>
        <w:t xml:space="preserve"> МО N 83/2012-ОЗ пояснения и замечания руководителей проверяемых органов и организаций представляются в течение семи дней со дня получения акта.</w:t>
      </w:r>
    </w:p>
    <w:p w:rsidR="00000000" w:rsidRDefault="00C34AC0">
      <w:pPr>
        <w:pStyle w:val="ConsPlusNormal"/>
        <w:spacing w:before="240"/>
        <w:ind w:firstLine="540"/>
        <w:jc w:val="both"/>
      </w:pPr>
      <w:r>
        <w:t>Пояснения и замечания прил</w:t>
      </w:r>
      <w:r>
        <w:t>агаются к актам и в дальнейшем являются их неотъемлемой частью.</w:t>
      </w:r>
    </w:p>
    <w:p w:rsidR="00000000" w:rsidRDefault="00C34AC0">
      <w:pPr>
        <w:pStyle w:val="ConsPlusNormal"/>
        <w:spacing w:before="240"/>
        <w:ind w:firstLine="540"/>
        <w:jc w:val="both"/>
      </w:pPr>
      <w:r>
        <w:t>2. Проверяемые органы и организации и их должностные лица вправе обратиться с жалобой на действия (бездействие) Контрольно-счетной палаты в Совет депутатов. Подача заявления не приостанавливае</w:t>
      </w:r>
      <w:r>
        <w:t>т действия предписания.</w:t>
      </w:r>
    </w:p>
    <w:p w:rsidR="00000000" w:rsidRDefault="00C34AC0">
      <w:pPr>
        <w:pStyle w:val="ConsPlusNormal"/>
        <w:jc w:val="both"/>
      </w:pPr>
    </w:p>
    <w:p w:rsidR="00000000" w:rsidRDefault="00C34AC0">
      <w:pPr>
        <w:pStyle w:val="ConsPlusTitle"/>
        <w:jc w:val="center"/>
        <w:outlineLvl w:val="1"/>
      </w:pPr>
      <w:r>
        <w:t>Статья 19. Взаимодействие Контрольно-счетной палаты</w:t>
      </w:r>
    </w:p>
    <w:p w:rsidR="00000000" w:rsidRDefault="00C34AC0">
      <w:pPr>
        <w:pStyle w:val="ConsPlusTitle"/>
        <w:jc w:val="center"/>
      </w:pPr>
      <w:r>
        <w:t>с государственными и муниципальными органами</w:t>
      </w:r>
    </w:p>
    <w:p w:rsidR="00000000" w:rsidRDefault="00C34AC0">
      <w:pPr>
        <w:pStyle w:val="ConsPlusNormal"/>
        <w:jc w:val="both"/>
      </w:pPr>
    </w:p>
    <w:p w:rsidR="00000000" w:rsidRDefault="00C34AC0">
      <w:pPr>
        <w:pStyle w:val="ConsPlusNormal"/>
        <w:ind w:firstLine="540"/>
        <w:jc w:val="both"/>
      </w:pPr>
      <w:r>
        <w:t xml:space="preserve">1. </w:t>
      </w:r>
      <w:proofErr w:type="gramStart"/>
      <w:r>
        <w:t>Контрольно-счетная палата при осуществлении своей деятельности имеет право взаимодействовать с Контрольно-счетной палатой Московск</w:t>
      </w:r>
      <w:r>
        <w:t>ой области,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территориальными органам</w:t>
      </w:r>
      <w:r>
        <w:t>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Московской области, городского округа Кашира, заключать</w:t>
      </w:r>
      <w:proofErr w:type="gramEnd"/>
      <w:r>
        <w:t xml:space="preserve"> с ними соглашения о сотрудничестве и взаимод</w:t>
      </w:r>
      <w:r>
        <w:t>ействии.</w:t>
      </w:r>
    </w:p>
    <w:p w:rsidR="00000000" w:rsidRDefault="00C34AC0">
      <w:pPr>
        <w:pStyle w:val="ConsPlusNormal"/>
        <w:jc w:val="both"/>
      </w:pPr>
      <w:r>
        <w:t xml:space="preserve">(в ред. </w:t>
      </w:r>
      <w:hyperlink r:id="rId89" w:history="1">
        <w:r>
          <w:rPr>
            <w:color w:val="0000FF"/>
          </w:rPr>
          <w:t>решения</w:t>
        </w:r>
      </w:hyperlink>
      <w:r>
        <w:t xml:space="preserve"> Совета депутатов городского округа Кашира МО от 22.10.2021 N 92-н)</w:t>
      </w:r>
    </w:p>
    <w:p w:rsidR="00000000" w:rsidRDefault="00C34AC0">
      <w:pPr>
        <w:pStyle w:val="ConsPlusNormal"/>
        <w:spacing w:before="240"/>
        <w:ind w:firstLine="540"/>
        <w:jc w:val="both"/>
      </w:pPr>
      <w:r>
        <w:t>1.1. Контрольно-счетная палата вправе на основе заключ</w:t>
      </w:r>
      <w:r>
        <w:t>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w:t>
      </w:r>
      <w:r>
        <w:t>довательские, экспертные и иные учреждения и организации, отдельных специалистов, экспертов, переводчиков.</w:t>
      </w:r>
    </w:p>
    <w:p w:rsidR="00000000" w:rsidRDefault="00C34AC0">
      <w:pPr>
        <w:pStyle w:val="ConsPlusNormal"/>
        <w:jc w:val="both"/>
      </w:pPr>
      <w:r>
        <w:t xml:space="preserve">(п. 1.1 </w:t>
      </w:r>
      <w:proofErr w:type="gramStart"/>
      <w:r>
        <w:t>введен</w:t>
      </w:r>
      <w:proofErr w:type="gramEnd"/>
      <w:r>
        <w:t xml:space="preserve"> </w:t>
      </w:r>
      <w:hyperlink r:id="rId90" w:history="1">
        <w:r>
          <w:rPr>
            <w:color w:val="0000FF"/>
          </w:rPr>
          <w:t>решением</w:t>
        </w:r>
      </w:hyperlink>
      <w:r>
        <w:t xml:space="preserve"> Совета депутато</w:t>
      </w:r>
      <w:r>
        <w:t>в городского округа Кашира МО от 22.10.2021 N 92-н)</w:t>
      </w:r>
    </w:p>
    <w:p w:rsidR="00000000" w:rsidRDefault="00C34AC0">
      <w:pPr>
        <w:pStyle w:val="ConsPlusNormal"/>
        <w:spacing w:before="240"/>
        <w:ind w:firstLine="540"/>
        <w:jc w:val="both"/>
      </w:pPr>
      <w:r>
        <w:t>2. Контрольно-счетная палата при осуществлении своей деятельности вправе вступать в объединения (ассоциации) контрольно-счетных органов Московской области, Российской Федерации.</w:t>
      </w:r>
    </w:p>
    <w:p w:rsidR="00000000" w:rsidRDefault="00C34AC0">
      <w:pPr>
        <w:pStyle w:val="ConsPlusNormal"/>
        <w:spacing w:before="240"/>
        <w:ind w:firstLine="540"/>
        <w:jc w:val="both"/>
      </w:pPr>
      <w:r>
        <w:t>3. В целях координации сво</w:t>
      </w:r>
      <w:r>
        <w:t>ей деятельности Контрольно-счетная палата и иные муниципальные органы городского округа Кашира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000000" w:rsidRDefault="00C34AC0">
      <w:pPr>
        <w:pStyle w:val="ConsPlusNormal"/>
        <w:spacing w:before="240"/>
        <w:ind w:firstLine="540"/>
        <w:jc w:val="both"/>
      </w:pPr>
      <w:r>
        <w:t>4. Контрольно-сче</w:t>
      </w:r>
      <w:r>
        <w:t xml:space="preserve">тная палата вправе планировать и проводить совместные контрольные и экспертно-аналитические мероприятия с Контрольно-счетной палатой Московской области, обращаться в Контрольно-счетную палату Московской области по вопросам осуществления Контрольно-счетной </w:t>
      </w:r>
      <w:r>
        <w:t>палатой Московской области анализа деятельности Контрольно-счетной палаты и получения рекомендаций по повышению эффективности ее работы.</w:t>
      </w:r>
    </w:p>
    <w:p w:rsidR="00000000" w:rsidRDefault="00C34AC0">
      <w:pPr>
        <w:pStyle w:val="ConsPlusNormal"/>
        <w:spacing w:before="240"/>
        <w:ind w:firstLine="540"/>
        <w:jc w:val="both"/>
      </w:pPr>
      <w:r>
        <w:t>5. Контрольно-счетная палата по письменному обращению контрольно-счетных органов других муниципальных образований может</w:t>
      </w:r>
      <w:r>
        <w:t xml:space="preserve"> принимать участие в проводимых ими контрольных и экспертно-аналитических мероприятиях.</w:t>
      </w:r>
    </w:p>
    <w:p w:rsidR="00000000" w:rsidRDefault="00C34AC0">
      <w:pPr>
        <w:pStyle w:val="ConsPlusNormal"/>
        <w:spacing w:before="240"/>
        <w:ind w:firstLine="540"/>
        <w:jc w:val="both"/>
      </w:pPr>
      <w:r>
        <w:lastRenderedPageBreak/>
        <w:t>6. Контрольно-счетная палата вправе привлекать к участию в проводимых ею контрольных и экспертно-аналитических мероприятиях на договорной основе аудиторские организации</w:t>
      </w:r>
      <w:r>
        <w:t>, отдельных специалистов.</w:t>
      </w:r>
    </w:p>
    <w:p w:rsidR="00000000" w:rsidRDefault="00C34AC0">
      <w:pPr>
        <w:pStyle w:val="ConsPlusNormal"/>
        <w:spacing w:before="240"/>
        <w:ind w:firstLine="540"/>
        <w:jc w:val="both"/>
      </w:pPr>
      <w:r>
        <w:t>7. Контрольно-счетная палата или Совет депутатов вправе обратиться в Счетную палату Российской Федерации за заключением о соответствии деятельности Контрольно-счетной палаты законодательству о внешнем муниципальном финансовом конт</w:t>
      </w:r>
      <w:r>
        <w:t>роле и рекомендациями по повышению ее эффективности.</w:t>
      </w:r>
    </w:p>
    <w:p w:rsidR="00000000" w:rsidRDefault="00C34AC0">
      <w:pPr>
        <w:pStyle w:val="ConsPlusNormal"/>
        <w:jc w:val="both"/>
      </w:pPr>
      <w:r>
        <w:t xml:space="preserve">(п. 7 </w:t>
      </w:r>
      <w:proofErr w:type="gramStart"/>
      <w:r>
        <w:t>введен</w:t>
      </w:r>
      <w:proofErr w:type="gramEnd"/>
      <w:r>
        <w:t xml:space="preserve"> </w:t>
      </w:r>
      <w:hyperlink r:id="rId91" w:history="1">
        <w:r>
          <w:rPr>
            <w:color w:val="0000FF"/>
          </w:rPr>
          <w:t>решением</w:t>
        </w:r>
      </w:hyperlink>
      <w:r>
        <w:t xml:space="preserve"> Совета депутатов городского округа Кашира МО от 22.10.2021 N 92-н)</w:t>
      </w:r>
    </w:p>
    <w:p w:rsidR="00000000" w:rsidRDefault="00C34AC0">
      <w:pPr>
        <w:pStyle w:val="ConsPlusNormal"/>
        <w:jc w:val="both"/>
      </w:pPr>
    </w:p>
    <w:p w:rsidR="00000000" w:rsidRDefault="00C34AC0">
      <w:pPr>
        <w:pStyle w:val="ConsPlusTitle"/>
        <w:jc w:val="center"/>
        <w:outlineLvl w:val="1"/>
      </w:pPr>
      <w:r>
        <w:t>Статья 20. Обеспечение доступа к информации о деятельности</w:t>
      </w:r>
    </w:p>
    <w:p w:rsidR="00000000" w:rsidRDefault="00C34AC0">
      <w:pPr>
        <w:pStyle w:val="ConsPlusTitle"/>
        <w:jc w:val="center"/>
      </w:pPr>
      <w:r>
        <w:t>Контрольно-счетной палаты</w:t>
      </w:r>
    </w:p>
    <w:p w:rsidR="00000000" w:rsidRDefault="00C34AC0">
      <w:pPr>
        <w:pStyle w:val="ConsPlusNormal"/>
        <w:jc w:val="both"/>
      </w:pPr>
    </w:p>
    <w:p w:rsidR="00000000" w:rsidRDefault="00C34AC0">
      <w:pPr>
        <w:pStyle w:val="ConsPlusNormal"/>
        <w:ind w:firstLine="540"/>
        <w:jc w:val="both"/>
      </w:pPr>
      <w:r>
        <w:t xml:space="preserve">1. </w:t>
      </w:r>
      <w:proofErr w:type="gramStart"/>
      <w:r>
        <w:t xml:space="preserve">Контрольно-счетная палата, в целях обеспечения доступа к информации о своей деятельности, размещает на своем официальном сайте, официальном сайте Совета депутатов или </w:t>
      </w:r>
      <w:r>
        <w:t>официальном сайте администрации городского округа Кашира в информационно-телекоммуникационной сети Интернет (далее - сеть Интернет) информацию о проведенных контрольных и экспертно-аналитических мероприятиях, о выявленных при их проведении нарушениях, о вн</w:t>
      </w:r>
      <w:r>
        <w:t>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000000" w:rsidRDefault="00C34AC0">
      <w:pPr>
        <w:pStyle w:val="ConsPlusNormal"/>
        <w:spacing w:before="240"/>
        <w:ind w:firstLine="540"/>
        <w:jc w:val="both"/>
      </w:pPr>
      <w:r>
        <w:t>2. По решению Совета депутатов сведения о проведенных Контрольно-счетной палатой контрольных и экспертно-аналитических мероприятиях, о выявленных при их проведении нарушения</w:t>
      </w:r>
      <w:r>
        <w:t>х, о внесенных представлениях и предписаниях, а также о принятых по ним решениях и мерах публикуются в официальном средстве массовой информации, определенном для опубликования муниципальных нормативных правовых актов.</w:t>
      </w:r>
    </w:p>
    <w:p w:rsidR="00000000" w:rsidRDefault="00C34AC0">
      <w:pPr>
        <w:pStyle w:val="ConsPlusNormal"/>
        <w:spacing w:before="240"/>
        <w:ind w:firstLine="540"/>
        <w:jc w:val="both"/>
      </w:pPr>
      <w:r>
        <w:t xml:space="preserve">3. Контрольно-счетная палата ежегодно </w:t>
      </w:r>
      <w:r>
        <w:t>представляет отчет о своей деятельности Совету депутатов. Указанный отчет опубликовывается в средствах массовой информации и размещается в сети Интернет только после его рассмотрения Советом депутатов.</w:t>
      </w:r>
    </w:p>
    <w:p w:rsidR="00000000" w:rsidRDefault="00C34AC0">
      <w:pPr>
        <w:pStyle w:val="ConsPlusNormal"/>
        <w:jc w:val="both"/>
      </w:pPr>
    </w:p>
    <w:p w:rsidR="00000000" w:rsidRDefault="00C34AC0">
      <w:pPr>
        <w:pStyle w:val="ConsPlusTitle"/>
        <w:jc w:val="center"/>
        <w:outlineLvl w:val="1"/>
      </w:pPr>
      <w:r>
        <w:t>Статья 21. Финансовое обеспечение деятельности</w:t>
      </w:r>
    </w:p>
    <w:p w:rsidR="00000000" w:rsidRDefault="00C34AC0">
      <w:pPr>
        <w:pStyle w:val="ConsPlusTitle"/>
        <w:jc w:val="center"/>
      </w:pPr>
      <w:r>
        <w:t>Контро</w:t>
      </w:r>
      <w:r>
        <w:t>льно-счетной палаты</w:t>
      </w:r>
    </w:p>
    <w:p w:rsidR="00000000" w:rsidRDefault="00C34AC0">
      <w:pPr>
        <w:pStyle w:val="ConsPlusNormal"/>
        <w:jc w:val="both"/>
      </w:pPr>
    </w:p>
    <w:p w:rsidR="00000000" w:rsidRDefault="00C34AC0">
      <w:pPr>
        <w:pStyle w:val="ConsPlusNormal"/>
        <w:ind w:firstLine="540"/>
        <w:jc w:val="both"/>
      </w:pPr>
      <w:r>
        <w:t>1. Финансовое обеспечение деятельности Контрольно-счетной палаты предусматривается в объеме, позволяющем обеспечить осуществление возложенных на нее полномочий.</w:t>
      </w:r>
    </w:p>
    <w:p w:rsidR="00000000" w:rsidRDefault="00C34AC0">
      <w:pPr>
        <w:pStyle w:val="ConsPlusNormal"/>
        <w:spacing w:before="240"/>
        <w:ind w:firstLine="540"/>
        <w:jc w:val="both"/>
      </w:pPr>
      <w:r>
        <w:t>2. Расходы на обеспечение деятельности Контрольно-счетной палаты предусмат</w:t>
      </w:r>
      <w:r>
        <w:t>риваются в бюджете городского округа Кашира отдельной строкой в соответствии с классификацией расходов бюджетов Российской Федерации.</w:t>
      </w:r>
    </w:p>
    <w:p w:rsidR="00000000" w:rsidRDefault="00C34AC0">
      <w:pPr>
        <w:pStyle w:val="ConsPlusNormal"/>
        <w:spacing w:before="240"/>
        <w:ind w:firstLine="540"/>
        <w:jc w:val="both"/>
      </w:pPr>
      <w:r>
        <w:t xml:space="preserve">3. </w:t>
      </w:r>
      <w:proofErr w:type="gramStart"/>
      <w:r>
        <w:t>Контроль за</w:t>
      </w:r>
      <w:proofErr w:type="gramEnd"/>
      <w:r>
        <w:t xml:space="preserve"> использованием Контрольно-счетной палатой бюджетных средств и муниципального имущества осуществляется на ос</w:t>
      </w:r>
      <w:r>
        <w:t>новании решений Совета депутатов.</w:t>
      </w:r>
    </w:p>
    <w:p w:rsidR="00000000" w:rsidRDefault="00C34AC0">
      <w:pPr>
        <w:pStyle w:val="ConsPlusNormal"/>
        <w:spacing w:before="240"/>
        <w:ind w:firstLine="540"/>
        <w:jc w:val="both"/>
      </w:pPr>
      <w:r>
        <w:t>4. Денежное содержание председателя Контрольно-счетной палаты устанавливается решением Совета депутатов.</w:t>
      </w:r>
    </w:p>
    <w:p w:rsidR="00000000" w:rsidRDefault="00C34AC0">
      <w:pPr>
        <w:pStyle w:val="ConsPlusNormal"/>
        <w:spacing w:before="240"/>
        <w:ind w:firstLine="540"/>
        <w:jc w:val="both"/>
      </w:pPr>
      <w:r>
        <w:t xml:space="preserve">5. председатель Контрольно-счетной палаты действует в рамках полномочий, установленных </w:t>
      </w:r>
      <w:r>
        <w:lastRenderedPageBreak/>
        <w:t>законодательством, на основани</w:t>
      </w:r>
      <w:r>
        <w:t xml:space="preserve">и </w:t>
      </w:r>
      <w:hyperlink r:id="rId92" w:history="1">
        <w:r>
          <w:rPr>
            <w:color w:val="0000FF"/>
          </w:rPr>
          <w:t>Устава</w:t>
        </w:r>
      </w:hyperlink>
      <w:r>
        <w:t xml:space="preserve"> городского округа Кашира, решения Совета депутатов о назначении на должность и настоящего Положения. Председатель Контрольно-счетной палаты приступает к испол</w:t>
      </w:r>
      <w:r>
        <w:t>нению обязанностей председателя Контрольно-счетной палаты в соответствии с личным приказом, изданным на основании решения Совета депутатов городского округа Кашира о назначении на должность председателя Контрольно-счетной палаты городского округа Кашира.</w:t>
      </w:r>
    </w:p>
    <w:p w:rsidR="00000000" w:rsidRDefault="00C34AC0">
      <w:pPr>
        <w:pStyle w:val="ConsPlusNormal"/>
        <w:jc w:val="both"/>
      </w:pPr>
      <w:r>
        <w:t>(</w:t>
      </w:r>
      <w:r>
        <w:t xml:space="preserve">п. 5 в ред. </w:t>
      </w:r>
      <w:hyperlink r:id="rId93" w:history="1">
        <w:r>
          <w:rPr>
            <w:color w:val="0000FF"/>
          </w:rPr>
          <w:t>решения</w:t>
        </w:r>
      </w:hyperlink>
      <w:r>
        <w:t xml:space="preserve"> Совета депутатов городского округа Кашира МО от 26.11.2019 N 90-н)</w:t>
      </w:r>
    </w:p>
    <w:p w:rsidR="00000000" w:rsidRDefault="00C34AC0">
      <w:pPr>
        <w:pStyle w:val="ConsPlusNormal"/>
        <w:spacing w:before="240"/>
        <w:ind w:firstLine="540"/>
        <w:jc w:val="both"/>
      </w:pPr>
      <w:r>
        <w:t>6. Трудовой договор с заместителем председателя Контрольно-</w:t>
      </w:r>
      <w:r>
        <w:t>счетной палаты заключает председатель Контрольно-счетной палаты.</w:t>
      </w:r>
    </w:p>
    <w:p w:rsidR="00000000" w:rsidRDefault="00C34AC0">
      <w:pPr>
        <w:pStyle w:val="ConsPlusNormal"/>
        <w:jc w:val="both"/>
      </w:pPr>
    </w:p>
    <w:p w:rsidR="00000000" w:rsidRDefault="00C34AC0">
      <w:pPr>
        <w:pStyle w:val="ConsPlusTitle"/>
        <w:ind w:firstLine="540"/>
        <w:jc w:val="both"/>
        <w:outlineLvl w:val="1"/>
      </w:pPr>
      <w:r>
        <w:t>Статья 22. Материальное и социальное обеспечение должностных лиц Контрольно-счетной палаты</w:t>
      </w:r>
    </w:p>
    <w:p w:rsidR="00000000" w:rsidRDefault="00C34AC0">
      <w:pPr>
        <w:pStyle w:val="ConsPlusNormal"/>
        <w:ind w:firstLine="540"/>
        <w:jc w:val="both"/>
      </w:pPr>
      <w:r>
        <w:t xml:space="preserve">(введена </w:t>
      </w:r>
      <w:hyperlink r:id="rId94" w:history="1">
        <w:r>
          <w:rPr>
            <w:color w:val="0000FF"/>
          </w:rPr>
          <w:t>решением</w:t>
        </w:r>
      </w:hyperlink>
      <w:r>
        <w:t xml:space="preserve"> Совета депутатов городского округа Кашира МО от 22.10.2021 N 92-н)</w:t>
      </w:r>
    </w:p>
    <w:p w:rsidR="00000000" w:rsidRDefault="00C34AC0">
      <w:pPr>
        <w:pStyle w:val="ConsPlusNormal"/>
        <w:jc w:val="both"/>
      </w:pPr>
    </w:p>
    <w:p w:rsidR="00000000" w:rsidRDefault="00C34AC0">
      <w:pPr>
        <w:pStyle w:val="ConsPlusNormal"/>
        <w:ind w:firstLine="540"/>
        <w:jc w:val="both"/>
      </w:pPr>
      <w:r>
        <w:t xml:space="preserve">1. </w:t>
      </w:r>
      <w:proofErr w:type="gramStart"/>
      <w:r>
        <w:t xml:space="preserve">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дополнительные), </w:t>
      </w:r>
      <w:r>
        <w:t>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городско</w:t>
      </w:r>
      <w:r>
        <w:t>го округа Кашира (в том числе по медицинскому и санаторно-курортному обеспечению, бытовому, транспортному и иным видам обслуживания).</w:t>
      </w:r>
      <w:proofErr w:type="gramEnd"/>
    </w:p>
    <w:p w:rsidR="00000000" w:rsidRDefault="00C34AC0">
      <w:pPr>
        <w:pStyle w:val="ConsPlusNormal"/>
        <w:spacing w:before="240"/>
        <w:ind w:firstLine="540"/>
        <w:jc w:val="both"/>
      </w:pPr>
      <w:r>
        <w:t>2. Меры по материальному и социальному обеспечению председателя, заместителя председателя, инспекторов и иных работников а</w:t>
      </w:r>
      <w:r>
        <w:t>ппарата Контрольно-счетной палаты городского округа Кашира устанавливаются муниципальными правовыми актами в соответствии с федеральными законами и законами Московской области.</w:t>
      </w:r>
    </w:p>
    <w:p w:rsidR="00000000" w:rsidRDefault="00C34AC0">
      <w:pPr>
        <w:pStyle w:val="ConsPlusNormal"/>
        <w:jc w:val="both"/>
      </w:pPr>
    </w:p>
    <w:p w:rsidR="00000000" w:rsidRDefault="00C34AC0">
      <w:pPr>
        <w:pStyle w:val="ConsPlusNormal"/>
        <w:jc w:val="both"/>
      </w:pPr>
    </w:p>
    <w:p w:rsidR="00000000" w:rsidRDefault="00C34AC0">
      <w:pPr>
        <w:pStyle w:val="ConsPlusNormal"/>
        <w:pBdr>
          <w:top w:val="single" w:sz="6" w:space="0" w:color="auto"/>
        </w:pBdr>
        <w:spacing w:before="100" w:after="100"/>
        <w:jc w:val="both"/>
        <w:rPr>
          <w:sz w:val="2"/>
          <w:szCs w:val="2"/>
        </w:rPr>
      </w:pPr>
    </w:p>
    <w:sectPr w:rsidR="00000000">
      <w:headerReference w:type="default" r:id="rId95"/>
      <w:footerReference w:type="default" r:id="rId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4AC0">
      <w:pPr>
        <w:spacing w:after="0" w:line="240" w:lineRule="auto"/>
      </w:pPr>
      <w:r>
        <w:separator/>
      </w:r>
    </w:p>
  </w:endnote>
  <w:endnote w:type="continuationSeparator" w:id="0">
    <w:p w:rsidR="00000000" w:rsidRDefault="00C3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34AC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34AC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34AC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34AC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70685">
            <w:rPr>
              <w:rFonts w:ascii="Tahoma" w:hAnsi="Tahoma" w:cs="Tahoma"/>
              <w:sz w:val="20"/>
              <w:szCs w:val="20"/>
            </w:rPr>
            <w:fldChar w:fldCharType="separate"/>
          </w:r>
          <w:r>
            <w:rPr>
              <w:rFonts w:ascii="Tahoma" w:hAnsi="Tahoma" w:cs="Tahoma"/>
              <w:noProof/>
              <w:sz w:val="20"/>
              <w:szCs w:val="20"/>
            </w:rPr>
            <w:t>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70685">
            <w:rPr>
              <w:rFonts w:ascii="Tahoma" w:hAnsi="Tahoma" w:cs="Tahoma"/>
              <w:sz w:val="20"/>
              <w:szCs w:val="20"/>
            </w:rPr>
            <w:fldChar w:fldCharType="separate"/>
          </w:r>
          <w:r>
            <w:rPr>
              <w:rFonts w:ascii="Tahoma" w:hAnsi="Tahoma" w:cs="Tahoma"/>
              <w:noProof/>
              <w:sz w:val="20"/>
              <w:szCs w:val="20"/>
            </w:rPr>
            <w:t>21</w:t>
          </w:r>
          <w:r>
            <w:rPr>
              <w:rFonts w:ascii="Tahoma" w:hAnsi="Tahoma" w:cs="Tahoma"/>
              <w:sz w:val="20"/>
              <w:szCs w:val="20"/>
            </w:rPr>
            <w:fldChar w:fldCharType="end"/>
          </w:r>
        </w:p>
      </w:tc>
    </w:tr>
  </w:tbl>
  <w:p w:rsidR="00000000" w:rsidRDefault="00C34AC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4AC0">
      <w:pPr>
        <w:spacing w:after="0" w:line="240" w:lineRule="auto"/>
      </w:pPr>
      <w:r>
        <w:separator/>
      </w:r>
    </w:p>
  </w:footnote>
  <w:footnote w:type="continuationSeparator" w:id="0">
    <w:p w:rsidR="00000000" w:rsidRDefault="00C34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C34AC0">
          <w:pPr>
            <w:pStyle w:val="ConsPlusNormal"/>
            <w:rPr>
              <w:rFonts w:ascii="Tahoma" w:hAnsi="Tahoma" w:cs="Tahoma"/>
              <w:sz w:val="16"/>
              <w:szCs w:val="16"/>
            </w:rPr>
          </w:pPr>
          <w:r>
            <w:rPr>
              <w:rFonts w:ascii="Tahoma" w:hAnsi="Tahoma" w:cs="Tahoma"/>
              <w:sz w:val="16"/>
              <w:szCs w:val="16"/>
            </w:rPr>
            <w:t>Решение Совета депутатов Каширского муниципального района МО от 29.12.2015 N 212-н</w:t>
          </w:r>
          <w:r>
            <w:rPr>
              <w:rFonts w:ascii="Tahoma" w:hAnsi="Tahoma" w:cs="Tahoma"/>
              <w:sz w:val="16"/>
              <w:szCs w:val="16"/>
            </w:rPr>
            <w:br/>
            <w:t>(ред. от 22.10.2021)</w:t>
          </w:r>
          <w:r>
            <w:rPr>
              <w:rFonts w:ascii="Tahoma" w:hAnsi="Tahoma" w:cs="Tahoma"/>
              <w:sz w:val="16"/>
              <w:szCs w:val="16"/>
            </w:rPr>
            <w:br/>
            <w:t>"О Положении о К...</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C34AC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24.11.2021</w:t>
          </w:r>
        </w:p>
      </w:tc>
    </w:tr>
  </w:tbl>
  <w:p w:rsidR="00000000" w:rsidRDefault="00C34AC0">
    <w:pPr>
      <w:pStyle w:val="ConsPlusNormal"/>
      <w:pBdr>
        <w:bottom w:val="single" w:sz="12" w:space="0" w:color="auto"/>
      </w:pBdr>
      <w:jc w:val="center"/>
      <w:rPr>
        <w:sz w:val="2"/>
        <w:szCs w:val="2"/>
      </w:rPr>
    </w:pPr>
  </w:p>
  <w:p w:rsidR="00000000" w:rsidRDefault="00C34AC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85"/>
    <w:rsid w:val="00770685"/>
    <w:rsid w:val="00C34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7706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0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7706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0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MOB&amp;n=251912&amp;date=24.11.2021&amp;dst=100005&amp;field=134" TargetMode="External"/><Relationship Id="rId21" Type="http://schemas.openxmlformats.org/officeDocument/2006/relationships/hyperlink" Target="https://login.consultant.ru/link/?req=doc&amp;base=MOB&amp;n=216175&amp;date=24.11.2021&amp;dst=100011&amp;field=134" TargetMode="External"/><Relationship Id="rId34" Type="http://schemas.openxmlformats.org/officeDocument/2006/relationships/hyperlink" Target="https://login.consultant.ru/link/?req=doc&amp;base=LAW&amp;n=389428&amp;date=24.11.2021" TargetMode="External"/><Relationship Id="rId42" Type="http://schemas.openxmlformats.org/officeDocument/2006/relationships/hyperlink" Target="https://login.consultant.ru/link/?req=doc&amp;base=LAW&amp;n=2875&amp;date=24.11.2021" TargetMode="External"/><Relationship Id="rId47" Type="http://schemas.openxmlformats.org/officeDocument/2006/relationships/hyperlink" Target="https://login.consultant.ru/link/?req=doc&amp;base=MOB&amp;n=340708&amp;date=24.11.2021&amp;dst=100006&amp;field=134" TargetMode="External"/><Relationship Id="rId50" Type="http://schemas.openxmlformats.org/officeDocument/2006/relationships/hyperlink" Target="https://login.consultant.ru/link/?req=doc&amp;base=MOB&amp;n=253964&amp;date=24.11.2021&amp;dst=100006&amp;field=134" TargetMode="External"/><Relationship Id="rId55" Type="http://schemas.openxmlformats.org/officeDocument/2006/relationships/hyperlink" Target="https://login.consultant.ru/link/?req=doc&amp;base=LAW&amp;n=358876&amp;date=24.11.2021" TargetMode="External"/><Relationship Id="rId63" Type="http://schemas.openxmlformats.org/officeDocument/2006/relationships/hyperlink" Target="https://login.consultant.ru/link/?req=doc&amp;base=MOB&amp;n=251912&amp;date=24.11.2021&amp;dst=100020&amp;field=134" TargetMode="External"/><Relationship Id="rId68" Type="http://schemas.openxmlformats.org/officeDocument/2006/relationships/hyperlink" Target="https://login.consultant.ru/link/?req=doc&amp;base=LAW&amp;n=389332&amp;date=24.11.2021" TargetMode="External"/><Relationship Id="rId76" Type="http://schemas.openxmlformats.org/officeDocument/2006/relationships/hyperlink" Target="https://login.consultant.ru/link/?req=doc&amp;base=LAW&amp;n=385033&amp;date=24.11.2021" TargetMode="External"/><Relationship Id="rId84" Type="http://schemas.openxmlformats.org/officeDocument/2006/relationships/hyperlink" Target="https://login.consultant.ru/link/?req=doc&amp;base=MOB&amp;n=345746&amp;date=24.11.2021&amp;dst=100050&amp;field=134" TargetMode="External"/><Relationship Id="rId89" Type="http://schemas.openxmlformats.org/officeDocument/2006/relationships/hyperlink" Target="https://login.consultant.ru/link/?req=doc&amp;base=MOB&amp;n=345746&amp;date=24.11.2021&amp;dst=100057&amp;field=134" TargetMode="Externa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login.consultant.ru/link/?req=doc&amp;base=MOB&amp;n=345746&amp;date=24.11.2021&amp;dst=100042&amp;field=134" TargetMode="External"/><Relationship Id="rId92" Type="http://schemas.openxmlformats.org/officeDocument/2006/relationships/hyperlink" Target="https://login.consultant.ru/link/?req=doc&amp;base=MOB&amp;n=346395&amp;date=24.11.2021" TargetMode="External"/><Relationship Id="rId2" Type="http://schemas.microsoft.com/office/2007/relationships/stylesWithEffects" Target="stylesWithEffects.xml"/><Relationship Id="rId16" Type="http://schemas.openxmlformats.org/officeDocument/2006/relationships/hyperlink" Target="https://login.consultant.ru/link/?req=doc&amp;base=MOB&amp;n=345746&amp;date=24.11.2021&amp;dst=100005&amp;field=134" TargetMode="External"/><Relationship Id="rId29" Type="http://schemas.openxmlformats.org/officeDocument/2006/relationships/hyperlink" Target="https://login.consultant.ru/link/?req=doc&amp;base=MOB&amp;n=304108&amp;date=24.11.2021&amp;dst=100005&amp;field=134" TargetMode="External"/><Relationship Id="rId11" Type="http://schemas.openxmlformats.org/officeDocument/2006/relationships/hyperlink" Target="https://login.consultant.ru/link/?req=doc&amp;base=MOB&amp;n=251912&amp;date=24.11.2021&amp;dst=100005&amp;field=134" TargetMode="External"/><Relationship Id="rId24" Type="http://schemas.openxmlformats.org/officeDocument/2006/relationships/hyperlink" Target="https://login.consultant.ru/link/?req=doc&amp;base=MOB&amp;n=212954&amp;date=24.11.2021" TargetMode="External"/><Relationship Id="rId32" Type="http://schemas.openxmlformats.org/officeDocument/2006/relationships/hyperlink" Target="https://login.consultant.ru/link/?req=doc&amp;base=MOB&amp;n=346395&amp;date=24.11.2021" TargetMode="External"/><Relationship Id="rId37" Type="http://schemas.openxmlformats.org/officeDocument/2006/relationships/hyperlink" Target="https://login.consultant.ru/link/?req=doc&amp;base=MOB&amp;n=345746&amp;date=24.11.2021&amp;dst=100006&amp;field=134" TargetMode="External"/><Relationship Id="rId40" Type="http://schemas.openxmlformats.org/officeDocument/2006/relationships/hyperlink" Target="https://login.consultant.ru/link/?req=doc&amp;base=MOB&amp;n=251912&amp;date=24.11.2021&amp;dst=100006&amp;field=134" TargetMode="External"/><Relationship Id="rId45" Type="http://schemas.openxmlformats.org/officeDocument/2006/relationships/hyperlink" Target="https://login.consultant.ru/link/?req=doc&amp;base=MOB&amp;n=345746&amp;date=24.11.2021&amp;dst=100014&amp;field=134" TargetMode="External"/><Relationship Id="rId53" Type="http://schemas.openxmlformats.org/officeDocument/2006/relationships/hyperlink" Target="https://login.consultant.ru/link/?req=doc&amp;base=MOB&amp;n=251912&amp;date=24.11.2021&amp;dst=100011&amp;field=134" TargetMode="External"/><Relationship Id="rId58" Type="http://schemas.openxmlformats.org/officeDocument/2006/relationships/hyperlink" Target="https://login.consultant.ru/link/?req=doc&amp;base=LAW&amp;n=388711&amp;date=24.11.2021" TargetMode="External"/><Relationship Id="rId66" Type="http://schemas.openxmlformats.org/officeDocument/2006/relationships/hyperlink" Target="https://login.consultant.ru/link/?req=doc&amp;base=MOB&amp;n=345746&amp;date=24.11.2021&amp;dst=100021&amp;field=134" TargetMode="External"/><Relationship Id="rId74" Type="http://schemas.openxmlformats.org/officeDocument/2006/relationships/hyperlink" Target="https://login.consultant.ru/link/?req=doc&amp;base=MOB&amp;n=155743&amp;date=24.11.2021" TargetMode="External"/><Relationship Id="rId79" Type="http://schemas.openxmlformats.org/officeDocument/2006/relationships/hyperlink" Target="https://login.consultant.ru/link/?req=doc&amp;base=MOB&amp;n=253964&amp;date=24.11.2021&amp;dst=100017&amp;field=134" TargetMode="External"/><Relationship Id="rId87" Type="http://schemas.openxmlformats.org/officeDocument/2006/relationships/hyperlink" Target="https://login.consultant.ru/link/?req=doc&amp;base=MOB&amp;n=345746&amp;date=24.11.2021&amp;dst=100054&amp;field=134" TargetMode="External"/><Relationship Id="rId5" Type="http://schemas.openxmlformats.org/officeDocument/2006/relationships/footnotes" Target="footnotes.xml"/><Relationship Id="rId61" Type="http://schemas.openxmlformats.org/officeDocument/2006/relationships/hyperlink" Target="https://login.consultant.ru/link/?req=doc&amp;base=LAW&amp;n=383524&amp;date=24.11.2021&amp;dst=100289&amp;field=134" TargetMode="External"/><Relationship Id="rId82" Type="http://schemas.openxmlformats.org/officeDocument/2006/relationships/hyperlink" Target="https://login.consultant.ru/link/?req=doc&amp;base=MOB&amp;n=345746&amp;date=24.11.2021&amp;dst=100048&amp;field=134" TargetMode="External"/><Relationship Id="rId90" Type="http://schemas.openxmlformats.org/officeDocument/2006/relationships/hyperlink" Target="https://login.consultant.ru/link/?req=doc&amp;base=MOB&amp;n=345746&amp;date=24.11.2021&amp;dst=100058&amp;field=134" TargetMode="External"/><Relationship Id="rId95" Type="http://schemas.openxmlformats.org/officeDocument/2006/relationships/header" Target="header1.xml"/><Relationship Id="rId19" Type="http://schemas.openxmlformats.org/officeDocument/2006/relationships/hyperlink" Target="https://login.consultant.ru/link/?req=doc&amp;base=LAW&amp;n=389428&amp;date=24.11.2021&amp;dst=336&amp;field=134" TargetMode="External"/><Relationship Id="rId14" Type="http://schemas.openxmlformats.org/officeDocument/2006/relationships/hyperlink" Target="https://login.consultant.ru/link/?req=doc&amp;base=MOB&amp;n=304108&amp;date=24.11.2021&amp;dst=100005&amp;field=134" TargetMode="External"/><Relationship Id="rId22" Type="http://schemas.openxmlformats.org/officeDocument/2006/relationships/hyperlink" Target="https://login.consultant.ru/link/?req=doc&amp;base=MOB&amp;n=346395&amp;date=24.11.2021&amp;dst=100278&amp;field=134" TargetMode="External"/><Relationship Id="rId27" Type="http://schemas.openxmlformats.org/officeDocument/2006/relationships/hyperlink" Target="https://login.consultant.ru/link/?req=doc&amp;base=MOB&amp;n=253964&amp;date=24.11.2021&amp;dst=100005&amp;field=134" TargetMode="External"/><Relationship Id="rId30" Type="http://schemas.openxmlformats.org/officeDocument/2006/relationships/hyperlink" Target="https://login.consultant.ru/link/?req=doc&amp;base=MOB&amp;n=340708&amp;date=24.11.2021&amp;dst=100005&amp;field=134" TargetMode="External"/><Relationship Id="rId35" Type="http://schemas.openxmlformats.org/officeDocument/2006/relationships/hyperlink" Target="https://login.consultant.ru/link/?req=doc&amp;base=LAW&amp;n=389332&amp;date=24.11.2021" TargetMode="External"/><Relationship Id="rId43" Type="http://schemas.openxmlformats.org/officeDocument/2006/relationships/hyperlink" Target="https://login.consultant.ru/link/?req=doc&amp;base=MOB&amp;n=336998&amp;date=24.11.2021" TargetMode="External"/><Relationship Id="rId48" Type="http://schemas.openxmlformats.org/officeDocument/2006/relationships/hyperlink" Target="https://login.consultant.ru/link/?req=doc&amp;base=MOB&amp;n=294459&amp;date=24.11.2021&amp;dst=100006&amp;field=134" TargetMode="External"/><Relationship Id="rId56" Type="http://schemas.openxmlformats.org/officeDocument/2006/relationships/hyperlink" Target="https://login.consultant.ru/link/?req=doc&amp;base=LAW&amp;n=385032&amp;date=24.11.2021" TargetMode="External"/><Relationship Id="rId64" Type="http://schemas.openxmlformats.org/officeDocument/2006/relationships/hyperlink" Target="https://login.consultant.ru/link/?req=doc&amp;base=MOB&amp;n=251912&amp;date=24.11.2021&amp;dst=100027&amp;field=134" TargetMode="External"/><Relationship Id="rId69" Type="http://schemas.openxmlformats.org/officeDocument/2006/relationships/hyperlink" Target="https://login.consultant.ru/link/?req=doc&amp;base=LAW&amp;n=2875&amp;date=24.11.2021" TargetMode="External"/><Relationship Id="rId77" Type="http://schemas.openxmlformats.org/officeDocument/2006/relationships/hyperlink" Target="https://login.consultant.ru/link/?req=doc&amp;base=LAW&amp;n=358876&amp;date=24.11.2021"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MOB&amp;n=253964&amp;date=24.11.2021&amp;dst=100008&amp;field=134" TargetMode="External"/><Relationship Id="rId72" Type="http://schemas.openxmlformats.org/officeDocument/2006/relationships/hyperlink" Target="https://login.consultant.ru/link/?req=doc&amp;base=MOB&amp;n=304108&amp;date=24.11.2021&amp;dst=100006&amp;field=134" TargetMode="External"/><Relationship Id="rId80" Type="http://schemas.openxmlformats.org/officeDocument/2006/relationships/hyperlink" Target="https://login.consultant.ru/link/?req=doc&amp;base=MOB&amp;n=155743&amp;date=24.11.2021" TargetMode="External"/><Relationship Id="rId85" Type="http://schemas.openxmlformats.org/officeDocument/2006/relationships/hyperlink" Target="https://login.consultant.ru/link/?req=doc&amp;base=MOB&amp;n=345746&amp;date=24.11.2021&amp;dst=100052&amp;field=134" TargetMode="External"/><Relationship Id="rId93" Type="http://schemas.openxmlformats.org/officeDocument/2006/relationships/hyperlink" Target="https://login.consultant.ru/link/?req=doc&amp;base=MOB&amp;n=304108&amp;date=24.11.2021&amp;dst=100010&amp;field=134"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MOB&amp;n=253964&amp;date=24.11.2021&amp;dst=100005&amp;field=134" TargetMode="External"/><Relationship Id="rId17" Type="http://schemas.openxmlformats.org/officeDocument/2006/relationships/hyperlink" Target="https://login.consultant.ru/link/?req=doc&amp;base=LAW&amp;n=389332&amp;date=24.11.2021&amp;dst=3621&amp;field=134" TargetMode="External"/><Relationship Id="rId25" Type="http://schemas.openxmlformats.org/officeDocument/2006/relationships/hyperlink" Target="https://login.consultant.ru/link/?req=doc&amp;base=MOB&amp;n=229313&amp;date=24.11.2021&amp;dst=100005&amp;field=134" TargetMode="External"/><Relationship Id="rId33" Type="http://schemas.openxmlformats.org/officeDocument/2006/relationships/hyperlink" Target="https://login.consultant.ru/link/?req=doc&amp;base=LAW&amp;n=2875&amp;date=24.11.2021" TargetMode="External"/><Relationship Id="rId38" Type="http://schemas.openxmlformats.org/officeDocument/2006/relationships/hyperlink" Target="https://login.consultant.ru/link/?req=doc&amp;base=MOB&amp;n=345746&amp;date=24.11.2021&amp;dst=100008&amp;field=134" TargetMode="External"/><Relationship Id="rId46" Type="http://schemas.openxmlformats.org/officeDocument/2006/relationships/hyperlink" Target="https://login.consultant.ru/link/?req=doc&amp;base=MOB&amp;n=345746&amp;date=24.11.2021&amp;dst=100019&amp;field=134" TargetMode="External"/><Relationship Id="rId59" Type="http://schemas.openxmlformats.org/officeDocument/2006/relationships/hyperlink" Target="https://login.consultant.ru/link/?req=doc&amp;base=LAW&amp;n=383524&amp;date=24.11.2021&amp;dst=100092&amp;field=134" TargetMode="External"/><Relationship Id="rId67" Type="http://schemas.openxmlformats.org/officeDocument/2006/relationships/hyperlink" Target="https://login.consultant.ru/link/?req=doc&amp;base=LAW&amp;n=389509&amp;date=24.11.2021" TargetMode="External"/><Relationship Id="rId20" Type="http://schemas.openxmlformats.org/officeDocument/2006/relationships/hyperlink" Target="https://login.consultant.ru/link/?req=doc&amp;base=LAW&amp;n=389122&amp;date=24.11.2021&amp;dst=100014&amp;field=134" TargetMode="External"/><Relationship Id="rId41" Type="http://schemas.openxmlformats.org/officeDocument/2006/relationships/hyperlink" Target="https://login.consultant.ru/link/?req=doc&amp;base=MOB&amp;n=345746&amp;date=24.11.2021&amp;dst=100011&amp;field=134" TargetMode="External"/><Relationship Id="rId54" Type="http://schemas.openxmlformats.org/officeDocument/2006/relationships/hyperlink" Target="https://login.consultant.ru/link/?req=doc&amp;base=LAW&amp;n=385033&amp;date=24.11.2021" TargetMode="External"/><Relationship Id="rId62" Type="http://schemas.openxmlformats.org/officeDocument/2006/relationships/hyperlink" Target="https://login.consultant.ru/link/?req=doc&amp;base=LAW&amp;n=383524&amp;date=24.11.2021&amp;dst=41&amp;field=134" TargetMode="External"/><Relationship Id="rId70" Type="http://schemas.openxmlformats.org/officeDocument/2006/relationships/hyperlink" Target="https://login.consultant.ru/link/?req=doc&amp;base=MOB&amp;n=345746&amp;date=24.11.2021&amp;dst=100040&amp;field=134" TargetMode="External"/><Relationship Id="rId75" Type="http://schemas.openxmlformats.org/officeDocument/2006/relationships/hyperlink" Target="https://login.consultant.ru/link/?req=doc&amp;base=MOB&amp;n=345746&amp;date=24.11.2021&amp;dst=100043&amp;field=134" TargetMode="External"/><Relationship Id="rId83" Type="http://schemas.openxmlformats.org/officeDocument/2006/relationships/hyperlink" Target="https://login.consultant.ru/link/?req=doc&amp;base=MOB&amp;n=345746&amp;date=24.11.2021&amp;dst=100049&amp;field=134" TargetMode="External"/><Relationship Id="rId88" Type="http://schemas.openxmlformats.org/officeDocument/2006/relationships/hyperlink" Target="https://login.consultant.ru/link/?req=doc&amp;base=MOB&amp;n=155743&amp;date=24.11.2021" TargetMode="External"/><Relationship Id="rId91" Type="http://schemas.openxmlformats.org/officeDocument/2006/relationships/hyperlink" Target="https://login.consultant.ru/link/?req=doc&amp;base=MOB&amp;n=345746&amp;date=24.11.2021&amp;dst=100060&amp;field=134" TargetMode="External"/><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MOB&amp;n=340708&amp;date=24.11.2021&amp;dst=100005&amp;field=134" TargetMode="External"/><Relationship Id="rId23" Type="http://schemas.openxmlformats.org/officeDocument/2006/relationships/hyperlink" Target="https://login.consultant.ru/link/?req=doc&amp;base=MOB&amp;n=346395&amp;date=24.11.2021&amp;dst=100578&amp;field=134" TargetMode="External"/><Relationship Id="rId28" Type="http://schemas.openxmlformats.org/officeDocument/2006/relationships/hyperlink" Target="https://login.consultant.ru/link/?req=doc&amp;base=MOB&amp;n=294459&amp;date=24.11.2021&amp;dst=100005&amp;field=134" TargetMode="External"/><Relationship Id="rId36" Type="http://schemas.openxmlformats.org/officeDocument/2006/relationships/hyperlink" Target="https://login.consultant.ru/link/?req=doc&amp;base=LAW&amp;n=389122&amp;date=24.11.2021" TargetMode="External"/><Relationship Id="rId49" Type="http://schemas.openxmlformats.org/officeDocument/2006/relationships/hyperlink" Target="https://login.consultant.ru/link/?req=doc&amp;base=MOB&amp;n=294459&amp;date=24.11.2021&amp;dst=100008&amp;field=134" TargetMode="External"/><Relationship Id="rId57" Type="http://schemas.openxmlformats.org/officeDocument/2006/relationships/hyperlink" Target="https://login.consultant.ru/link/?req=doc&amp;base=MOB&amp;n=253964&amp;date=24.11.2021&amp;dst=100010&amp;field=134" TargetMode="External"/><Relationship Id="rId10" Type="http://schemas.openxmlformats.org/officeDocument/2006/relationships/hyperlink" Target="https://login.consultant.ru/link/?req=doc&amp;base=MOB&amp;n=229313&amp;date=24.11.2021&amp;dst=100005&amp;field=134" TargetMode="External"/><Relationship Id="rId31" Type="http://schemas.openxmlformats.org/officeDocument/2006/relationships/hyperlink" Target="https://login.consultant.ru/link/?req=doc&amp;base=MOB&amp;n=345746&amp;date=24.11.2021&amp;dst=100005&amp;field=134" TargetMode="External"/><Relationship Id="rId44" Type="http://schemas.openxmlformats.org/officeDocument/2006/relationships/hyperlink" Target="https://login.consultant.ru/link/?req=doc&amp;base=MOB&amp;n=337389&amp;date=24.11.2021" TargetMode="External"/><Relationship Id="rId52" Type="http://schemas.openxmlformats.org/officeDocument/2006/relationships/hyperlink" Target="https://login.consultant.ru/link/?req=doc&amp;base=MOB&amp;n=340708&amp;date=24.11.2021&amp;dst=100008&amp;field=134" TargetMode="External"/><Relationship Id="rId60" Type="http://schemas.openxmlformats.org/officeDocument/2006/relationships/hyperlink" Target="https://login.consultant.ru/link/?req=doc&amp;base=LAW&amp;n=383524&amp;date=24.11.2021&amp;dst=100104&amp;field=134" TargetMode="External"/><Relationship Id="rId65" Type="http://schemas.openxmlformats.org/officeDocument/2006/relationships/hyperlink" Target="https://login.consultant.ru/link/?req=doc&amp;base=MOB&amp;n=253964&amp;date=24.11.2021&amp;dst=100012&amp;field=134" TargetMode="External"/><Relationship Id="rId73" Type="http://schemas.openxmlformats.org/officeDocument/2006/relationships/hyperlink" Target="https://login.consultant.ru/link/?req=doc&amp;base=MOB&amp;n=304108&amp;date=24.11.2021&amp;dst=100008&amp;field=134" TargetMode="External"/><Relationship Id="rId78" Type="http://schemas.openxmlformats.org/officeDocument/2006/relationships/hyperlink" Target="https://login.consultant.ru/link/?req=doc&amp;base=LAW&amp;n=385032&amp;date=24.11.2021" TargetMode="External"/><Relationship Id="rId81" Type="http://schemas.openxmlformats.org/officeDocument/2006/relationships/hyperlink" Target="https://login.consultant.ru/link/?req=doc&amp;base=MOB&amp;n=345746&amp;date=24.11.2021&amp;dst=100045&amp;field=134" TargetMode="External"/><Relationship Id="rId86" Type="http://schemas.openxmlformats.org/officeDocument/2006/relationships/hyperlink" Target="https://login.consultant.ru/link/?req=doc&amp;base=MOB&amp;n=345746&amp;date=24.11.2021&amp;dst=100053&amp;field=134" TargetMode="External"/><Relationship Id="rId94" Type="http://schemas.openxmlformats.org/officeDocument/2006/relationships/hyperlink" Target="https://login.consultant.ru/link/?req=doc&amp;base=MOB&amp;n=345746&amp;date=24.11.2021&amp;dst=100062&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https://login.consultant.ru/link/?req=doc&amp;base=MOB&amp;n=294459&amp;date=24.11.2021&amp;dst=100005&amp;field=134" TargetMode="External"/><Relationship Id="rId18" Type="http://schemas.openxmlformats.org/officeDocument/2006/relationships/hyperlink" Target="https://login.consultant.ru/link/?req=doc&amp;base=LAW&amp;n=389332&amp;date=24.11.2021&amp;dst=3665&amp;field=134" TargetMode="External"/><Relationship Id="rId39" Type="http://schemas.openxmlformats.org/officeDocument/2006/relationships/hyperlink" Target="https://login.consultant.ru/link/?req=doc&amp;base=MOB&amp;n=345746&amp;date=24.11.2021&amp;dst=10001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5894</Words>
  <Characters>55660</Characters>
  <Application>Microsoft Office Word</Application>
  <DocSecurity>2</DocSecurity>
  <Lines>463</Lines>
  <Paragraphs>122</Paragraphs>
  <ScaleCrop>false</ScaleCrop>
  <HeadingPairs>
    <vt:vector size="2" baseType="variant">
      <vt:variant>
        <vt:lpstr>Название</vt:lpstr>
      </vt:variant>
      <vt:variant>
        <vt:i4>1</vt:i4>
      </vt:variant>
    </vt:vector>
  </HeadingPairs>
  <TitlesOfParts>
    <vt:vector size="1" baseType="lpstr">
      <vt:lpstr>Решение Совета депутатов Каширского муниципального района МО от 29.12.2015 N 212-н(ред. от 22.10.2021)"О Положении о Контрольно-счетной палате городского округа Кашира"</vt:lpstr>
    </vt:vector>
  </TitlesOfParts>
  <Company>КонсультантПлюс Версия 4021.00.20</Company>
  <LinksUpToDate>false</LinksUpToDate>
  <CharactersWithSpaces>61432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Каширского муниципального района МО от 29.12.2015 N 212-н(ред. от 22.10.2021)"О Положении о Контрольно-счетной палате городского округа Кашира"</dc:title>
  <dc:subject/>
  <dc:creator/>
  <cp:keywords/>
  <dc:description/>
  <cp:lastModifiedBy>1</cp:lastModifiedBy>
  <cp:revision>2</cp:revision>
  <cp:lastPrinted>2021-11-26T08:45:00Z</cp:lastPrinted>
  <dcterms:created xsi:type="dcterms:W3CDTF">2021-11-26T14:05:00Z</dcterms:created>
  <dcterms:modified xsi:type="dcterms:W3CDTF">2021-11-26T14:05:00Z</dcterms:modified>
</cp:coreProperties>
</file>