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87FD8" w:rsidRPr="008405D5" w:rsidRDefault="00287FD8" w:rsidP="00AA5053">
      <w:pPr>
        <w:widowControl w:val="0"/>
        <w:shd w:val="clear" w:color="auto" w:fill="FFFFFF"/>
        <w:autoSpaceDE w:val="0"/>
        <w:autoSpaceDN w:val="0"/>
        <w:jc w:val="center"/>
        <w:rPr>
          <w:rFonts w:ascii="Times New Roman" w:eastAsia="Times New Roman" w:hAnsi="Times New Roman" w:cs="Times New Roman"/>
          <w:b/>
          <w:bCs/>
          <w:sz w:val="27"/>
          <w:szCs w:val="27"/>
          <w:lang w:eastAsia="ru-RU"/>
        </w:rPr>
      </w:pPr>
      <w:r w:rsidRPr="008405D5">
        <w:rPr>
          <w:rFonts w:ascii="Times New Roman" w:eastAsia="Times New Roman" w:hAnsi="Times New Roman" w:cs="Times New Roman"/>
          <w:b/>
          <w:bCs/>
          <w:sz w:val="27"/>
          <w:szCs w:val="27"/>
          <w:lang w:eastAsia="ru-RU"/>
        </w:rPr>
        <w:t>ДОКЛАД</w:t>
      </w:r>
    </w:p>
    <w:p w:rsidR="00287FD8" w:rsidRPr="008405D5" w:rsidRDefault="00287FD8" w:rsidP="00AA5053">
      <w:pPr>
        <w:widowControl w:val="0"/>
        <w:shd w:val="clear" w:color="auto" w:fill="FFFFFF"/>
        <w:autoSpaceDE w:val="0"/>
        <w:autoSpaceDN w:val="0"/>
        <w:ind w:firstLine="708"/>
        <w:jc w:val="center"/>
        <w:rPr>
          <w:rFonts w:ascii="Times New Roman" w:eastAsia="Times New Roman" w:hAnsi="Times New Roman" w:cs="Times New Roman"/>
          <w:b/>
          <w:bCs/>
          <w:sz w:val="27"/>
          <w:szCs w:val="27"/>
          <w:lang w:eastAsia="ru-RU"/>
        </w:rPr>
      </w:pPr>
      <w:r w:rsidRPr="008405D5">
        <w:rPr>
          <w:rFonts w:ascii="Times New Roman" w:eastAsia="Times New Roman" w:hAnsi="Times New Roman" w:cs="Times New Roman"/>
          <w:b/>
          <w:bCs/>
          <w:sz w:val="27"/>
          <w:szCs w:val="27"/>
          <w:lang w:eastAsia="ru-RU"/>
        </w:rPr>
        <w:t>об осуществлении муниципального контроля  и</w:t>
      </w:r>
      <w:r w:rsidRPr="008405D5">
        <w:rPr>
          <w:rFonts w:ascii="Times New Roman" w:eastAsia="Times New Roman" w:hAnsi="Times New Roman" w:cs="Times New Roman"/>
          <w:bCs/>
          <w:sz w:val="27"/>
          <w:szCs w:val="27"/>
          <w:lang w:eastAsia="ru-RU"/>
        </w:rPr>
        <w:t xml:space="preserve"> </w:t>
      </w:r>
      <w:r w:rsidRPr="008405D5">
        <w:rPr>
          <w:rFonts w:ascii="Times New Roman" w:eastAsia="Times New Roman" w:hAnsi="Times New Roman" w:cs="Times New Roman"/>
          <w:b/>
          <w:bCs/>
          <w:sz w:val="27"/>
          <w:szCs w:val="27"/>
          <w:lang w:eastAsia="ru-RU"/>
        </w:rPr>
        <w:t xml:space="preserve">об эффективности такого контроля на территории муниципального образования </w:t>
      </w:r>
    </w:p>
    <w:p w:rsidR="00287FD8" w:rsidRPr="008405D5" w:rsidRDefault="00287FD8" w:rsidP="00AA5053">
      <w:pPr>
        <w:widowControl w:val="0"/>
        <w:shd w:val="clear" w:color="auto" w:fill="FFFFFF"/>
        <w:autoSpaceDE w:val="0"/>
        <w:autoSpaceDN w:val="0"/>
        <w:ind w:firstLine="708"/>
        <w:jc w:val="center"/>
        <w:rPr>
          <w:rFonts w:ascii="Times New Roman" w:eastAsia="Times New Roman" w:hAnsi="Times New Roman" w:cs="Times New Roman"/>
          <w:b/>
          <w:bCs/>
          <w:sz w:val="27"/>
          <w:szCs w:val="27"/>
          <w:lang w:eastAsia="ru-RU"/>
        </w:rPr>
      </w:pPr>
      <w:r w:rsidRPr="008405D5">
        <w:rPr>
          <w:rFonts w:ascii="Times New Roman" w:eastAsia="Times New Roman" w:hAnsi="Times New Roman" w:cs="Times New Roman"/>
          <w:b/>
          <w:bCs/>
          <w:sz w:val="27"/>
          <w:szCs w:val="27"/>
          <w:lang w:eastAsia="ru-RU"/>
        </w:rPr>
        <w:t>«Городской округ Кашира»</w:t>
      </w:r>
    </w:p>
    <w:p w:rsidR="00287FD8" w:rsidRPr="008405D5" w:rsidRDefault="00287FD8" w:rsidP="00AA5053">
      <w:pPr>
        <w:widowControl w:val="0"/>
        <w:shd w:val="clear" w:color="auto" w:fill="FFFFFF"/>
        <w:autoSpaceDE w:val="0"/>
        <w:autoSpaceDN w:val="0"/>
        <w:ind w:firstLine="708"/>
        <w:jc w:val="center"/>
        <w:rPr>
          <w:rFonts w:ascii="Times New Roman" w:eastAsia="Times New Roman" w:hAnsi="Times New Roman" w:cs="Times New Roman"/>
          <w:b/>
          <w:bCs/>
          <w:sz w:val="27"/>
          <w:szCs w:val="27"/>
          <w:lang w:eastAsia="ru-RU"/>
        </w:rPr>
      </w:pPr>
      <w:r w:rsidRPr="008405D5">
        <w:rPr>
          <w:rFonts w:ascii="Times New Roman" w:eastAsia="Times New Roman" w:hAnsi="Times New Roman" w:cs="Times New Roman"/>
          <w:b/>
          <w:bCs/>
          <w:sz w:val="27"/>
          <w:szCs w:val="27"/>
          <w:lang w:eastAsia="ru-RU"/>
        </w:rPr>
        <w:t xml:space="preserve"> за 20</w:t>
      </w:r>
      <w:r w:rsidR="00747EEF" w:rsidRPr="008405D5">
        <w:rPr>
          <w:rFonts w:ascii="Times New Roman" w:eastAsia="Times New Roman" w:hAnsi="Times New Roman" w:cs="Times New Roman"/>
          <w:b/>
          <w:bCs/>
          <w:sz w:val="27"/>
          <w:szCs w:val="27"/>
          <w:lang w:eastAsia="ru-RU"/>
        </w:rPr>
        <w:t>21</w:t>
      </w:r>
      <w:r w:rsidRPr="008405D5">
        <w:rPr>
          <w:rFonts w:ascii="Times New Roman" w:eastAsia="Times New Roman" w:hAnsi="Times New Roman" w:cs="Times New Roman"/>
          <w:b/>
          <w:bCs/>
          <w:sz w:val="27"/>
          <w:szCs w:val="27"/>
          <w:lang w:eastAsia="ru-RU"/>
        </w:rPr>
        <w:t xml:space="preserve"> год</w:t>
      </w:r>
    </w:p>
    <w:p w:rsidR="00E302F7" w:rsidRPr="00385E2F" w:rsidRDefault="00E302F7" w:rsidP="00385E2F">
      <w:pPr>
        <w:pStyle w:val="a7"/>
        <w:widowControl w:val="0"/>
        <w:numPr>
          <w:ilvl w:val="0"/>
          <w:numId w:val="5"/>
        </w:numPr>
        <w:shd w:val="clear" w:color="auto" w:fill="FFFFFF"/>
        <w:autoSpaceDE w:val="0"/>
        <w:autoSpaceDN w:val="0"/>
        <w:ind w:left="360"/>
        <w:jc w:val="left"/>
        <w:rPr>
          <w:rFonts w:ascii="Times New Roman" w:eastAsia="Times New Roman" w:hAnsi="Times New Roman" w:cs="Times New Roman"/>
          <w:b/>
          <w:sz w:val="27"/>
          <w:szCs w:val="27"/>
          <w:u w:val="single"/>
          <w:lang w:eastAsia="ru-RU"/>
        </w:rPr>
      </w:pPr>
      <w:r w:rsidRPr="00385E2F">
        <w:rPr>
          <w:rFonts w:ascii="Times New Roman" w:eastAsia="Times New Roman" w:hAnsi="Times New Roman" w:cs="Times New Roman"/>
          <w:b/>
          <w:sz w:val="27"/>
          <w:szCs w:val="27"/>
          <w:lang w:eastAsia="ru-RU"/>
        </w:rPr>
        <w:t>Состояние нормативно-правового регулирования в соответствующей сфере деятельности.</w:t>
      </w:r>
    </w:p>
    <w:p w:rsidR="00E302F7" w:rsidRPr="008405D5" w:rsidRDefault="00E302F7" w:rsidP="00AA5053">
      <w:pPr>
        <w:widowControl w:val="0"/>
        <w:shd w:val="clear" w:color="auto" w:fill="FFFFFF"/>
        <w:autoSpaceDE w:val="0"/>
        <w:autoSpaceDN w:val="0"/>
        <w:jc w:val="center"/>
        <w:rPr>
          <w:rFonts w:ascii="Times New Roman" w:eastAsia="Times New Roman" w:hAnsi="Times New Roman" w:cs="Times New Roman"/>
          <w:b/>
          <w:sz w:val="27"/>
          <w:szCs w:val="27"/>
          <w:u w:val="single"/>
          <w:lang w:eastAsia="ru-RU"/>
        </w:rPr>
      </w:pPr>
    </w:p>
    <w:p w:rsidR="00F103F0" w:rsidRPr="008405D5" w:rsidRDefault="00E302F7" w:rsidP="00AA5053">
      <w:pPr>
        <w:widowControl w:val="0"/>
        <w:autoSpaceDE w:val="0"/>
        <w:autoSpaceDN w:val="0"/>
        <w:rPr>
          <w:rFonts w:ascii="Times New Roman" w:eastAsia="Times New Roman" w:hAnsi="Times New Roman" w:cs="Times New Roman"/>
          <w:sz w:val="27"/>
          <w:szCs w:val="27"/>
          <w:lang w:eastAsia="ru-RU"/>
        </w:rPr>
      </w:pPr>
      <w:r w:rsidRPr="008405D5">
        <w:rPr>
          <w:rFonts w:ascii="Times New Roman" w:eastAsia="Times New Roman" w:hAnsi="Times New Roman" w:cs="Times New Roman"/>
          <w:sz w:val="27"/>
          <w:szCs w:val="27"/>
          <w:lang w:eastAsia="ru-RU"/>
        </w:rPr>
        <w:tab/>
      </w:r>
      <w:proofErr w:type="gramStart"/>
      <w:r w:rsidRPr="008405D5">
        <w:rPr>
          <w:rFonts w:ascii="Times New Roman" w:eastAsia="Times New Roman" w:hAnsi="Times New Roman" w:cs="Times New Roman"/>
          <w:sz w:val="27"/>
          <w:szCs w:val="27"/>
          <w:lang w:eastAsia="ru-RU"/>
        </w:rPr>
        <w:t>Анализ  нормативных правовых актов и муниципальных правовых актов, регламентирующих деятельность органов муниципального контроля и их должностных лиц, а так же устанавливающих обязательные требования к осуществлению деятельности юридических лиц и индивидуальных предпринимателей, показал, что действующая нормативная база для проведения муниципального контроля содержит достаточный инструментарий, позволяющий организовать соответствующую контрольную работу на местах, направленную на решение обозначенной задачи.</w:t>
      </w:r>
      <w:proofErr w:type="gramEnd"/>
      <w:r w:rsidR="00F103F0" w:rsidRPr="008405D5">
        <w:rPr>
          <w:sz w:val="27"/>
          <w:szCs w:val="27"/>
        </w:rPr>
        <w:t xml:space="preserve"> </w:t>
      </w:r>
      <w:r w:rsidR="00F103F0" w:rsidRPr="008405D5">
        <w:rPr>
          <w:rFonts w:ascii="Times New Roman" w:eastAsia="Times New Roman" w:hAnsi="Times New Roman" w:cs="Times New Roman"/>
          <w:sz w:val="27"/>
          <w:szCs w:val="27"/>
          <w:lang w:eastAsia="ru-RU"/>
        </w:rPr>
        <w:t xml:space="preserve">Признаки </w:t>
      </w:r>
      <w:proofErr w:type="spellStart"/>
      <w:r w:rsidR="00F103F0" w:rsidRPr="008405D5">
        <w:rPr>
          <w:rFonts w:ascii="Times New Roman" w:eastAsia="Times New Roman" w:hAnsi="Times New Roman" w:cs="Times New Roman"/>
          <w:sz w:val="27"/>
          <w:szCs w:val="27"/>
          <w:lang w:eastAsia="ru-RU"/>
        </w:rPr>
        <w:t>коррупциогенности</w:t>
      </w:r>
      <w:proofErr w:type="spellEnd"/>
      <w:r w:rsidR="00F103F0" w:rsidRPr="008405D5">
        <w:rPr>
          <w:rFonts w:ascii="Times New Roman" w:eastAsia="Times New Roman" w:hAnsi="Times New Roman" w:cs="Times New Roman"/>
          <w:sz w:val="27"/>
          <w:szCs w:val="27"/>
          <w:lang w:eastAsia="ru-RU"/>
        </w:rPr>
        <w:t xml:space="preserve"> в муниципальных правовых актах отсутствуют. </w:t>
      </w:r>
    </w:p>
    <w:p w:rsidR="0022642D" w:rsidRPr="008405D5" w:rsidRDefault="00F103F0" w:rsidP="00AA5053">
      <w:pPr>
        <w:widowControl w:val="0"/>
        <w:autoSpaceDE w:val="0"/>
        <w:autoSpaceDN w:val="0"/>
        <w:ind w:firstLine="708"/>
        <w:rPr>
          <w:rFonts w:ascii="Times New Roman" w:eastAsia="Times New Roman" w:hAnsi="Times New Roman" w:cs="Times New Roman"/>
          <w:sz w:val="27"/>
          <w:szCs w:val="27"/>
          <w:lang w:eastAsia="ru-RU"/>
        </w:rPr>
      </w:pPr>
      <w:r w:rsidRPr="008405D5">
        <w:rPr>
          <w:rFonts w:ascii="Times New Roman" w:eastAsia="Times New Roman" w:hAnsi="Times New Roman" w:cs="Times New Roman"/>
          <w:sz w:val="27"/>
          <w:szCs w:val="27"/>
          <w:lang w:eastAsia="ru-RU"/>
        </w:rPr>
        <w:t>Муниципальные правовые были опубликованы в газете «Вести Каширского района» и размещен</w:t>
      </w:r>
      <w:r w:rsidR="0024061C" w:rsidRPr="008405D5">
        <w:rPr>
          <w:rFonts w:ascii="Times New Roman" w:eastAsia="Times New Roman" w:hAnsi="Times New Roman" w:cs="Times New Roman"/>
          <w:sz w:val="27"/>
          <w:szCs w:val="27"/>
          <w:lang w:eastAsia="ru-RU"/>
        </w:rPr>
        <w:t>ы</w:t>
      </w:r>
      <w:r w:rsidRPr="008405D5">
        <w:rPr>
          <w:rFonts w:ascii="Times New Roman" w:eastAsia="Times New Roman" w:hAnsi="Times New Roman" w:cs="Times New Roman"/>
          <w:sz w:val="27"/>
          <w:szCs w:val="27"/>
          <w:lang w:eastAsia="ru-RU"/>
        </w:rPr>
        <w:t xml:space="preserve"> в свободном доступе на официальном сайте Администрации городского округа Кашира (</w:t>
      </w:r>
      <w:hyperlink r:id="rId6" w:history="1">
        <w:r w:rsidR="0022642D" w:rsidRPr="008405D5">
          <w:rPr>
            <w:rStyle w:val="a8"/>
            <w:rFonts w:ascii="Times New Roman" w:eastAsia="Times New Roman" w:hAnsi="Times New Roman" w:cs="Times New Roman"/>
            <w:sz w:val="27"/>
            <w:szCs w:val="27"/>
            <w:lang w:eastAsia="ru-RU"/>
          </w:rPr>
          <w:t>www.kashira.org</w:t>
        </w:r>
      </w:hyperlink>
      <w:r w:rsidRPr="008405D5">
        <w:rPr>
          <w:rFonts w:ascii="Times New Roman" w:eastAsia="Times New Roman" w:hAnsi="Times New Roman" w:cs="Times New Roman"/>
          <w:sz w:val="27"/>
          <w:szCs w:val="27"/>
          <w:lang w:eastAsia="ru-RU"/>
        </w:rPr>
        <w:t>).</w:t>
      </w:r>
    </w:p>
    <w:p w:rsidR="0022642D" w:rsidRPr="00AA5053" w:rsidRDefault="0022642D" w:rsidP="00AA5053">
      <w:pPr>
        <w:widowControl w:val="0"/>
        <w:autoSpaceDE w:val="0"/>
        <w:autoSpaceDN w:val="0"/>
        <w:ind w:firstLine="708"/>
        <w:rPr>
          <w:rFonts w:ascii="Times New Roman" w:hAnsi="Times New Roman" w:cs="Times New Roman"/>
          <w:b/>
          <w:bCs/>
          <w:sz w:val="27"/>
          <w:szCs w:val="27"/>
        </w:rPr>
      </w:pPr>
      <w:r w:rsidRPr="00AA5053">
        <w:rPr>
          <w:rFonts w:ascii="Times New Roman" w:hAnsi="Times New Roman" w:cs="Times New Roman"/>
          <w:b/>
          <w:bCs/>
          <w:sz w:val="27"/>
          <w:szCs w:val="27"/>
        </w:rPr>
        <w:t>Предметом муниципального контроля являются:</w:t>
      </w:r>
    </w:p>
    <w:p w:rsidR="0022642D" w:rsidRPr="008405D5" w:rsidRDefault="0022642D" w:rsidP="00AA5053">
      <w:pPr>
        <w:widowControl w:val="0"/>
        <w:autoSpaceDE w:val="0"/>
        <w:autoSpaceDN w:val="0"/>
        <w:ind w:firstLine="708"/>
        <w:rPr>
          <w:rFonts w:ascii="Times New Roman" w:hAnsi="Times New Roman" w:cs="Times New Roman"/>
          <w:bCs/>
          <w:sz w:val="27"/>
          <w:szCs w:val="27"/>
        </w:rPr>
      </w:pPr>
      <w:r w:rsidRPr="008405D5">
        <w:rPr>
          <w:rFonts w:ascii="Times New Roman" w:hAnsi="Times New Roman" w:cs="Times New Roman"/>
          <w:bCs/>
          <w:sz w:val="27"/>
          <w:szCs w:val="27"/>
        </w:rPr>
        <w:t>в сфере  земельного контроля является соблюдение обязательных требований земельного законодательства в отношении объектов земельных отношений, за нарушение которых законодательством предусмотрена административная ответственность;</w:t>
      </w:r>
    </w:p>
    <w:p w:rsidR="00DD0694" w:rsidRDefault="0022642D" w:rsidP="00AA5053">
      <w:pPr>
        <w:widowControl w:val="0"/>
        <w:autoSpaceDE w:val="0"/>
        <w:autoSpaceDN w:val="0"/>
        <w:ind w:firstLine="708"/>
        <w:rPr>
          <w:rFonts w:ascii="Times New Roman" w:hAnsi="Times New Roman" w:cs="Times New Roman"/>
          <w:bCs/>
          <w:sz w:val="27"/>
          <w:szCs w:val="27"/>
        </w:rPr>
      </w:pPr>
      <w:r w:rsidRPr="008405D5">
        <w:rPr>
          <w:rFonts w:ascii="Times New Roman" w:hAnsi="Times New Roman" w:cs="Times New Roman"/>
          <w:bCs/>
          <w:sz w:val="27"/>
          <w:szCs w:val="27"/>
        </w:rPr>
        <w:t xml:space="preserve">в сфере  лесного контроля </w:t>
      </w:r>
      <w:r w:rsidR="00DD0694" w:rsidRPr="00DD0694">
        <w:rPr>
          <w:rFonts w:ascii="Times New Roman" w:hAnsi="Times New Roman" w:cs="Times New Roman"/>
          <w:bCs/>
          <w:sz w:val="27"/>
          <w:szCs w:val="27"/>
        </w:rPr>
        <w:t>является соблюдение юридическими лицами, индивидуальными предпринимателями, физическими лицами требований по использованию, охране, защите, воспроизводству лесов, в отношении лесных участков, находящихся в собственности городского округа Кашира, установленных федеральными законами, законами Московской области и муниципальными правовыми актами городского округа Кашира (далее – муниципальные правовые акты)</w:t>
      </w:r>
      <w:r w:rsidR="00DD0694">
        <w:rPr>
          <w:rFonts w:ascii="Times New Roman" w:hAnsi="Times New Roman" w:cs="Times New Roman"/>
          <w:bCs/>
          <w:sz w:val="27"/>
          <w:szCs w:val="27"/>
        </w:rPr>
        <w:t>;</w:t>
      </w:r>
    </w:p>
    <w:p w:rsidR="00DD0694" w:rsidRDefault="00310546" w:rsidP="00AA5053">
      <w:pPr>
        <w:widowControl w:val="0"/>
        <w:autoSpaceDE w:val="0"/>
        <w:autoSpaceDN w:val="0"/>
        <w:ind w:firstLine="708"/>
        <w:rPr>
          <w:rFonts w:ascii="Times New Roman" w:hAnsi="Times New Roman" w:cs="Times New Roman"/>
          <w:bCs/>
          <w:sz w:val="27"/>
          <w:szCs w:val="27"/>
        </w:rPr>
      </w:pPr>
      <w:r w:rsidRPr="008405D5">
        <w:rPr>
          <w:rFonts w:ascii="Times New Roman" w:hAnsi="Times New Roman" w:cs="Times New Roman"/>
          <w:bCs/>
          <w:sz w:val="27"/>
          <w:szCs w:val="27"/>
        </w:rPr>
        <w:t xml:space="preserve">в сфере контроля в области использования и </w:t>
      </w:r>
      <w:proofErr w:type="gramStart"/>
      <w:r w:rsidRPr="008405D5">
        <w:rPr>
          <w:rFonts w:ascii="Times New Roman" w:hAnsi="Times New Roman" w:cs="Times New Roman"/>
          <w:bCs/>
          <w:sz w:val="27"/>
          <w:szCs w:val="27"/>
        </w:rPr>
        <w:t>охраны</w:t>
      </w:r>
      <w:proofErr w:type="gramEnd"/>
      <w:r w:rsidRPr="008405D5">
        <w:rPr>
          <w:rFonts w:ascii="Times New Roman" w:hAnsi="Times New Roman" w:cs="Times New Roman"/>
          <w:bCs/>
          <w:sz w:val="27"/>
          <w:szCs w:val="27"/>
        </w:rPr>
        <w:t xml:space="preserve"> особо охраняемых природных территорий на территории городского округа Кашира являются: </w:t>
      </w:r>
      <w:r w:rsidR="00DD0694" w:rsidRPr="00DD0694">
        <w:rPr>
          <w:rFonts w:ascii="Times New Roman" w:hAnsi="Times New Roman" w:cs="Times New Roman"/>
          <w:bCs/>
          <w:sz w:val="27"/>
          <w:szCs w:val="27"/>
        </w:rPr>
        <w:t>соблюдение юридическими лицами и индивидуальными предпринимателями, гражданами, установленных в соответствии с федеральными законами, принимаемыми в соответствии с ними иными нормативными правовыми актами Российской Федерации, законами и иными нормативными правовыми актами Московской области, муниципальными нормативными правовыми актами городского округа Кашира требований  в области использования и охраны особо охраняемых природных территорий местного значения на территории городского округа Кашира.</w:t>
      </w:r>
    </w:p>
    <w:p w:rsidR="00310546" w:rsidRPr="008405D5" w:rsidRDefault="00310546" w:rsidP="00AA5053">
      <w:pPr>
        <w:widowControl w:val="0"/>
        <w:autoSpaceDE w:val="0"/>
        <w:autoSpaceDN w:val="0"/>
        <w:ind w:firstLine="708"/>
        <w:rPr>
          <w:rFonts w:ascii="Times New Roman" w:hAnsi="Times New Roman" w:cs="Times New Roman"/>
          <w:bCs/>
          <w:sz w:val="27"/>
          <w:szCs w:val="27"/>
        </w:rPr>
      </w:pPr>
      <w:proofErr w:type="gramStart"/>
      <w:r w:rsidRPr="008405D5">
        <w:rPr>
          <w:rFonts w:ascii="Times New Roman" w:hAnsi="Times New Roman" w:cs="Times New Roman"/>
          <w:bCs/>
          <w:sz w:val="27"/>
          <w:szCs w:val="27"/>
        </w:rPr>
        <w:t xml:space="preserve">- </w:t>
      </w:r>
      <w:r w:rsidR="0041300C" w:rsidRPr="0041300C">
        <w:rPr>
          <w:rFonts w:ascii="Times New Roman" w:hAnsi="Times New Roman" w:cs="Times New Roman"/>
          <w:bCs/>
          <w:sz w:val="27"/>
          <w:szCs w:val="27"/>
        </w:rPr>
        <w:t>в сфере контроля</w:t>
      </w:r>
      <w:r w:rsidRPr="008405D5">
        <w:rPr>
          <w:rFonts w:ascii="Times New Roman" w:hAnsi="Times New Roman" w:cs="Times New Roman"/>
          <w:bCs/>
          <w:sz w:val="27"/>
          <w:szCs w:val="27"/>
        </w:rPr>
        <w:t xml:space="preserve"> за использованием и охраной недр при добыче общераспространенных полезных ископаемых, а также при строительстве подземных сооружений, не связанных с добычей полезных ископаемых</w:t>
      </w:r>
      <w:r w:rsidR="00DD0694" w:rsidRPr="00DD0694">
        <w:t xml:space="preserve"> </w:t>
      </w:r>
      <w:r w:rsidR="00DD0694" w:rsidRPr="00DD0694">
        <w:rPr>
          <w:rFonts w:ascii="Times New Roman" w:hAnsi="Times New Roman" w:cs="Times New Roman"/>
          <w:bCs/>
          <w:sz w:val="27"/>
          <w:szCs w:val="27"/>
        </w:rPr>
        <w:t xml:space="preserve">соблюдение юридическими лицами и индивидуальными предпринимателями, </w:t>
      </w:r>
      <w:r w:rsidR="00DD0694" w:rsidRPr="00DD0694">
        <w:rPr>
          <w:rFonts w:ascii="Times New Roman" w:hAnsi="Times New Roman" w:cs="Times New Roman"/>
          <w:bCs/>
          <w:sz w:val="27"/>
          <w:szCs w:val="27"/>
        </w:rPr>
        <w:lastRenderedPageBreak/>
        <w:t>гражданами, установленных в соответствии с федеральными законами, принимаемыми в соответствии с ними иными нормативными правовыми актами Российской Федерации, законами и иными нормативными правовыми актами Московской области, муниципальными нормативными правовыми</w:t>
      </w:r>
      <w:proofErr w:type="gramEnd"/>
      <w:r w:rsidR="00DD0694" w:rsidRPr="00DD0694">
        <w:rPr>
          <w:rFonts w:ascii="Times New Roman" w:hAnsi="Times New Roman" w:cs="Times New Roman"/>
          <w:bCs/>
          <w:sz w:val="27"/>
          <w:szCs w:val="27"/>
        </w:rPr>
        <w:t xml:space="preserve"> актами городского округа Кашира требований  по использованию  и охране недр при добыче общераспространенных полезных ископаемых,  а также при строительстве подземных сооружений, не связанных с добычей полезных ископаемых на терр</w:t>
      </w:r>
      <w:r w:rsidR="00DD0694">
        <w:rPr>
          <w:rFonts w:ascii="Times New Roman" w:hAnsi="Times New Roman" w:cs="Times New Roman"/>
          <w:bCs/>
          <w:sz w:val="27"/>
          <w:szCs w:val="27"/>
        </w:rPr>
        <w:t>итории городского округа Кашира</w:t>
      </w:r>
      <w:r w:rsidRPr="008405D5">
        <w:rPr>
          <w:rFonts w:ascii="Times New Roman" w:hAnsi="Times New Roman" w:cs="Times New Roman"/>
          <w:bCs/>
          <w:sz w:val="27"/>
          <w:szCs w:val="27"/>
        </w:rPr>
        <w:t>;</w:t>
      </w:r>
    </w:p>
    <w:p w:rsidR="0022642D" w:rsidRPr="008405D5" w:rsidRDefault="0022642D" w:rsidP="00AA5053">
      <w:pPr>
        <w:widowControl w:val="0"/>
        <w:autoSpaceDE w:val="0"/>
        <w:autoSpaceDN w:val="0"/>
        <w:ind w:firstLine="708"/>
        <w:rPr>
          <w:rFonts w:ascii="Times New Roman" w:hAnsi="Times New Roman" w:cs="Times New Roman"/>
          <w:bCs/>
          <w:sz w:val="27"/>
          <w:szCs w:val="27"/>
        </w:rPr>
      </w:pPr>
      <w:r w:rsidRPr="008405D5">
        <w:rPr>
          <w:rFonts w:ascii="Times New Roman" w:hAnsi="Times New Roman" w:cs="Times New Roman"/>
          <w:bCs/>
          <w:sz w:val="27"/>
          <w:szCs w:val="27"/>
        </w:rPr>
        <w:t>в сфере предоставления обязательного экземпляра документов является надзор за надлежащим исполнением закона о своевременной и полной доставке обязательного экземпляра;</w:t>
      </w:r>
    </w:p>
    <w:p w:rsidR="0022642D" w:rsidRPr="008405D5" w:rsidRDefault="0022642D" w:rsidP="00AA5053">
      <w:pPr>
        <w:widowControl w:val="0"/>
        <w:autoSpaceDE w:val="0"/>
        <w:autoSpaceDN w:val="0"/>
        <w:ind w:firstLine="708"/>
        <w:rPr>
          <w:rFonts w:ascii="Times New Roman" w:hAnsi="Times New Roman" w:cs="Times New Roman"/>
          <w:bCs/>
          <w:sz w:val="27"/>
          <w:szCs w:val="27"/>
        </w:rPr>
      </w:pPr>
      <w:r w:rsidRPr="008405D5">
        <w:rPr>
          <w:rFonts w:ascii="Times New Roman" w:hAnsi="Times New Roman" w:cs="Times New Roman"/>
          <w:bCs/>
          <w:sz w:val="27"/>
          <w:szCs w:val="27"/>
        </w:rPr>
        <w:t xml:space="preserve">в сфере </w:t>
      </w:r>
      <w:proofErr w:type="gramStart"/>
      <w:r w:rsidRPr="008405D5">
        <w:rPr>
          <w:rFonts w:ascii="Times New Roman" w:hAnsi="Times New Roman" w:cs="Times New Roman"/>
          <w:bCs/>
          <w:sz w:val="27"/>
          <w:szCs w:val="27"/>
        </w:rPr>
        <w:t>контроля за</w:t>
      </w:r>
      <w:proofErr w:type="gramEnd"/>
      <w:r w:rsidRPr="008405D5">
        <w:rPr>
          <w:rFonts w:ascii="Times New Roman" w:hAnsi="Times New Roman" w:cs="Times New Roman"/>
          <w:bCs/>
          <w:sz w:val="27"/>
          <w:szCs w:val="27"/>
        </w:rPr>
        <w:t xml:space="preserve">  благоустройством территории - контроль по соблюдению установленных правовыми нормами правил благоустройства, озеленения и санитарного содержания;</w:t>
      </w:r>
    </w:p>
    <w:p w:rsidR="00310546" w:rsidRPr="008405D5" w:rsidRDefault="0022642D" w:rsidP="00AA5053">
      <w:pPr>
        <w:widowControl w:val="0"/>
        <w:autoSpaceDE w:val="0"/>
        <w:autoSpaceDN w:val="0"/>
        <w:ind w:firstLine="708"/>
        <w:rPr>
          <w:rFonts w:ascii="Times New Roman" w:hAnsi="Times New Roman" w:cs="Times New Roman"/>
          <w:bCs/>
          <w:sz w:val="27"/>
          <w:szCs w:val="27"/>
        </w:rPr>
      </w:pPr>
      <w:r w:rsidRPr="008405D5">
        <w:rPr>
          <w:rFonts w:ascii="Times New Roman" w:hAnsi="Times New Roman" w:cs="Times New Roman"/>
          <w:bCs/>
          <w:sz w:val="27"/>
          <w:szCs w:val="27"/>
        </w:rPr>
        <w:t xml:space="preserve">в сфере </w:t>
      </w:r>
      <w:r w:rsidR="00310546" w:rsidRPr="008405D5">
        <w:rPr>
          <w:rFonts w:ascii="Times New Roman" w:hAnsi="Times New Roman" w:cs="Times New Roman"/>
          <w:bCs/>
          <w:sz w:val="27"/>
          <w:szCs w:val="27"/>
        </w:rPr>
        <w:t>жилищного контроля является предупреждение, выявление и пресечение юридическими лицами, индивидуальными предпринимателями и гражданами нарушений, установленных в соответствии с жилищным законодательством;</w:t>
      </w:r>
    </w:p>
    <w:p w:rsidR="00310546" w:rsidRPr="008405D5" w:rsidRDefault="00310546" w:rsidP="00AA5053">
      <w:pPr>
        <w:widowControl w:val="0"/>
        <w:autoSpaceDE w:val="0"/>
        <w:autoSpaceDN w:val="0"/>
        <w:ind w:firstLine="708"/>
        <w:rPr>
          <w:rFonts w:ascii="Times New Roman" w:hAnsi="Times New Roman" w:cs="Times New Roman"/>
          <w:bCs/>
          <w:sz w:val="27"/>
          <w:szCs w:val="27"/>
        </w:rPr>
      </w:pPr>
      <w:r w:rsidRPr="008405D5">
        <w:rPr>
          <w:rFonts w:ascii="Times New Roman" w:hAnsi="Times New Roman" w:cs="Times New Roman"/>
          <w:bCs/>
          <w:sz w:val="27"/>
          <w:szCs w:val="27"/>
        </w:rPr>
        <w:t xml:space="preserve">в сфере </w:t>
      </w:r>
      <w:proofErr w:type="gramStart"/>
      <w:r w:rsidRPr="008405D5">
        <w:rPr>
          <w:rFonts w:ascii="Times New Roman" w:hAnsi="Times New Roman" w:cs="Times New Roman"/>
          <w:bCs/>
          <w:sz w:val="27"/>
          <w:szCs w:val="27"/>
        </w:rPr>
        <w:t>контроля  за</w:t>
      </w:r>
      <w:proofErr w:type="gramEnd"/>
      <w:r w:rsidRPr="008405D5">
        <w:rPr>
          <w:rFonts w:ascii="Times New Roman" w:hAnsi="Times New Roman" w:cs="Times New Roman"/>
          <w:bCs/>
          <w:sz w:val="27"/>
          <w:szCs w:val="27"/>
        </w:rPr>
        <w:t xml:space="preserve"> соблюдением законодательства в области розничной продажи алкогольной продукции  является предупреждение, выявление и пресечение нарушений юридическими лицами нарушения законодательства в области розничной продажи алкогольной продукции;</w:t>
      </w:r>
    </w:p>
    <w:p w:rsidR="00310546" w:rsidRPr="008405D5" w:rsidRDefault="00310546" w:rsidP="00AA5053">
      <w:pPr>
        <w:widowControl w:val="0"/>
        <w:autoSpaceDE w:val="0"/>
        <w:autoSpaceDN w:val="0"/>
        <w:ind w:firstLine="708"/>
        <w:rPr>
          <w:rFonts w:ascii="Times New Roman" w:hAnsi="Times New Roman" w:cs="Times New Roman"/>
          <w:bCs/>
          <w:sz w:val="27"/>
          <w:szCs w:val="27"/>
        </w:rPr>
      </w:pPr>
      <w:r w:rsidRPr="008405D5">
        <w:rPr>
          <w:rFonts w:ascii="Times New Roman" w:hAnsi="Times New Roman" w:cs="Times New Roman"/>
          <w:bCs/>
          <w:sz w:val="27"/>
          <w:szCs w:val="27"/>
        </w:rPr>
        <w:t xml:space="preserve"> в сфере контроля в области  торговой   деятельности является проверка соблюдения юридическими лицами, индивидуальными предпринимателями и гражданами обязательных требований законодательства в сфере организации и осуществления деятельности по продаже товаров (выполнению работ, оказанию услуг) на розничных рынках, расположенных на территориях муниципальных образований, установленных федеральными законами, законами Московской области и муниципальными правовыми актами;</w:t>
      </w:r>
    </w:p>
    <w:p w:rsidR="00310546" w:rsidRPr="008405D5" w:rsidRDefault="00310546" w:rsidP="00AA5053">
      <w:pPr>
        <w:widowControl w:val="0"/>
        <w:autoSpaceDE w:val="0"/>
        <w:autoSpaceDN w:val="0"/>
        <w:ind w:firstLine="708"/>
        <w:rPr>
          <w:rFonts w:ascii="Times New Roman" w:hAnsi="Times New Roman" w:cs="Times New Roman"/>
          <w:bCs/>
          <w:sz w:val="27"/>
          <w:szCs w:val="27"/>
        </w:rPr>
      </w:pPr>
      <w:r w:rsidRPr="008405D5">
        <w:rPr>
          <w:rFonts w:ascii="Times New Roman" w:hAnsi="Times New Roman" w:cs="Times New Roman"/>
          <w:bCs/>
          <w:sz w:val="27"/>
          <w:szCs w:val="27"/>
        </w:rPr>
        <w:t xml:space="preserve"> </w:t>
      </w:r>
      <w:proofErr w:type="gramStart"/>
      <w:r w:rsidRPr="008405D5">
        <w:rPr>
          <w:rFonts w:ascii="Times New Roman" w:hAnsi="Times New Roman" w:cs="Times New Roman"/>
          <w:bCs/>
          <w:sz w:val="27"/>
          <w:szCs w:val="27"/>
        </w:rPr>
        <w:t>в сфере контроля за соблюдением законодательства в области контроля за деятельностью розничных рынков на территории городского округа Кашира Московской области  является проверка соблюдения юридическими лицами, индивидуальными предпринимателями, физическими лицами законодательства, регулирующего отношения, связанные с организацией розничных рынков, организацией и осуществлением деятельности по продаже товаров (выполнению работ, оказанию услуг) на розничных рынках;</w:t>
      </w:r>
      <w:proofErr w:type="gramEnd"/>
    </w:p>
    <w:p w:rsidR="00DD0694" w:rsidRPr="00DD0694" w:rsidRDefault="00FC251E" w:rsidP="00DD0694">
      <w:pPr>
        <w:widowControl w:val="0"/>
        <w:autoSpaceDE w:val="0"/>
        <w:autoSpaceDN w:val="0"/>
        <w:ind w:firstLine="708"/>
        <w:rPr>
          <w:rFonts w:ascii="Times New Roman" w:hAnsi="Times New Roman" w:cs="Times New Roman"/>
          <w:bCs/>
          <w:sz w:val="27"/>
          <w:szCs w:val="27"/>
        </w:rPr>
      </w:pPr>
      <w:r w:rsidRPr="008405D5">
        <w:rPr>
          <w:rFonts w:ascii="Times New Roman" w:hAnsi="Times New Roman" w:cs="Times New Roman"/>
          <w:bCs/>
          <w:sz w:val="27"/>
          <w:szCs w:val="27"/>
        </w:rPr>
        <w:t xml:space="preserve">в сфере рекламы, </w:t>
      </w:r>
      <w:r w:rsidR="00DD0694" w:rsidRPr="00DD0694">
        <w:rPr>
          <w:rFonts w:ascii="Times New Roman" w:hAnsi="Times New Roman" w:cs="Times New Roman"/>
          <w:bCs/>
          <w:sz w:val="27"/>
          <w:szCs w:val="27"/>
        </w:rPr>
        <w:t>проверка соблюдения юридическими лицами, индивидуальными предпринимателями, гражданами требований, установленных федеральными законами, муниципальными правовыми актами городского округа Кашира в сфере наружной рекламы, за нарушение которых законодательством Российской Федерации предусмотрена административная ответственность:</w:t>
      </w:r>
    </w:p>
    <w:p w:rsidR="00DD0694" w:rsidRPr="00DD0694" w:rsidRDefault="00DD0694" w:rsidP="00DD0694">
      <w:pPr>
        <w:widowControl w:val="0"/>
        <w:autoSpaceDE w:val="0"/>
        <w:autoSpaceDN w:val="0"/>
        <w:ind w:firstLine="708"/>
        <w:rPr>
          <w:rFonts w:ascii="Times New Roman" w:hAnsi="Times New Roman" w:cs="Times New Roman"/>
          <w:bCs/>
          <w:sz w:val="27"/>
          <w:szCs w:val="27"/>
        </w:rPr>
      </w:pPr>
      <w:r w:rsidRPr="00DD0694">
        <w:rPr>
          <w:rFonts w:ascii="Times New Roman" w:hAnsi="Times New Roman" w:cs="Times New Roman"/>
          <w:bCs/>
          <w:sz w:val="27"/>
          <w:szCs w:val="27"/>
        </w:rPr>
        <w:t>1) требований законодательства о недопущении установки и (или) эксплуатации рекламной конструкции без предусмотренного законодательством разрешения на её установку и (или) эксплуатацию;</w:t>
      </w:r>
    </w:p>
    <w:p w:rsidR="00DD0694" w:rsidRPr="00DD0694" w:rsidRDefault="00DD0694" w:rsidP="00DD0694">
      <w:pPr>
        <w:widowControl w:val="0"/>
        <w:autoSpaceDE w:val="0"/>
        <w:autoSpaceDN w:val="0"/>
        <w:ind w:firstLine="708"/>
        <w:rPr>
          <w:rFonts w:ascii="Times New Roman" w:hAnsi="Times New Roman" w:cs="Times New Roman"/>
          <w:bCs/>
          <w:sz w:val="27"/>
          <w:szCs w:val="27"/>
        </w:rPr>
      </w:pPr>
      <w:r w:rsidRPr="00DD0694">
        <w:rPr>
          <w:rFonts w:ascii="Times New Roman" w:hAnsi="Times New Roman" w:cs="Times New Roman"/>
          <w:bCs/>
          <w:sz w:val="27"/>
          <w:szCs w:val="27"/>
        </w:rPr>
        <w:t xml:space="preserve">2) требований законодательства о недопущении установки и (или) </w:t>
      </w:r>
      <w:r w:rsidRPr="00DD0694">
        <w:rPr>
          <w:rFonts w:ascii="Times New Roman" w:hAnsi="Times New Roman" w:cs="Times New Roman"/>
          <w:bCs/>
          <w:sz w:val="27"/>
          <w:szCs w:val="27"/>
        </w:rPr>
        <w:lastRenderedPageBreak/>
        <w:t>эксплуатации рекламной конструкции при наличии разрешения с истекшим сроком действия;</w:t>
      </w:r>
    </w:p>
    <w:p w:rsidR="00AD0A80" w:rsidRPr="00AD0A80" w:rsidRDefault="00DD0694" w:rsidP="00DD0694">
      <w:pPr>
        <w:widowControl w:val="0"/>
        <w:autoSpaceDE w:val="0"/>
        <w:autoSpaceDN w:val="0"/>
        <w:ind w:firstLine="708"/>
        <w:rPr>
          <w:rFonts w:ascii="Times New Roman" w:hAnsi="Times New Roman" w:cs="Times New Roman"/>
          <w:bCs/>
          <w:sz w:val="27"/>
          <w:szCs w:val="27"/>
        </w:rPr>
      </w:pPr>
      <w:r w:rsidRPr="00DD0694">
        <w:rPr>
          <w:rFonts w:ascii="Times New Roman" w:hAnsi="Times New Roman" w:cs="Times New Roman"/>
          <w:bCs/>
          <w:sz w:val="27"/>
          <w:szCs w:val="27"/>
        </w:rPr>
        <w:t xml:space="preserve">3) требований законодательства о недопущении установки и (или) эксплуатации рекламной конструкции с нарушением требований технического </w:t>
      </w:r>
      <w:proofErr w:type="spellStart"/>
      <w:r w:rsidRPr="00DD0694">
        <w:rPr>
          <w:rFonts w:ascii="Times New Roman" w:hAnsi="Times New Roman" w:cs="Times New Roman"/>
          <w:bCs/>
          <w:sz w:val="27"/>
          <w:szCs w:val="27"/>
        </w:rPr>
        <w:t>регламента</w:t>
      </w:r>
      <w:proofErr w:type="gramStart"/>
      <w:r w:rsidRPr="00DD0694">
        <w:rPr>
          <w:rFonts w:ascii="Times New Roman" w:hAnsi="Times New Roman" w:cs="Times New Roman"/>
          <w:bCs/>
          <w:sz w:val="27"/>
          <w:szCs w:val="27"/>
        </w:rPr>
        <w:t>.</w:t>
      </w:r>
      <w:r w:rsidR="00FC251E" w:rsidRPr="008405D5">
        <w:rPr>
          <w:rFonts w:ascii="Times New Roman" w:hAnsi="Times New Roman" w:cs="Times New Roman"/>
          <w:bCs/>
          <w:sz w:val="27"/>
          <w:szCs w:val="27"/>
        </w:rPr>
        <w:t>в</w:t>
      </w:r>
      <w:proofErr w:type="spellEnd"/>
      <w:proofErr w:type="gramEnd"/>
      <w:r w:rsidR="00FC251E" w:rsidRPr="008405D5">
        <w:rPr>
          <w:rFonts w:ascii="Times New Roman" w:hAnsi="Times New Roman" w:cs="Times New Roman"/>
          <w:bCs/>
          <w:sz w:val="27"/>
          <w:szCs w:val="27"/>
        </w:rPr>
        <w:t xml:space="preserve"> сфере </w:t>
      </w:r>
      <w:r w:rsidR="00994658" w:rsidRPr="008405D5">
        <w:rPr>
          <w:rFonts w:ascii="Times New Roman" w:hAnsi="Times New Roman" w:cs="Times New Roman"/>
          <w:bCs/>
          <w:sz w:val="27"/>
          <w:szCs w:val="27"/>
        </w:rPr>
        <w:t xml:space="preserve">осуществления контроля на автомобильном транспорте, городском наземном электрическом транспорте и в дорожном хозяйстве на территории муниципального образования «Городской округ Кашира Московской области» </w:t>
      </w:r>
      <w:r w:rsidR="00AD0A80" w:rsidRPr="00AD0A80">
        <w:rPr>
          <w:rFonts w:ascii="Times New Roman" w:hAnsi="Times New Roman" w:cs="Times New Roman"/>
          <w:bCs/>
          <w:sz w:val="27"/>
          <w:szCs w:val="27"/>
        </w:rPr>
        <w:t>является соблюдение юридическими лицами и индивидуальными предпринимателями (далее - контролируемые лица) обязательных требований:</w:t>
      </w:r>
    </w:p>
    <w:p w:rsidR="00AD0A80" w:rsidRPr="00AD0A80" w:rsidRDefault="00AD0A80" w:rsidP="00AD0A80">
      <w:pPr>
        <w:widowControl w:val="0"/>
        <w:autoSpaceDE w:val="0"/>
        <w:autoSpaceDN w:val="0"/>
        <w:ind w:firstLine="708"/>
        <w:rPr>
          <w:rFonts w:ascii="Times New Roman" w:hAnsi="Times New Roman" w:cs="Times New Roman"/>
          <w:bCs/>
          <w:sz w:val="27"/>
          <w:szCs w:val="27"/>
        </w:rPr>
      </w:pPr>
      <w:r w:rsidRPr="00AD0A80">
        <w:rPr>
          <w:rFonts w:ascii="Times New Roman" w:hAnsi="Times New Roman" w:cs="Times New Roman"/>
          <w:bCs/>
          <w:sz w:val="27"/>
          <w:szCs w:val="27"/>
        </w:rPr>
        <w:t>1) в области автомобильных дорог и дорожной деятельности, установленных в отношении автомобильных дорог местного значения:</w:t>
      </w:r>
    </w:p>
    <w:p w:rsidR="00AD0A80" w:rsidRPr="00AD0A80" w:rsidRDefault="00AD0A80" w:rsidP="00AD0A80">
      <w:pPr>
        <w:widowControl w:val="0"/>
        <w:autoSpaceDE w:val="0"/>
        <w:autoSpaceDN w:val="0"/>
        <w:ind w:firstLine="708"/>
        <w:rPr>
          <w:rFonts w:ascii="Times New Roman" w:hAnsi="Times New Roman" w:cs="Times New Roman"/>
          <w:bCs/>
          <w:sz w:val="27"/>
          <w:szCs w:val="27"/>
        </w:rPr>
      </w:pPr>
      <w:r w:rsidRPr="00AD0A80">
        <w:rPr>
          <w:rFonts w:ascii="Times New Roman" w:hAnsi="Times New Roman" w:cs="Times New Roman"/>
          <w:bCs/>
          <w:sz w:val="27"/>
          <w:szCs w:val="27"/>
        </w:rPr>
        <w:t>а) к эксплуатации объектов дорожного сервиса, размещенных в полосах отвода и (или) придорожных полосах автомобильных дорог общего пользования;</w:t>
      </w:r>
    </w:p>
    <w:p w:rsidR="00AD0A80" w:rsidRPr="00AD0A80" w:rsidRDefault="00AD0A80" w:rsidP="00AD0A80">
      <w:pPr>
        <w:widowControl w:val="0"/>
        <w:autoSpaceDE w:val="0"/>
        <w:autoSpaceDN w:val="0"/>
        <w:ind w:firstLine="708"/>
        <w:rPr>
          <w:rFonts w:ascii="Times New Roman" w:hAnsi="Times New Roman" w:cs="Times New Roman"/>
          <w:bCs/>
          <w:sz w:val="27"/>
          <w:szCs w:val="27"/>
        </w:rPr>
      </w:pPr>
      <w:r w:rsidRPr="00AD0A80">
        <w:rPr>
          <w:rFonts w:ascii="Times New Roman" w:hAnsi="Times New Roman" w:cs="Times New Roman"/>
          <w:bCs/>
          <w:sz w:val="27"/>
          <w:szCs w:val="27"/>
        </w:rPr>
        <w:t>б) к осуществлению работ по капитальному р</w:t>
      </w:r>
      <w:r w:rsidR="00E53E3C">
        <w:rPr>
          <w:rFonts w:ascii="Times New Roman" w:hAnsi="Times New Roman" w:cs="Times New Roman"/>
          <w:bCs/>
          <w:sz w:val="27"/>
          <w:szCs w:val="27"/>
        </w:rPr>
        <w:t>емонту, ремонту и содержанию ав</w:t>
      </w:r>
      <w:r w:rsidRPr="00AD0A80">
        <w:rPr>
          <w:rFonts w:ascii="Times New Roman" w:hAnsi="Times New Roman" w:cs="Times New Roman"/>
          <w:bCs/>
          <w:sz w:val="27"/>
          <w:szCs w:val="27"/>
        </w:rPr>
        <w:t>томобильных дорог общего пользования и искусственных дорожных сооружений на них (включая требования к дорожно-строительным материалам и изделиям) в части обеспечения сохранности автомобильных дорог;</w:t>
      </w:r>
    </w:p>
    <w:p w:rsidR="00AD0A80" w:rsidRDefault="00AD0A80" w:rsidP="00AD0A80">
      <w:pPr>
        <w:widowControl w:val="0"/>
        <w:autoSpaceDE w:val="0"/>
        <w:autoSpaceDN w:val="0"/>
        <w:ind w:firstLine="708"/>
        <w:rPr>
          <w:rFonts w:ascii="Times New Roman" w:hAnsi="Times New Roman" w:cs="Times New Roman"/>
          <w:bCs/>
          <w:sz w:val="27"/>
          <w:szCs w:val="27"/>
        </w:rPr>
      </w:pPr>
      <w:r w:rsidRPr="00AD0A80">
        <w:rPr>
          <w:rFonts w:ascii="Times New Roman" w:hAnsi="Times New Roman" w:cs="Times New Roman"/>
          <w:bCs/>
          <w:sz w:val="27"/>
          <w:szCs w:val="27"/>
        </w:rPr>
        <w:t xml:space="preserve">2) установленных в отношении перевозок по муниципальным маршрутам </w:t>
      </w:r>
      <w:r w:rsidR="00DE7508">
        <w:rPr>
          <w:rFonts w:ascii="Times New Roman" w:hAnsi="Times New Roman" w:cs="Times New Roman"/>
          <w:bCs/>
          <w:sz w:val="27"/>
          <w:szCs w:val="27"/>
        </w:rPr>
        <w:t>регу</w:t>
      </w:r>
      <w:r w:rsidRPr="00AD0A80">
        <w:rPr>
          <w:rFonts w:ascii="Times New Roman" w:hAnsi="Times New Roman" w:cs="Times New Roman"/>
          <w:bCs/>
          <w:sz w:val="27"/>
          <w:szCs w:val="27"/>
        </w:rPr>
        <w:t>лярных перевозок, не относящихся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организации регулярных перевозок.</w:t>
      </w:r>
    </w:p>
    <w:p w:rsidR="00AA5053" w:rsidRPr="00865B54" w:rsidRDefault="00F66731" w:rsidP="00AA5053">
      <w:pPr>
        <w:widowControl w:val="0"/>
        <w:autoSpaceDE w:val="0"/>
        <w:autoSpaceDN w:val="0"/>
        <w:ind w:firstLine="708"/>
        <w:rPr>
          <w:rFonts w:ascii="Times New Roman" w:hAnsi="Times New Roman" w:cs="Times New Roman"/>
          <w:b/>
          <w:bCs/>
          <w:sz w:val="27"/>
          <w:szCs w:val="27"/>
        </w:rPr>
      </w:pPr>
      <w:r w:rsidRPr="008405D5">
        <w:rPr>
          <w:rFonts w:ascii="Times New Roman" w:hAnsi="Times New Roman" w:cs="Times New Roman"/>
          <w:bCs/>
          <w:sz w:val="27"/>
          <w:szCs w:val="27"/>
        </w:rPr>
        <w:t>в сфере</w:t>
      </w:r>
      <w:r w:rsidRPr="008405D5">
        <w:rPr>
          <w:sz w:val="27"/>
          <w:szCs w:val="27"/>
        </w:rPr>
        <w:t xml:space="preserve"> </w:t>
      </w:r>
      <w:r w:rsidR="007A401F" w:rsidRPr="007A401F">
        <w:rPr>
          <w:rFonts w:ascii="Times New Roman" w:hAnsi="Times New Roman" w:cs="Times New Roman"/>
          <w:bCs/>
          <w:sz w:val="27"/>
          <w:szCs w:val="27"/>
        </w:rPr>
        <w:t>муниципального контроля единой теплоснабжающей организацией в процессе реализации мероприятий по строительству, реконструкции и (или) модернизации объектов теплоснабжения, является соблюдение единой теплоснабжающей организацией в процессе реализации мероприятий по строительству, реконструкции и (или) модернизации объектов теплоснабжения, необходимых для развития, обеспечения надежности и энергетической эффективности системы теплоснабжения и определенных для нее в схеме теплоснабжения, требований Федерального закона от 27.07.2010 № 190-ФЗ «О теплоснабжении» (далее</w:t>
      </w:r>
      <w:r w:rsidR="007A401F">
        <w:rPr>
          <w:rFonts w:ascii="Times New Roman" w:hAnsi="Times New Roman" w:cs="Times New Roman"/>
          <w:bCs/>
          <w:sz w:val="27"/>
          <w:szCs w:val="27"/>
        </w:rPr>
        <w:t xml:space="preserve"> - Федеральный закон </w:t>
      </w:r>
      <w:r w:rsidR="007A401F" w:rsidRPr="007A401F">
        <w:rPr>
          <w:rFonts w:ascii="Times New Roman" w:hAnsi="Times New Roman" w:cs="Times New Roman"/>
          <w:bCs/>
          <w:sz w:val="27"/>
          <w:szCs w:val="27"/>
        </w:rPr>
        <w:t xml:space="preserve">№ 190-ФЗ) и принятых в соответствии с ним иных нормативных правовых актов, в том числе соответствие таких реализуемых мероприятий схеме теплоснабжения. </w:t>
      </w:r>
      <w:r w:rsidR="007A401F" w:rsidRPr="007A401F">
        <w:rPr>
          <w:rFonts w:ascii="Times New Roman" w:hAnsi="Times New Roman" w:cs="Times New Roman"/>
          <w:bCs/>
          <w:sz w:val="27"/>
          <w:szCs w:val="27"/>
        </w:rPr>
        <w:tab/>
      </w:r>
      <w:r w:rsidR="00AA5053" w:rsidRPr="00865B54">
        <w:rPr>
          <w:rFonts w:ascii="Times New Roman" w:hAnsi="Times New Roman" w:cs="Times New Roman"/>
          <w:b/>
          <w:bCs/>
          <w:sz w:val="27"/>
          <w:szCs w:val="27"/>
        </w:rPr>
        <w:t>Объект муниципального контроля</w:t>
      </w:r>
    </w:p>
    <w:p w:rsidR="00F66731" w:rsidRPr="008405D5" w:rsidRDefault="00F66731" w:rsidP="00AA5053">
      <w:pPr>
        <w:widowControl w:val="0"/>
        <w:autoSpaceDE w:val="0"/>
        <w:autoSpaceDN w:val="0"/>
        <w:ind w:firstLine="708"/>
        <w:rPr>
          <w:rFonts w:ascii="Times New Roman" w:hAnsi="Times New Roman" w:cs="Times New Roman"/>
          <w:bCs/>
          <w:sz w:val="27"/>
          <w:szCs w:val="27"/>
        </w:rPr>
      </w:pPr>
      <w:r w:rsidRPr="00865B54">
        <w:rPr>
          <w:rFonts w:ascii="Times New Roman" w:hAnsi="Times New Roman" w:cs="Times New Roman"/>
          <w:bCs/>
          <w:sz w:val="27"/>
          <w:szCs w:val="27"/>
        </w:rPr>
        <w:t>Объектом муниципального земельного контроля являются:</w:t>
      </w:r>
    </w:p>
    <w:p w:rsidR="00F66731" w:rsidRPr="008405D5" w:rsidRDefault="00F66731" w:rsidP="00AA5053">
      <w:pPr>
        <w:widowControl w:val="0"/>
        <w:autoSpaceDE w:val="0"/>
        <w:autoSpaceDN w:val="0"/>
        <w:ind w:firstLine="708"/>
        <w:rPr>
          <w:rFonts w:ascii="Times New Roman" w:hAnsi="Times New Roman" w:cs="Times New Roman"/>
          <w:bCs/>
          <w:sz w:val="27"/>
          <w:szCs w:val="27"/>
        </w:rPr>
      </w:pPr>
      <w:r w:rsidRPr="008405D5">
        <w:rPr>
          <w:rFonts w:ascii="Times New Roman" w:hAnsi="Times New Roman" w:cs="Times New Roman"/>
          <w:bCs/>
          <w:sz w:val="27"/>
          <w:szCs w:val="27"/>
        </w:rPr>
        <w:t>- деятельность, действия (бездействие) граждан и организаций, в рамках которых должны соблюдаться обязательные требования, в том числе предъявляемые к гражданам и организациям, осуществляющим деятельность, действия (бездействие);</w:t>
      </w:r>
    </w:p>
    <w:p w:rsidR="00F66731" w:rsidRPr="008405D5" w:rsidRDefault="00F66731" w:rsidP="00AA5053">
      <w:pPr>
        <w:widowControl w:val="0"/>
        <w:autoSpaceDE w:val="0"/>
        <w:autoSpaceDN w:val="0"/>
        <w:ind w:firstLine="708"/>
        <w:rPr>
          <w:rFonts w:ascii="Times New Roman" w:hAnsi="Times New Roman" w:cs="Times New Roman"/>
          <w:bCs/>
          <w:sz w:val="27"/>
          <w:szCs w:val="27"/>
        </w:rPr>
      </w:pPr>
      <w:r w:rsidRPr="008405D5">
        <w:rPr>
          <w:rFonts w:ascii="Times New Roman" w:hAnsi="Times New Roman" w:cs="Times New Roman"/>
          <w:bCs/>
          <w:sz w:val="27"/>
          <w:szCs w:val="27"/>
        </w:rPr>
        <w:t>- земли, земельные участки и (или) части земельных участков, которыми граждане и организации владеют и (или) пользуются, к которым предъявляются обязательные требования.</w:t>
      </w:r>
    </w:p>
    <w:p w:rsidR="0022642D" w:rsidRPr="008405D5" w:rsidRDefault="00E0753C" w:rsidP="00AA5053">
      <w:pPr>
        <w:widowControl w:val="0"/>
        <w:autoSpaceDE w:val="0"/>
        <w:autoSpaceDN w:val="0"/>
        <w:ind w:firstLine="708"/>
        <w:rPr>
          <w:rFonts w:ascii="Times New Roman" w:hAnsi="Times New Roman" w:cs="Times New Roman"/>
          <w:bCs/>
          <w:sz w:val="27"/>
          <w:szCs w:val="27"/>
        </w:rPr>
      </w:pPr>
      <w:r w:rsidRPr="00865B54">
        <w:rPr>
          <w:rFonts w:ascii="Times New Roman" w:hAnsi="Times New Roman" w:cs="Times New Roman"/>
          <w:bCs/>
          <w:sz w:val="27"/>
          <w:szCs w:val="27"/>
        </w:rPr>
        <w:t xml:space="preserve">Объектом муниципального  </w:t>
      </w:r>
      <w:proofErr w:type="gramStart"/>
      <w:r w:rsidRPr="00865B54">
        <w:rPr>
          <w:rFonts w:ascii="Times New Roman" w:hAnsi="Times New Roman" w:cs="Times New Roman"/>
          <w:bCs/>
          <w:sz w:val="27"/>
          <w:szCs w:val="27"/>
        </w:rPr>
        <w:t>контроля за</w:t>
      </w:r>
      <w:proofErr w:type="gramEnd"/>
      <w:r w:rsidRPr="00865B54">
        <w:rPr>
          <w:rFonts w:ascii="Times New Roman" w:hAnsi="Times New Roman" w:cs="Times New Roman"/>
          <w:bCs/>
          <w:sz w:val="27"/>
          <w:szCs w:val="27"/>
        </w:rPr>
        <w:t xml:space="preserve"> исполнением единой </w:t>
      </w:r>
      <w:r w:rsidRPr="00865B54">
        <w:rPr>
          <w:rFonts w:ascii="Times New Roman" w:hAnsi="Times New Roman" w:cs="Times New Roman"/>
          <w:bCs/>
          <w:sz w:val="27"/>
          <w:szCs w:val="27"/>
        </w:rPr>
        <w:lastRenderedPageBreak/>
        <w:t>теплоснабжающей организацией обязательств по строительству, реконструкции и (или) модернизации объектов теплоснабжения строительству, являются</w:t>
      </w:r>
      <w:r w:rsidR="00016446" w:rsidRPr="008405D5">
        <w:rPr>
          <w:sz w:val="27"/>
          <w:szCs w:val="27"/>
        </w:rPr>
        <w:t xml:space="preserve"> </w:t>
      </w:r>
      <w:r w:rsidR="00016446" w:rsidRPr="008405D5">
        <w:rPr>
          <w:rFonts w:ascii="Times New Roman" w:hAnsi="Times New Roman" w:cs="Times New Roman"/>
          <w:bCs/>
          <w:sz w:val="27"/>
          <w:szCs w:val="27"/>
        </w:rPr>
        <w:t>строящиеся, реконструируемые, модернизируемые объекты теплоснабжения (далее - объекты контроля).</w:t>
      </w:r>
    </w:p>
    <w:p w:rsidR="005948CA" w:rsidRPr="00865B54" w:rsidRDefault="005948CA" w:rsidP="00AA5053">
      <w:pPr>
        <w:widowControl w:val="0"/>
        <w:autoSpaceDE w:val="0"/>
        <w:autoSpaceDN w:val="0"/>
        <w:ind w:firstLine="708"/>
        <w:rPr>
          <w:rFonts w:ascii="Times New Roman" w:hAnsi="Times New Roman" w:cs="Times New Roman"/>
          <w:bCs/>
          <w:sz w:val="27"/>
          <w:szCs w:val="27"/>
        </w:rPr>
      </w:pPr>
    </w:p>
    <w:p w:rsidR="0022642D" w:rsidRDefault="00E0753C" w:rsidP="00AA5053">
      <w:pPr>
        <w:widowControl w:val="0"/>
        <w:autoSpaceDE w:val="0"/>
        <w:autoSpaceDN w:val="0"/>
        <w:ind w:firstLine="708"/>
        <w:rPr>
          <w:rFonts w:ascii="Times New Roman" w:hAnsi="Times New Roman" w:cs="Times New Roman"/>
          <w:bCs/>
          <w:sz w:val="27"/>
          <w:szCs w:val="27"/>
        </w:rPr>
      </w:pPr>
      <w:r w:rsidRPr="00865B54">
        <w:rPr>
          <w:rFonts w:ascii="Times New Roman" w:hAnsi="Times New Roman" w:cs="Times New Roman"/>
          <w:bCs/>
          <w:sz w:val="27"/>
          <w:szCs w:val="27"/>
        </w:rPr>
        <w:t>Объектом муниципального   жилищного контроля</w:t>
      </w:r>
      <w:r w:rsidR="005948CA" w:rsidRPr="00865B54">
        <w:rPr>
          <w:rFonts w:ascii="Times New Roman" w:hAnsi="Times New Roman" w:cs="Times New Roman"/>
          <w:bCs/>
          <w:sz w:val="27"/>
          <w:szCs w:val="27"/>
        </w:rPr>
        <w:t>,</w:t>
      </w:r>
      <w:r w:rsidR="005948CA">
        <w:rPr>
          <w:rFonts w:ascii="Times New Roman" w:hAnsi="Times New Roman" w:cs="Times New Roman"/>
          <w:bCs/>
          <w:sz w:val="27"/>
          <w:szCs w:val="27"/>
        </w:rPr>
        <w:t xml:space="preserve"> </w:t>
      </w:r>
      <w:r w:rsidRPr="008405D5">
        <w:rPr>
          <w:rFonts w:ascii="Times New Roman" w:hAnsi="Times New Roman" w:cs="Times New Roman"/>
          <w:bCs/>
          <w:sz w:val="27"/>
          <w:szCs w:val="27"/>
        </w:rPr>
        <w:t>являются :</w:t>
      </w:r>
      <w:r w:rsidR="005948CA" w:rsidRPr="005948CA">
        <w:t xml:space="preserve"> </w:t>
      </w:r>
      <w:r w:rsidR="005948CA" w:rsidRPr="005948CA">
        <w:rPr>
          <w:rFonts w:ascii="Times New Roman" w:hAnsi="Times New Roman" w:cs="Times New Roman"/>
          <w:bCs/>
          <w:sz w:val="27"/>
          <w:szCs w:val="27"/>
        </w:rPr>
        <w:t>деятельность, действия (бездействие) контролируемых лиц, в рамках которых должны соблюдаться обязательные требования, указанные в пунктах 1-11 части 1 статьи 20 Жилищного кодекса Российской Федерации, в отношении муниципального жилищного фонда</w:t>
      </w:r>
      <w:proofErr w:type="gramStart"/>
      <w:r w:rsidR="005948CA" w:rsidRPr="005948CA">
        <w:rPr>
          <w:rFonts w:ascii="Times New Roman" w:hAnsi="Times New Roman" w:cs="Times New Roman"/>
          <w:bCs/>
          <w:sz w:val="27"/>
          <w:szCs w:val="27"/>
        </w:rPr>
        <w:t>..</w:t>
      </w:r>
      <w:proofErr w:type="gramEnd"/>
    </w:p>
    <w:p w:rsidR="00571FA5" w:rsidRDefault="00571FA5" w:rsidP="00AA5053">
      <w:pPr>
        <w:widowControl w:val="0"/>
        <w:autoSpaceDE w:val="0"/>
        <w:autoSpaceDN w:val="0"/>
        <w:ind w:firstLine="708"/>
        <w:rPr>
          <w:rFonts w:ascii="Times New Roman" w:hAnsi="Times New Roman" w:cs="Times New Roman"/>
          <w:bCs/>
          <w:sz w:val="27"/>
          <w:szCs w:val="27"/>
        </w:rPr>
      </w:pPr>
    </w:p>
    <w:p w:rsidR="00D963A1" w:rsidRDefault="00E0753C" w:rsidP="00DE7508">
      <w:pPr>
        <w:widowControl w:val="0"/>
        <w:autoSpaceDE w:val="0"/>
        <w:autoSpaceDN w:val="0"/>
        <w:ind w:firstLine="708"/>
        <w:rPr>
          <w:rFonts w:ascii="Times New Roman" w:hAnsi="Times New Roman" w:cs="Times New Roman"/>
          <w:bCs/>
          <w:sz w:val="27"/>
          <w:szCs w:val="27"/>
        </w:rPr>
      </w:pPr>
      <w:r w:rsidRPr="00865B54">
        <w:rPr>
          <w:rFonts w:ascii="Times New Roman" w:hAnsi="Times New Roman" w:cs="Times New Roman"/>
          <w:bCs/>
          <w:sz w:val="27"/>
          <w:szCs w:val="27"/>
        </w:rPr>
        <w:t>Объектом муниципального  контроля на автомобильном транспорте, городском наземном электрическом транспорте и</w:t>
      </w:r>
      <w:r w:rsidRPr="008405D5">
        <w:rPr>
          <w:rFonts w:ascii="Times New Roman" w:hAnsi="Times New Roman" w:cs="Times New Roman"/>
          <w:bCs/>
          <w:sz w:val="27"/>
          <w:szCs w:val="27"/>
        </w:rPr>
        <w:t xml:space="preserve"> в дорожном хозяйстве на территории муниципального образования «Городской округ Кашира Московской области», являются:</w:t>
      </w:r>
    </w:p>
    <w:p w:rsidR="00DE7508" w:rsidRPr="00DE7508" w:rsidRDefault="00DE7508" w:rsidP="00DE7508">
      <w:pPr>
        <w:widowControl w:val="0"/>
        <w:autoSpaceDE w:val="0"/>
        <w:autoSpaceDN w:val="0"/>
        <w:ind w:firstLine="708"/>
        <w:rPr>
          <w:rFonts w:ascii="Times New Roman" w:hAnsi="Times New Roman" w:cs="Times New Roman"/>
          <w:bCs/>
          <w:sz w:val="27"/>
          <w:szCs w:val="27"/>
        </w:rPr>
      </w:pPr>
      <w:r w:rsidRPr="00DE7508">
        <w:t xml:space="preserve"> </w:t>
      </w:r>
      <w:r w:rsidRPr="00DE7508">
        <w:rPr>
          <w:rFonts w:ascii="Times New Roman" w:hAnsi="Times New Roman" w:cs="Times New Roman"/>
          <w:bCs/>
          <w:sz w:val="27"/>
          <w:szCs w:val="27"/>
        </w:rPr>
        <w:t>1) автомобильные дороги местного значения и дорожная деятельность в отношении автомобильных дорог местного значения;</w:t>
      </w:r>
    </w:p>
    <w:p w:rsidR="00DE7508" w:rsidRPr="00DE7508" w:rsidRDefault="00DE7508" w:rsidP="00DE7508">
      <w:pPr>
        <w:widowControl w:val="0"/>
        <w:autoSpaceDE w:val="0"/>
        <w:autoSpaceDN w:val="0"/>
        <w:ind w:firstLine="708"/>
        <w:rPr>
          <w:rFonts w:ascii="Times New Roman" w:hAnsi="Times New Roman" w:cs="Times New Roman"/>
          <w:bCs/>
          <w:sz w:val="27"/>
          <w:szCs w:val="27"/>
        </w:rPr>
      </w:pPr>
      <w:r w:rsidRPr="00DE7508">
        <w:rPr>
          <w:rFonts w:ascii="Times New Roman" w:hAnsi="Times New Roman" w:cs="Times New Roman"/>
          <w:bCs/>
          <w:sz w:val="27"/>
          <w:szCs w:val="27"/>
        </w:rPr>
        <w:t>2) объекты дорожного сервиса, размещенные в полосах отвода и (или) придорожных полосах автомобильных дорог общего пользования;</w:t>
      </w:r>
    </w:p>
    <w:p w:rsidR="00E0753C" w:rsidRPr="008405D5" w:rsidRDefault="00DE7508" w:rsidP="00DE7508">
      <w:pPr>
        <w:widowControl w:val="0"/>
        <w:autoSpaceDE w:val="0"/>
        <w:autoSpaceDN w:val="0"/>
        <w:ind w:firstLine="708"/>
        <w:rPr>
          <w:rFonts w:ascii="Times New Roman" w:hAnsi="Times New Roman" w:cs="Times New Roman"/>
          <w:bCs/>
          <w:sz w:val="27"/>
          <w:szCs w:val="27"/>
        </w:rPr>
      </w:pPr>
      <w:r w:rsidRPr="00DE7508">
        <w:rPr>
          <w:rFonts w:ascii="Times New Roman" w:hAnsi="Times New Roman" w:cs="Times New Roman"/>
          <w:bCs/>
          <w:sz w:val="27"/>
          <w:szCs w:val="27"/>
        </w:rPr>
        <w:t>3) муниципальные маршруты регулярных перевозок, не относящиеся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организации регулярных перевозок.</w:t>
      </w:r>
    </w:p>
    <w:p w:rsidR="00E0753C" w:rsidRPr="008405D5" w:rsidRDefault="00E0753C" w:rsidP="00AA5053">
      <w:pPr>
        <w:widowControl w:val="0"/>
        <w:autoSpaceDE w:val="0"/>
        <w:autoSpaceDN w:val="0"/>
        <w:ind w:firstLine="708"/>
        <w:rPr>
          <w:rFonts w:ascii="Times New Roman" w:hAnsi="Times New Roman" w:cs="Times New Roman"/>
          <w:bCs/>
          <w:sz w:val="27"/>
          <w:szCs w:val="27"/>
        </w:rPr>
      </w:pPr>
    </w:p>
    <w:p w:rsidR="00E0753C" w:rsidRDefault="00AA5053" w:rsidP="00AA5053">
      <w:pPr>
        <w:widowControl w:val="0"/>
        <w:autoSpaceDE w:val="0"/>
        <w:autoSpaceDN w:val="0"/>
        <w:ind w:firstLine="708"/>
        <w:rPr>
          <w:rFonts w:ascii="Times New Roman" w:hAnsi="Times New Roman" w:cs="Times New Roman"/>
          <w:bCs/>
          <w:sz w:val="27"/>
          <w:szCs w:val="27"/>
        </w:rPr>
      </w:pPr>
      <w:r w:rsidRPr="00865B54">
        <w:rPr>
          <w:rFonts w:ascii="Times New Roman" w:hAnsi="Times New Roman" w:cs="Times New Roman"/>
          <w:bCs/>
          <w:sz w:val="27"/>
          <w:szCs w:val="27"/>
        </w:rPr>
        <w:t>К</w:t>
      </w:r>
      <w:r w:rsidR="00E0753C" w:rsidRPr="00865B54">
        <w:rPr>
          <w:rFonts w:ascii="Times New Roman" w:hAnsi="Times New Roman" w:cs="Times New Roman"/>
          <w:bCs/>
          <w:sz w:val="27"/>
          <w:szCs w:val="27"/>
        </w:rPr>
        <w:t>лючевы</w:t>
      </w:r>
      <w:r w:rsidRPr="00865B54">
        <w:rPr>
          <w:rFonts w:ascii="Times New Roman" w:hAnsi="Times New Roman" w:cs="Times New Roman"/>
          <w:bCs/>
          <w:sz w:val="27"/>
          <w:szCs w:val="27"/>
        </w:rPr>
        <w:t>е</w:t>
      </w:r>
      <w:r w:rsidR="00E0753C" w:rsidRPr="00865B54">
        <w:rPr>
          <w:rFonts w:ascii="Times New Roman" w:hAnsi="Times New Roman" w:cs="Times New Roman"/>
          <w:bCs/>
          <w:sz w:val="27"/>
          <w:szCs w:val="27"/>
        </w:rPr>
        <w:t xml:space="preserve"> показател</w:t>
      </w:r>
      <w:r w:rsidRPr="00865B54">
        <w:rPr>
          <w:rFonts w:ascii="Times New Roman" w:hAnsi="Times New Roman" w:cs="Times New Roman"/>
          <w:bCs/>
          <w:sz w:val="27"/>
          <w:szCs w:val="27"/>
        </w:rPr>
        <w:t>и</w:t>
      </w:r>
      <w:r w:rsidR="00E0753C" w:rsidRPr="00865B54">
        <w:rPr>
          <w:rFonts w:ascii="Times New Roman" w:hAnsi="Times New Roman" w:cs="Times New Roman"/>
          <w:bCs/>
          <w:sz w:val="27"/>
          <w:szCs w:val="27"/>
        </w:rPr>
        <w:t xml:space="preserve"> вида контроля и их целевы</w:t>
      </w:r>
      <w:r w:rsidRPr="00865B54">
        <w:rPr>
          <w:rFonts w:ascii="Times New Roman" w:hAnsi="Times New Roman" w:cs="Times New Roman"/>
          <w:bCs/>
          <w:sz w:val="27"/>
          <w:szCs w:val="27"/>
        </w:rPr>
        <w:t>е</w:t>
      </w:r>
      <w:r w:rsidR="00E0753C" w:rsidRPr="00865B54">
        <w:rPr>
          <w:rFonts w:ascii="Times New Roman" w:hAnsi="Times New Roman" w:cs="Times New Roman"/>
          <w:bCs/>
          <w:sz w:val="27"/>
          <w:szCs w:val="27"/>
        </w:rPr>
        <w:t xml:space="preserve"> (плановы</w:t>
      </w:r>
      <w:r w:rsidRPr="00865B54">
        <w:rPr>
          <w:rFonts w:ascii="Times New Roman" w:hAnsi="Times New Roman" w:cs="Times New Roman"/>
          <w:bCs/>
          <w:sz w:val="27"/>
          <w:szCs w:val="27"/>
        </w:rPr>
        <w:t>е</w:t>
      </w:r>
      <w:r w:rsidR="00E0753C" w:rsidRPr="00865B54">
        <w:rPr>
          <w:rFonts w:ascii="Times New Roman" w:hAnsi="Times New Roman" w:cs="Times New Roman"/>
          <w:bCs/>
          <w:sz w:val="27"/>
          <w:szCs w:val="27"/>
        </w:rPr>
        <w:t>) значения.</w:t>
      </w:r>
    </w:p>
    <w:p w:rsidR="00DE7508" w:rsidRPr="00DE7508" w:rsidRDefault="00DE7508" w:rsidP="00AA5053">
      <w:pPr>
        <w:widowControl w:val="0"/>
        <w:autoSpaceDE w:val="0"/>
        <w:autoSpaceDN w:val="0"/>
        <w:ind w:firstLine="708"/>
        <w:rPr>
          <w:rFonts w:ascii="Times New Roman" w:hAnsi="Times New Roman" w:cs="Times New Roman"/>
          <w:b/>
          <w:bCs/>
          <w:sz w:val="27"/>
          <w:szCs w:val="27"/>
        </w:rPr>
      </w:pPr>
      <w:r w:rsidRPr="00DE7508">
        <w:rPr>
          <w:rFonts w:ascii="Times New Roman" w:hAnsi="Times New Roman" w:cs="Times New Roman"/>
          <w:b/>
          <w:bCs/>
          <w:sz w:val="27"/>
          <w:szCs w:val="27"/>
        </w:rPr>
        <w:t>Земельный контроль</w:t>
      </w:r>
    </w:p>
    <w:p w:rsidR="00E0753C" w:rsidRPr="008405D5" w:rsidRDefault="00E0753C" w:rsidP="00AA5053">
      <w:pPr>
        <w:widowControl w:val="0"/>
        <w:autoSpaceDE w:val="0"/>
        <w:autoSpaceDN w:val="0"/>
        <w:ind w:firstLine="708"/>
        <w:rPr>
          <w:rFonts w:ascii="Times New Roman" w:hAnsi="Times New Roman" w:cs="Times New Roman"/>
          <w:bCs/>
          <w:sz w:val="27"/>
          <w:szCs w:val="27"/>
        </w:rPr>
      </w:pPr>
      <w:r w:rsidRPr="008405D5">
        <w:rPr>
          <w:rFonts w:ascii="Times New Roman" w:hAnsi="Times New Roman" w:cs="Times New Roman"/>
          <w:bCs/>
          <w:sz w:val="27"/>
          <w:szCs w:val="27"/>
        </w:rPr>
        <w:t>Решением Совета депутатов городского округа Кашира Московской области от 23.11.2021 г. № 100-н утверждены ключевые показатели муниципального земельного контроля на территории городского округа Кашира и их целевые значения.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009"/>
        <w:gridCol w:w="3061"/>
      </w:tblGrid>
      <w:tr w:rsidR="00E0753C" w:rsidRPr="008405D5" w:rsidTr="00777A24">
        <w:tc>
          <w:tcPr>
            <w:tcW w:w="6009" w:type="dxa"/>
          </w:tcPr>
          <w:p w:rsidR="00E0753C" w:rsidRPr="008405D5" w:rsidRDefault="00E0753C" w:rsidP="00AA5053">
            <w:pPr>
              <w:widowControl w:val="0"/>
              <w:autoSpaceDE w:val="0"/>
              <w:autoSpaceDN w:val="0"/>
              <w:ind w:firstLine="708"/>
              <w:rPr>
                <w:rFonts w:ascii="Times New Roman" w:hAnsi="Times New Roman" w:cs="Times New Roman"/>
                <w:bCs/>
                <w:sz w:val="27"/>
                <w:szCs w:val="27"/>
              </w:rPr>
            </w:pPr>
            <w:r w:rsidRPr="008405D5">
              <w:rPr>
                <w:rFonts w:ascii="Times New Roman" w:hAnsi="Times New Roman" w:cs="Times New Roman"/>
                <w:bCs/>
                <w:sz w:val="27"/>
                <w:szCs w:val="27"/>
              </w:rPr>
              <w:t>Ключевые показатели</w:t>
            </w:r>
          </w:p>
        </w:tc>
        <w:tc>
          <w:tcPr>
            <w:tcW w:w="3061" w:type="dxa"/>
          </w:tcPr>
          <w:p w:rsidR="00E0753C" w:rsidRPr="008405D5" w:rsidRDefault="00E0753C" w:rsidP="00AA5053">
            <w:pPr>
              <w:widowControl w:val="0"/>
              <w:autoSpaceDE w:val="0"/>
              <w:autoSpaceDN w:val="0"/>
              <w:ind w:firstLine="708"/>
              <w:rPr>
                <w:rFonts w:ascii="Times New Roman" w:hAnsi="Times New Roman" w:cs="Times New Roman"/>
                <w:bCs/>
                <w:sz w:val="27"/>
                <w:szCs w:val="27"/>
              </w:rPr>
            </w:pPr>
            <w:r w:rsidRPr="008405D5">
              <w:rPr>
                <w:rFonts w:ascii="Times New Roman" w:hAnsi="Times New Roman" w:cs="Times New Roman"/>
                <w:bCs/>
                <w:sz w:val="27"/>
                <w:szCs w:val="27"/>
              </w:rPr>
              <w:t>Целевые значения</w:t>
            </w:r>
          </w:p>
        </w:tc>
      </w:tr>
      <w:tr w:rsidR="00E0753C" w:rsidRPr="008405D5" w:rsidTr="00777A24">
        <w:tc>
          <w:tcPr>
            <w:tcW w:w="6009" w:type="dxa"/>
          </w:tcPr>
          <w:p w:rsidR="00E0753C" w:rsidRPr="008405D5" w:rsidRDefault="00E0753C" w:rsidP="00AA5053">
            <w:pPr>
              <w:widowControl w:val="0"/>
              <w:autoSpaceDE w:val="0"/>
              <w:autoSpaceDN w:val="0"/>
              <w:ind w:firstLine="708"/>
              <w:rPr>
                <w:rFonts w:ascii="Times New Roman" w:hAnsi="Times New Roman" w:cs="Times New Roman"/>
                <w:bCs/>
                <w:sz w:val="27"/>
                <w:szCs w:val="27"/>
              </w:rPr>
            </w:pPr>
            <w:r w:rsidRPr="008405D5">
              <w:rPr>
                <w:rFonts w:ascii="Times New Roman" w:hAnsi="Times New Roman" w:cs="Times New Roman"/>
                <w:bCs/>
                <w:sz w:val="27"/>
                <w:szCs w:val="27"/>
              </w:rPr>
              <w:t>Процент устраненных нарушений из числа выявленных нарушений земельного законодательства</w:t>
            </w:r>
          </w:p>
        </w:tc>
        <w:tc>
          <w:tcPr>
            <w:tcW w:w="3061" w:type="dxa"/>
          </w:tcPr>
          <w:p w:rsidR="00E0753C" w:rsidRPr="008405D5" w:rsidRDefault="00E0753C" w:rsidP="00AA5053">
            <w:pPr>
              <w:widowControl w:val="0"/>
              <w:autoSpaceDE w:val="0"/>
              <w:autoSpaceDN w:val="0"/>
              <w:ind w:firstLine="708"/>
              <w:rPr>
                <w:rFonts w:ascii="Times New Roman" w:hAnsi="Times New Roman" w:cs="Times New Roman"/>
                <w:bCs/>
                <w:sz w:val="27"/>
                <w:szCs w:val="27"/>
              </w:rPr>
            </w:pPr>
            <w:r w:rsidRPr="008405D5">
              <w:rPr>
                <w:rFonts w:ascii="Times New Roman" w:hAnsi="Times New Roman" w:cs="Times New Roman"/>
                <w:bCs/>
                <w:sz w:val="27"/>
                <w:szCs w:val="27"/>
              </w:rPr>
              <w:t>60%</w:t>
            </w:r>
          </w:p>
        </w:tc>
      </w:tr>
      <w:tr w:rsidR="00E0753C" w:rsidRPr="008405D5" w:rsidTr="00777A24">
        <w:tc>
          <w:tcPr>
            <w:tcW w:w="6009" w:type="dxa"/>
          </w:tcPr>
          <w:p w:rsidR="00E0753C" w:rsidRPr="008405D5" w:rsidRDefault="00E0753C" w:rsidP="00AA5053">
            <w:pPr>
              <w:widowControl w:val="0"/>
              <w:autoSpaceDE w:val="0"/>
              <w:autoSpaceDN w:val="0"/>
              <w:ind w:firstLine="708"/>
              <w:rPr>
                <w:rFonts w:ascii="Times New Roman" w:hAnsi="Times New Roman" w:cs="Times New Roman"/>
                <w:bCs/>
                <w:sz w:val="27"/>
                <w:szCs w:val="27"/>
              </w:rPr>
            </w:pPr>
            <w:r w:rsidRPr="008405D5">
              <w:rPr>
                <w:rFonts w:ascii="Times New Roman" w:hAnsi="Times New Roman" w:cs="Times New Roman"/>
                <w:bCs/>
                <w:sz w:val="27"/>
                <w:szCs w:val="27"/>
              </w:rPr>
              <w:t>Процент выполнения плана проведения плановых контрольных (надзорных) мероприятий на очередной календарный год</w:t>
            </w:r>
          </w:p>
        </w:tc>
        <w:tc>
          <w:tcPr>
            <w:tcW w:w="3061" w:type="dxa"/>
          </w:tcPr>
          <w:p w:rsidR="00E0753C" w:rsidRPr="008405D5" w:rsidRDefault="00E0753C" w:rsidP="00AA5053">
            <w:pPr>
              <w:widowControl w:val="0"/>
              <w:autoSpaceDE w:val="0"/>
              <w:autoSpaceDN w:val="0"/>
              <w:ind w:firstLine="708"/>
              <w:rPr>
                <w:rFonts w:ascii="Times New Roman" w:hAnsi="Times New Roman" w:cs="Times New Roman"/>
                <w:bCs/>
                <w:sz w:val="27"/>
                <w:szCs w:val="27"/>
              </w:rPr>
            </w:pPr>
            <w:r w:rsidRPr="008405D5">
              <w:rPr>
                <w:rFonts w:ascii="Times New Roman" w:hAnsi="Times New Roman" w:cs="Times New Roman"/>
                <w:bCs/>
                <w:sz w:val="27"/>
                <w:szCs w:val="27"/>
              </w:rPr>
              <w:t>100%</w:t>
            </w:r>
          </w:p>
        </w:tc>
      </w:tr>
      <w:tr w:rsidR="00E0753C" w:rsidRPr="008405D5" w:rsidTr="00777A24">
        <w:tc>
          <w:tcPr>
            <w:tcW w:w="6009" w:type="dxa"/>
          </w:tcPr>
          <w:p w:rsidR="00E0753C" w:rsidRPr="008405D5" w:rsidRDefault="00E0753C" w:rsidP="00AA5053">
            <w:pPr>
              <w:widowControl w:val="0"/>
              <w:autoSpaceDE w:val="0"/>
              <w:autoSpaceDN w:val="0"/>
              <w:ind w:firstLine="708"/>
              <w:rPr>
                <w:rFonts w:ascii="Times New Roman" w:hAnsi="Times New Roman" w:cs="Times New Roman"/>
                <w:bCs/>
                <w:sz w:val="27"/>
                <w:szCs w:val="27"/>
              </w:rPr>
            </w:pPr>
            <w:r w:rsidRPr="008405D5">
              <w:rPr>
                <w:rFonts w:ascii="Times New Roman" w:hAnsi="Times New Roman" w:cs="Times New Roman"/>
                <w:bCs/>
                <w:sz w:val="27"/>
                <w:szCs w:val="27"/>
              </w:rPr>
              <w:t>Процент обоснованных жалоб на действия (бездействие) органа муниципального контроля и (или) его должностного лица при проведении контрольных (надзорных) мероприятий</w:t>
            </w:r>
          </w:p>
        </w:tc>
        <w:tc>
          <w:tcPr>
            <w:tcW w:w="3061" w:type="dxa"/>
          </w:tcPr>
          <w:p w:rsidR="00E0753C" w:rsidRPr="008405D5" w:rsidRDefault="00E0753C" w:rsidP="00AA5053">
            <w:pPr>
              <w:widowControl w:val="0"/>
              <w:autoSpaceDE w:val="0"/>
              <w:autoSpaceDN w:val="0"/>
              <w:ind w:firstLine="708"/>
              <w:rPr>
                <w:rFonts w:ascii="Times New Roman" w:hAnsi="Times New Roman" w:cs="Times New Roman"/>
                <w:bCs/>
                <w:sz w:val="27"/>
                <w:szCs w:val="27"/>
              </w:rPr>
            </w:pPr>
            <w:r w:rsidRPr="008405D5">
              <w:rPr>
                <w:rFonts w:ascii="Times New Roman" w:hAnsi="Times New Roman" w:cs="Times New Roman"/>
                <w:bCs/>
                <w:sz w:val="27"/>
                <w:szCs w:val="27"/>
              </w:rPr>
              <w:t>0%</w:t>
            </w:r>
          </w:p>
        </w:tc>
      </w:tr>
      <w:tr w:rsidR="00E0753C" w:rsidRPr="008405D5" w:rsidTr="00777A24">
        <w:tc>
          <w:tcPr>
            <w:tcW w:w="6009" w:type="dxa"/>
          </w:tcPr>
          <w:p w:rsidR="00E0753C" w:rsidRPr="008405D5" w:rsidRDefault="00E0753C" w:rsidP="00AA5053">
            <w:pPr>
              <w:widowControl w:val="0"/>
              <w:autoSpaceDE w:val="0"/>
              <w:autoSpaceDN w:val="0"/>
              <w:ind w:firstLine="708"/>
              <w:rPr>
                <w:rFonts w:ascii="Times New Roman" w:hAnsi="Times New Roman" w:cs="Times New Roman"/>
                <w:bCs/>
                <w:sz w:val="27"/>
                <w:szCs w:val="27"/>
              </w:rPr>
            </w:pPr>
            <w:r w:rsidRPr="008405D5">
              <w:rPr>
                <w:rFonts w:ascii="Times New Roman" w:hAnsi="Times New Roman" w:cs="Times New Roman"/>
                <w:bCs/>
                <w:sz w:val="27"/>
                <w:szCs w:val="27"/>
              </w:rPr>
              <w:t>Процент отмененных результатов контрольных (надзорных) мероприятий</w:t>
            </w:r>
          </w:p>
        </w:tc>
        <w:tc>
          <w:tcPr>
            <w:tcW w:w="3061" w:type="dxa"/>
          </w:tcPr>
          <w:p w:rsidR="00E0753C" w:rsidRPr="008405D5" w:rsidRDefault="00E0753C" w:rsidP="00AA5053">
            <w:pPr>
              <w:widowControl w:val="0"/>
              <w:autoSpaceDE w:val="0"/>
              <w:autoSpaceDN w:val="0"/>
              <w:ind w:firstLine="708"/>
              <w:rPr>
                <w:rFonts w:ascii="Times New Roman" w:hAnsi="Times New Roman" w:cs="Times New Roman"/>
                <w:bCs/>
                <w:sz w:val="27"/>
                <w:szCs w:val="27"/>
              </w:rPr>
            </w:pPr>
            <w:r w:rsidRPr="008405D5">
              <w:rPr>
                <w:rFonts w:ascii="Times New Roman" w:hAnsi="Times New Roman" w:cs="Times New Roman"/>
                <w:bCs/>
                <w:sz w:val="27"/>
                <w:szCs w:val="27"/>
              </w:rPr>
              <w:t>0%</w:t>
            </w:r>
          </w:p>
        </w:tc>
      </w:tr>
      <w:tr w:rsidR="00E0753C" w:rsidRPr="008405D5" w:rsidTr="00777A24">
        <w:tc>
          <w:tcPr>
            <w:tcW w:w="6009" w:type="dxa"/>
          </w:tcPr>
          <w:p w:rsidR="00E0753C" w:rsidRPr="008405D5" w:rsidRDefault="00E0753C" w:rsidP="00AA5053">
            <w:pPr>
              <w:widowControl w:val="0"/>
              <w:autoSpaceDE w:val="0"/>
              <w:autoSpaceDN w:val="0"/>
              <w:ind w:firstLine="708"/>
              <w:rPr>
                <w:rFonts w:ascii="Times New Roman" w:hAnsi="Times New Roman" w:cs="Times New Roman"/>
                <w:bCs/>
                <w:sz w:val="27"/>
                <w:szCs w:val="27"/>
              </w:rPr>
            </w:pPr>
            <w:r w:rsidRPr="008405D5">
              <w:rPr>
                <w:rFonts w:ascii="Times New Roman" w:hAnsi="Times New Roman" w:cs="Times New Roman"/>
                <w:bCs/>
                <w:sz w:val="27"/>
                <w:szCs w:val="27"/>
              </w:rPr>
              <w:lastRenderedPageBreak/>
              <w:t>Процент результативных контрольных (надзорных) мероприятий, по которым не были приняты соответствующие меры административного воздействия</w:t>
            </w:r>
          </w:p>
        </w:tc>
        <w:tc>
          <w:tcPr>
            <w:tcW w:w="3061" w:type="dxa"/>
          </w:tcPr>
          <w:p w:rsidR="00E0753C" w:rsidRPr="008405D5" w:rsidRDefault="00E0753C" w:rsidP="00AA5053">
            <w:pPr>
              <w:widowControl w:val="0"/>
              <w:autoSpaceDE w:val="0"/>
              <w:autoSpaceDN w:val="0"/>
              <w:ind w:firstLine="708"/>
              <w:rPr>
                <w:rFonts w:ascii="Times New Roman" w:hAnsi="Times New Roman" w:cs="Times New Roman"/>
                <w:bCs/>
                <w:sz w:val="27"/>
                <w:szCs w:val="27"/>
              </w:rPr>
            </w:pPr>
            <w:r w:rsidRPr="008405D5">
              <w:rPr>
                <w:rFonts w:ascii="Times New Roman" w:hAnsi="Times New Roman" w:cs="Times New Roman"/>
                <w:bCs/>
                <w:sz w:val="27"/>
                <w:szCs w:val="27"/>
              </w:rPr>
              <w:t>10%</w:t>
            </w:r>
          </w:p>
        </w:tc>
      </w:tr>
      <w:tr w:rsidR="00E0753C" w:rsidRPr="008405D5" w:rsidTr="00777A24">
        <w:tc>
          <w:tcPr>
            <w:tcW w:w="6009" w:type="dxa"/>
          </w:tcPr>
          <w:p w:rsidR="00E0753C" w:rsidRPr="008405D5" w:rsidRDefault="00E0753C" w:rsidP="00AA5053">
            <w:pPr>
              <w:widowControl w:val="0"/>
              <w:autoSpaceDE w:val="0"/>
              <w:autoSpaceDN w:val="0"/>
              <w:ind w:firstLine="708"/>
              <w:rPr>
                <w:rFonts w:ascii="Times New Roman" w:hAnsi="Times New Roman" w:cs="Times New Roman"/>
                <w:bCs/>
                <w:sz w:val="27"/>
                <w:szCs w:val="27"/>
              </w:rPr>
            </w:pPr>
            <w:r w:rsidRPr="008405D5">
              <w:rPr>
                <w:rFonts w:ascii="Times New Roman" w:hAnsi="Times New Roman" w:cs="Times New Roman"/>
                <w:bCs/>
                <w:sz w:val="27"/>
                <w:szCs w:val="27"/>
              </w:rPr>
              <w:t>Процент вынесенных решений о назначении административного наказания по материалам муниципального земельного контроля</w:t>
            </w:r>
          </w:p>
        </w:tc>
        <w:tc>
          <w:tcPr>
            <w:tcW w:w="3061" w:type="dxa"/>
          </w:tcPr>
          <w:p w:rsidR="00E0753C" w:rsidRPr="008405D5" w:rsidRDefault="00E0753C" w:rsidP="00AA5053">
            <w:pPr>
              <w:widowControl w:val="0"/>
              <w:autoSpaceDE w:val="0"/>
              <w:autoSpaceDN w:val="0"/>
              <w:ind w:firstLine="708"/>
              <w:rPr>
                <w:rFonts w:ascii="Times New Roman" w:hAnsi="Times New Roman" w:cs="Times New Roman"/>
                <w:bCs/>
                <w:sz w:val="27"/>
                <w:szCs w:val="27"/>
              </w:rPr>
            </w:pPr>
            <w:r w:rsidRPr="008405D5">
              <w:rPr>
                <w:rFonts w:ascii="Times New Roman" w:hAnsi="Times New Roman" w:cs="Times New Roman"/>
                <w:bCs/>
                <w:sz w:val="27"/>
                <w:szCs w:val="27"/>
              </w:rPr>
              <w:t>90%</w:t>
            </w:r>
          </w:p>
        </w:tc>
      </w:tr>
    </w:tbl>
    <w:p w:rsidR="00E0753C" w:rsidRPr="008405D5" w:rsidRDefault="00E0753C" w:rsidP="00AA5053">
      <w:pPr>
        <w:widowControl w:val="0"/>
        <w:autoSpaceDE w:val="0"/>
        <w:autoSpaceDN w:val="0"/>
        <w:ind w:firstLine="708"/>
        <w:rPr>
          <w:rFonts w:ascii="Times New Roman" w:hAnsi="Times New Roman" w:cs="Times New Roman"/>
          <w:bCs/>
          <w:sz w:val="27"/>
          <w:szCs w:val="27"/>
        </w:rPr>
      </w:pPr>
    </w:p>
    <w:p w:rsidR="00DE7508" w:rsidRPr="00DE7508" w:rsidRDefault="00DE7508" w:rsidP="00AA5053">
      <w:pPr>
        <w:widowControl w:val="0"/>
        <w:autoSpaceDE w:val="0"/>
        <w:autoSpaceDN w:val="0"/>
        <w:ind w:firstLine="708"/>
        <w:rPr>
          <w:rFonts w:ascii="Times New Roman" w:hAnsi="Times New Roman" w:cs="Times New Roman"/>
          <w:b/>
          <w:bCs/>
          <w:sz w:val="27"/>
          <w:szCs w:val="27"/>
        </w:rPr>
      </w:pPr>
      <w:proofErr w:type="gramStart"/>
      <w:r w:rsidRPr="00DE7508">
        <w:rPr>
          <w:rFonts w:ascii="Times New Roman" w:hAnsi="Times New Roman" w:cs="Times New Roman"/>
          <w:b/>
          <w:bCs/>
          <w:sz w:val="27"/>
          <w:szCs w:val="27"/>
        </w:rPr>
        <w:t>Контроль за</w:t>
      </w:r>
      <w:proofErr w:type="gramEnd"/>
      <w:r w:rsidRPr="00DE7508">
        <w:rPr>
          <w:rFonts w:ascii="Times New Roman" w:hAnsi="Times New Roman" w:cs="Times New Roman"/>
          <w:b/>
          <w:bCs/>
          <w:sz w:val="27"/>
          <w:szCs w:val="27"/>
        </w:rPr>
        <w:t xml:space="preserve"> единой теплоснабжающей организацией в процессе реализации мероприятий по строительству, реконструкции и (или) модернизации объектов теплоснабжения.</w:t>
      </w:r>
    </w:p>
    <w:p w:rsidR="00DE7508" w:rsidRDefault="00DE7508" w:rsidP="00AA5053">
      <w:pPr>
        <w:widowControl w:val="0"/>
        <w:autoSpaceDE w:val="0"/>
        <w:autoSpaceDN w:val="0"/>
        <w:ind w:firstLine="708"/>
        <w:rPr>
          <w:rFonts w:ascii="Times New Roman" w:hAnsi="Times New Roman" w:cs="Times New Roman"/>
          <w:bCs/>
          <w:sz w:val="27"/>
          <w:szCs w:val="27"/>
        </w:rPr>
      </w:pPr>
    </w:p>
    <w:p w:rsidR="0077755E" w:rsidRPr="008405D5" w:rsidRDefault="0077755E" w:rsidP="00AA5053">
      <w:pPr>
        <w:widowControl w:val="0"/>
        <w:autoSpaceDE w:val="0"/>
        <w:autoSpaceDN w:val="0"/>
        <w:ind w:firstLine="708"/>
        <w:rPr>
          <w:rFonts w:ascii="Times New Roman" w:hAnsi="Times New Roman" w:cs="Times New Roman"/>
          <w:bCs/>
          <w:sz w:val="27"/>
          <w:szCs w:val="27"/>
        </w:rPr>
      </w:pPr>
      <w:r w:rsidRPr="008405D5">
        <w:rPr>
          <w:rFonts w:ascii="Times New Roman" w:hAnsi="Times New Roman" w:cs="Times New Roman"/>
          <w:bCs/>
          <w:sz w:val="27"/>
          <w:szCs w:val="27"/>
        </w:rPr>
        <w:t xml:space="preserve">Система оценки и управления рисками при осуществлении муниципального </w:t>
      </w:r>
      <w:proofErr w:type="gramStart"/>
      <w:r w:rsidRPr="008405D5">
        <w:rPr>
          <w:rFonts w:ascii="Times New Roman" w:hAnsi="Times New Roman" w:cs="Times New Roman"/>
          <w:bCs/>
          <w:sz w:val="27"/>
          <w:szCs w:val="27"/>
        </w:rPr>
        <w:t>контроля за</w:t>
      </w:r>
      <w:proofErr w:type="gramEnd"/>
      <w:r w:rsidRPr="008405D5">
        <w:rPr>
          <w:rFonts w:ascii="Times New Roman" w:hAnsi="Times New Roman" w:cs="Times New Roman"/>
          <w:bCs/>
          <w:sz w:val="27"/>
          <w:szCs w:val="27"/>
        </w:rPr>
        <w:t xml:space="preserve"> выполнением единой теплоснабжающей организацией мероприятия по строительству, реконструкции и (или) модернизации объектов теплоснабжения не применяется.</w:t>
      </w:r>
    </w:p>
    <w:p w:rsidR="0077755E" w:rsidRPr="008405D5" w:rsidRDefault="0077755E" w:rsidP="00AA5053">
      <w:pPr>
        <w:widowControl w:val="0"/>
        <w:autoSpaceDE w:val="0"/>
        <w:autoSpaceDN w:val="0"/>
        <w:ind w:firstLine="708"/>
        <w:rPr>
          <w:rFonts w:ascii="Times New Roman" w:hAnsi="Times New Roman" w:cs="Times New Roman"/>
          <w:bCs/>
          <w:sz w:val="27"/>
          <w:szCs w:val="27"/>
        </w:rPr>
      </w:pPr>
      <w:r w:rsidRPr="008405D5">
        <w:rPr>
          <w:rFonts w:ascii="Times New Roman" w:hAnsi="Times New Roman" w:cs="Times New Roman"/>
          <w:bCs/>
          <w:sz w:val="27"/>
          <w:szCs w:val="27"/>
        </w:rPr>
        <w:t>Решением Совета депутатов городского округа Кашира Московской области от 22.10.2021 г. № 90-н утверждены ключевые показатели муниципального контроля на территории городского округа Кашира и их целевые значения:</w:t>
      </w:r>
    </w:p>
    <w:p w:rsidR="0077755E" w:rsidRPr="008405D5" w:rsidRDefault="0077755E" w:rsidP="00AA5053">
      <w:pPr>
        <w:widowControl w:val="0"/>
        <w:autoSpaceDE w:val="0"/>
        <w:autoSpaceDN w:val="0"/>
        <w:ind w:firstLine="708"/>
        <w:rPr>
          <w:rFonts w:ascii="Times New Roman" w:hAnsi="Times New Roman" w:cs="Times New Roman"/>
          <w:bCs/>
          <w:sz w:val="27"/>
          <w:szCs w:val="27"/>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99"/>
        <w:gridCol w:w="2771"/>
      </w:tblGrid>
      <w:tr w:rsidR="0077755E" w:rsidRPr="008405D5" w:rsidTr="00777A24">
        <w:tc>
          <w:tcPr>
            <w:tcW w:w="6299" w:type="dxa"/>
          </w:tcPr>
          <w:p w:rsidR="0077755E" w:rsidRPr="008405D5" w:rsidRDefault="0077755E" w:rsidP="00AA5053">
            <w:pPr>
              <w:widowControl w:val="0"/>
              <w:autoSpaceDE w:val="0"/>
              <w:autoSpaceDN w:val="0"/>
              <w:ind w:firstLine="708"/>
              <w:rPr>
                <w:rFonts w:ascii="Times New Roman" w:hAnsi="Times New Roman" w:cs="Times New Roman"/>
                <w:bCs/>
                <w:sz w:val="27"/>
                <w:szCs w:val="27"/>
              </w:rPr>
            </w:pPr>
            <w:r w:rsidRPr="008405D5">
              <w:rPr>
                <w:rFonts w:ascii="Times New Roman" w:hAnsi="Times New Roman" w:cs="Times New Roman"/>
                <w:bCs/>
                <w:sz w:val="27"/>
                <w:szCs w:val="27"/>
              </w:rPr>
              <w:t>Ключевые показатели</w:t>
            </w:r>
          </w:p>
        </w:tc>
        <w:tc>
          <w:tcPr>
            <w:tcW w:w="2771" w:type="dxa"/>
          </w:tcPr>
          <w:p w:rsidR="0077755E" w:rsidRPr="008405D5" w:rsidRDefault="0077755E" w:rsidP="00AA5053">
            <w:pPr>
              <w:widowControl w:val="0"/>
              <w:autoSpaceDE w:val="0"/>
              <w:autoSpaceDN w:val="0"/>
              <w:ind w:firstLine="708"/>
              <w:rPr>
                <w:rFonts w:ascii="Times New Roman" w:hAnsi="Times New Roman" w:cs="Times New Roman"/>
                <w:bCs/>
                <w:sz w:val="27"/>
                <w:szCs w:val="27"/>
              </w:rPr>
            </w:pPr>
            <w:r w:rsidRPr="008405D5">
              <w:rPr>
                <w:rFonts w:ascii="Times New Roman" w:hAnsi="Times New Roman" w:cs="Times New Roman"/>
                <w:bCs/>
                <w:sz w:val="27"/>
                <w:szCs w:val="27"/>
              </w:rPr>
              <w:t>Целевые значения</w:t>
            </w:r>
          </w:p>
        </w:tc>
      </w:tr>
      <w:tr w:rsidR="0077755E" w:rsidRPr="008405D5" w:rsidTr="00777A24">
        <w:tc>
          <w:tcPr>
            <w:tcW w:w="6299" w:type="dxa"/>
          </w:tcPr>
          <w:p w:rsidR="0077755E" w:rsidRPr="008405D5" w:rsidRDefault="0077755E" w:rsidP="00AA5053">
            <w:pPr>
              <w:widowControl w:val="0"/>
              <w:autoSpaceDE w:val="0"/>
              <w:autoSpaceDN w:val="0"/>
              <w:ind w:firstLine="708"/>
              <w:rPr>
                <w:rFonts w:ascii="Times New Roman" w:hAnsi="Times New Roman" w:cs="Times New Roman"/>
                <w:bCs/>
                <w:sz w:val="27"/>
                <w:szCs w:val="27"/>
              </w:rPr>
            </w:pPr>
            <w:r w:rsidRPr="008405D5">
              <w:rPr>
                <w:rFonts w:ascii="Times New Roman" w:hAnsi="Times New Roman" w:cs="Times New Roman"/>
                <w:bCs/>
                <w:sz w:val="27"/>
                <w:szCs w:val="27"/>
              </w:rPr>
              <w:t>Доля устраненных нарушений обязательных требований от числа выявленных нарушений обязательных требований</w:t>
            </w:r>
          </w:p>
        </w:tc>
        <w:tc>
          <w:tcPr>
            <w:tcW w:w="2771" w:type="dxa"/>
          </w:tcPr>
          <w:p w:rsidR="0077755E" w:rsidRPr="008405D5" w:rsidRDefault="0077755E" w:rsidP="00AA5053">
            <w:pPr>
              <w:widowControl w:val="0"/>
              <w:autoSpaceDE w:val="0"/>
              <w:autoSpaceDN w:val="0"/>
              <w:ind w:firstLine="708"/>
              <w:rPr>
                <w:rFonts w:ascii="Times New Roman" w:hAnsi="Times New Roman" w:cs="Times New Roman"/>
                <w:bCs/>
                <w:sz w:val="27"/>
                <w:szCs w:val="27"/>
                <w:lang w:val="en-US"/>
              </w:rPr>
            </w:pPr>
            <w:r w:rsidRPr="008405D5">
              <w:rPr>
                <w:rFonts w:ascii="Times New Roman" w:hAnsi="Times New Roman" w:cs="Times New Roman"/>
                <w:bCs/>
                <w:sz w:val="27"/>
                <w:szCs w:val="27"/>
              </w:rPr>
              <w:t>80%</w:t>
            </w:r>
          </w:p>
        </w:tc>
      </w:tr>
      <w:tr w:rsidR="0077755E" w:rsidRPr="008405D5" w:rsidTr="00777A24">
        <w:tc>
          <w:tcPr>
            <w:tcW w:w="6299" w:type="dxa"/>
          </w:tcPr>
          <w:p w:rsidR="0077755E" w:rsidRPr="008405D5" w:rsidRDefault="0077755E" w:rsidP="00AA5053">
            <w:pPr>
              <w:widowControl w:val="0"/>
              <w:autoSpaceDE w:val="0"/>
              <w:autoSpaceDN w:val="0"/>
              <w:ind w:firstLine="708"/>
              <w:rPr>
                <w:rFonts w:ascii="Times New Roman" w:hAnsi="Times New Roman" w:cs="Times New Roman"/>
                <w:bCs/>
                <w:sz w:val="27"/>
                <w:szCs w:val="27"/>
              </w:rPr>
            </w:pPr>
            <w:r w:rsidRPr="008405D5">
              <w:rPr>
                <w:rFonts w:ascii="Times New Roman" w:hAnsi="Times New Roman" w:cs="Times New Roman"/>
                <w:bCs/>
                <w:sz w:val="27"/>
                <w:szCs w:val="27"/>
              </w:rPr>
              <w:t>Доля обоснованных жалоб на действия (бездействие) контрольного органа и (или) его должностных лиц при проведении контрольных мероприятий от общего числа поступивших жалоб</w:t>
            </w:r>
          </w:p>
        </w:tc>
        <w:tc>
          <w:tcPr>
            <w:tcW w:w="2771" w:type="dxa"/>
          </w:tcPr>
          <w:p w:rsidR="0077755E" w:rsidRPr="008405D5" w:rsidRDefault="0077755E" w:rsidP="00AA5053">
            <w:pPr>
              <w:widowControl w:val="0"/>
              <w:autoSpaceDE w:val="0"/>
              <w:autoSpaceDN w:val="0"/>
              <w:ind w:firstLine="708"/>
              <w:rPr>
                <w:rFonts w:ascii="Times New Roman" w:hAnsi="Times New Roman" w:cs="Times New Roman"/>
                <w:bCs/>
                <w:sz w:val="27"/>
                <w:szCs w:val="27"/>
              </w:rPr>
            </w:pPr>
            <w:r w:rsidRPr="008405D5">
              <w:rPr>
                <w:rFonts w:ascii="Times New Roman" w:hAnsi="Times New Roman" w:cs="Times New Roman"/>
                <w:bCs/>
                <w:sz w:val="27"/>
                <w:szCs w:val="27"/>
              </w:rPr>
              <w:t>20%</w:t>
            </w:r>
          </w:p>
        </w:tc>
      </w:tr>
    </w:tbl>
    <w:p w:rsidR="0077755E" w:rsidRPr="008405D5" w:rsidRDefault="0077755E" w:rsidP="00AA5053">
      <w:pPr>
        <w:widowControl w:val="0"/>
        <w:autoSpaceDE w:val="0"/>
        <w:autoSpaceDN w:val="0"/>
        <w:ind w:firstLine="708"/>
        <w:rPr>
          <w:rFonts w:ascii="Times New Roman" w:hAnsi="Times New Roman" w:cs="Times New Roman"/>
          <w:bCs/>
          <w:sz w:val="27"/>
          <w:szCs w:val="27"/>
        </w:rPr>
      </w:pPr>
    </w:p>
    <w:p w:rsidR="0077755E" w:rsidRDefault="0077755E" w:rsidP="00AA5053">
      <w:pPr>
        <w:widowControl w:val="0"/>
        <w:autoSpaceDE w:val="0"/>
        <w:autoSpaceDN w:val="0"/>
        <w:ind w:firstLine="708"/>
        <w:rPr>
          <w:rFonts w:ascii="Times New Roman" w:hAnsi="Times New Roman" w:cs="Times New Roman"/>
          <w:bCs/>
          <w:sz w:val="27"/>
          <w:szCs w:val="27"/>
        </w:rPr>
      </w:pPr>
    </w:p>
    <w:p w:rsidR="00DE7508" w:rsidRPr="00DE7508" w:rsidRDefault="00DE7508" w:rsidP="00AA5053">
      <w:pPr>
        <w:widowControl w:val="0"/>
        <w:autoSpaceDE w:val="0"/>
        <w:autoSpaceDN w:val="0"/>
        <w:ind w:firstLine="708"/>
        <w:rPr>
          <w:rFonts w:ascii="Times New Roman" w:hAnsi="Times New Roman" w:cs="Times New Roman"/>
          <w:b/>
          <w:bCs/>
          <w:sz w:val="27"/>
          <w:szCs w:val="27"/>
        </w:rPr>
      </w:pPr>
      <w:r w:rsidRPr="00DE7508">
        <w:rPr>
          <w:rFonts w:ascii="Times New Roman" w:hAnsi="Times New Roman" w:cs="Times New Roman"/>
          <w:b/>
          <w:bCs/>
          <w:sz w:val="27"/>
          <w:szCs w:val="27"/>
        </w:rPr>
        <w:t>Контроль на автомобильном транспорте, городском наземном электрическом транспорте и в дорожном хозяйстве на территории муниципального образования «Городской ок</w:t>
      </w:r>
      <w:r>
        <w:rPr>
          <w:rFonts w:ascii="Times New Roman" w:hAnsi="Times New Roman" w:cs="Times New Roman"/>
          <w:b/>
          <w:bCs/>
          <w:sz w:val="27"/>
          <w:szCs w:val="27"/>
        </w:rPr>
        <w:t>руг Кашира Московской области»</w:t>
      </w:r>
    </w:p>
    <w:p w:rsidR="00DE7508" w:rsidRDefault="00DE7508" w:rsidP="00AA5053">
      <w:pPr>
        <w:widowControl w:val="0"/>
        <w:autoSpaceDE w:val="0"/>
        <w:autoSpaceDN w:val="0"/>
        <w:ind w:firstLine="708"/>
        <w:rPr>
          <w:rFonts w:ascii="Times New Roman" w:hAnsi="Times New Roman" w:cs="Times New Roman"/>
          <w:bCs/>
          <w:sz w:val="27"/>
          <w:szCs w:val="27"/>
        </w:rPr>
      </w:pPr>
      <w:r w:rsidRPr="00DE7508">
        <w:rPr>
          <w:rFonts w:ascii="Times New Roman" w:hAnsi="Times New Roman" w:cs="Times New Roman"/>
          <w:bCs/>
          <w:sz w:val="27"/>
          <w:szCs w:val="27"/>
        </w:rPr>
        <w:t xml:space="preserve">       Решением Совета депутатов городског</w:t>
      </w:r>
      <w:r>
        <w:rPr>
          <w:rFonts w:ascii="Times New Roman" w:hAnsi="Times New Roman" w:cs="Times New Roman"/>
          <w:bCs/>
          <w:sz w:val="27"/>
          <w:szCs w:val="27"/>
        </w:rPr>
        <w:t>о округа Кашира Московской обла</w:t>
      </w:r>
      <w:r w:rsidRPr="00DE7508">
        <w:rPr>
          <w:rFonts w:ascii="Times New Roman" w:hAnsi="Times New Roman" w:cs="Times New Roman"/>
          <w:bCs/>
          <w:sz w:val="27"/>
          <w:szCs w:val="27"/>
        </w:rPr>
        <w:t>сти от 22.10.2021 г. № 89-н утверждены ключевые показатели муниципального контроля на территории городского округа Кашира и их целевые значения.</w:t>
      </w:r>
    </w:p>
    <w:p w:rsidR="005948CA" w:rsidRDefault="005948CA" w:rsidP="00AA5053">
      <w:pPr>
        <w:widowControl w:val="0"/>
        <w:autoSpaceDE w:val="0"/>
        <w:autoSpaceDN w:val="0"/>
        <w:ind w:firstLine="708"/>
        <w:rPr>
          <w:rFonts w:ascii="Times New Roman" w:hAnsi="Times New Roman" w:cs="Times New Roman"/>
          <w:bCs/>
          <w:sz w:val="27"/>
          <w:szCs w:val="27"/>
        </w:rPr>
      </w:pPr>
    </w:p>
    <w:p w:rsidR="005948CA" w:rsidRPr="005948CA" w:rsidRDefault="005948CA" w:rsidP="00AA5053">
      <w:pPr>
        <w:widowControl w:val="0"/>
        <w:autoSpaceDE w:val="0"/>
        <w:autoSpaceDN w:val="0"/>
        <w:ind w:firstLine="708"/>
        <w:rPr>
          <w:rFonts w:ascii="Times New Roman" w:hAnsi="Times New Roman" w:cs="Times New Roman"/>
          <w:b/>
          <w:bCs/>
          <w:sz w:val="27"/>
          <w:szCs w:val="27"/>
        </w:rPr>
      </w:pPr>
      <w:r w:rsidRPr="005948CA">
        <w:rPr>
          <w:rFonts w:ascii="Times New Roman" w:hAnsi="Times New Roman" w:cs="Times New Roman"/>
          <w:b/>
          <w:bCs/>
          <w:sz w:val="27"/>
          <w:szCs w:val="27"/>
        </w:rPr>
        <w:t>Муниципальный жилищный контроль на территории городского округа Кашира</w:t>
      </w:r>
    </w:p>
    <w:p w:rsidR="005948CA" w:rsidRDefault="005948CA" w:rsidP="00AA5053">
      <w:pPr>
        <w:widowControl w:val="0"/>
        <w:autoSpaceDE w:val="0"/>
        <w:autoSpaceDN w:val="0"/>
        <w:ind w:firstLine="708"/>
        <w:rPr>
          <w:rFonts w:ascii="Times New Roman" w:hAnsi="Times New Roman" w:cs="Times New Roman"/>
          <w:bCs/>
          <w:sz w:val="27"/>
          <w:szCs w:val="27"/>
        </w:rPr>
      </w:pPr>
      <w:r w:rsidRPr="005948CA">
        <w:rPr>
          <w:rFonts w:ascii="Times New Roman" w:hAnsi="Times New Roman" w:cs="Times New Roman"/>
          <w:bCs/>
          <w:sz w:val="27"/>
          <w:szCs w:val="27"/>
        </w:rPr>
        <w:lastRenderedPageBreak/>
        <w:t>Решением Совета депутатов городского округа Кашира Московской области от 22.10.2021 г. № 91-н утверждены ключевые показатели муниципального жилищного контроля на территории городского округа Кашира и их целевые значения:</w:t>
      </w:r>
    </w:p>
    <w:p w:rsidR="005948CA" w:rsidRDefault="005948CA" w:rsidP="00AA5053">
      <w:pPr>
        <w:widowControl w:val="0"/>
        <w:autoSpaceDE w:val="0"/>
        <w:autoSpaceDN w:val="0"/>
        <w:ind w:firstLine="708"/>
        <w:rPr>
          <w:rFonts w:ascii="Times New Roman" w:hAnsi="Times New Roman" w:cs="Times New Roman"/>
          <w:bCs/>
          <w:sz w:val="27"/>
          <w:szCs w:val="27"/>
        </w:rPr>
      </w:pPr>
    </w:p>
    <w:tbl>
      <w:tblPr>
        <w:tblW w:w="0" w:type="auto"/>
        <w:tblLayout w:type="fixed"/>
        <w:tblCellMar>
          <w:left w:w="10" w:type="dxa"/>
          <w:right w:w="10" w:type="dxa"/>
        </w:tblCellMar>
        <w:tblLook w:val="04A0" w:firstRow="1" w:lastRow="0" w:firstColumn="1" w:lastColumn="0" w:noHBand="0" w:noVBand="1"/>
      </w:tblPr>
      <w:tblGrid>
        <w:gridCol w:w="6008"/>
        <w:gridCol w:w="3071"/>
      </w:tblGrid>
      <w:tr w:rsidR="005948CA" w:rsidRPr="005948CA" w:rsidTr="005948CA">
        <w:trPr>
          <w:trHeight w:hRule="exact" w:val="590"/>
        </w:trPr>
        <w:tc>
          <w:tcPr>
            <w:tcW w:w="6008" w:type="dxa"/>
            <w:tcBorders>
              <w:top w:val="single" w:sz="4" w:space="0" w:color="auto"/>
              <w:left w:val="single" w:sz="4" w:space="0" w:color="auto"/>
            </w:tcBorders>
            <w:shd w:val="clear" w:color="auto" w:fill="FFFFFF"/>
            <w:vAlign w:val="center"/>
          </w:tcPr>
          <w:p w:rsidR="005948CA" w:rsidRPr="005948CA" w:rsidRDefault="005948CA" w:rsidP="005948CA">
            <w:pPr>
              <w:widowControl w:val="0"/>
              <w:spacing w:line="280" w:lineRule="exact"/>
              <w:jc w:val="left"/>
              <w:rPr>
                <w:rFonts w:ascii="Arial Unicode MS" w:eastAsia="Arial Unicode MS" w:hAnsi="Arial Unicode MS" w:cs="Arial Unicode MS"/>
                <w:color w:val="000000"/>
                <w:sz w:val="24"/>
                <w:szCs w:val="24"/>
                <w:lang w:eastAsia="ru-RU" w:bidi="ru-RU"/>
              </w:rPr>
            </w:pPr>
            <w:r w:rsidRPr="005948CA">
              <w:rPr>
                <w:rFonts w:ascii="Times New Roman" w:eastAsia="Arial Unicode MS" w:hAnsi="Times New Roman" w:cs="Times New Roman"/>
                <w:color w:val="000000"/>
                <w:sz w:val="28"/>
                <w:szCs w:val="28"/>
                <w:lang w:eastAsia="ru-RU" w:bidi="ru-RU"/>
              </w:rPr>
              <w:t>Ключевые показатели</w:t>
            </w:r>
          </w:p>
        </w:tc>
        <w:tc>
          <w:tcPr>
            <w:tcW w:w="3071" w:type="dxa"/>
            <w:tcBorders>
              <w:top w:val="single" w:sz="4" w:space="0" w:color="auto"/>
              <w:left w:val="single" w:sz="4" w:space="0" w:color="auto"/>
              <w:right w:val="single" w:sz="4" w:space="0" w:color="auto"/>
            </w:tcBorders>
            <w:shd w:val="clear" w:color="auto" w:fill="FFFFFF"/>
            <w:vAlign w:val="center"/>
          </w:tcPr>
          <w:p w:rsidR="005948CA" w:rsidRPr="005948CA" w:rsidRDefault="005948CA" w:rsidP="005948CA">
            <w:pPr>
              <w:widowControl w:val="0"/>
              <w:spacing w:line="280" w:lineRule="exact"/>
              <w:ind w:left="400"/>
              <w:jc w:val="left"/>
              <w:rPr>
                <w:rFonts w:ascii="Arial Unicode MS" w:eastAsia="Arial Unicode MS" w:hAnsi="Arial Unicode MS" w:cs="Arial Unicode MS"/>
                <w:color w:val="000000"/>
                <w:sz w:val="24"/>
                <w:szCs w:val="24"/>
                <w:lang w:eastAsia="ru-RU" w:bidi="ru-RU"/>
              </w:rPr>
            </w:pPr>
            <w:r w:rsidRPr="005948CA">
              <w:rPr>
                <w:rFonts w:ascii="Times New Roman" w:eastAsia="Arial Unicode MS" w:hAnsi="Times New Roman" w:cs="Times New Roman"/>
                <w:color w:val="000000"/>
                <w:sz w:val="28"/>
                <w:szCs w:val="28"/>
                <w:lang w:eastAsia="ru-RU" w:bidi="ru-RU"/>
              </w:rPr>
              <w:t>Целевые значения</w:t>
            </w:r>
          </w:p>
        </w:tc>
      </w:tr>
      <w:tr w:rsidR="005948CA" w:rsidRPr="005948CA" w:rsidTr="005948CA">
        <w:trPr>
          <w:trHeight w:hRule="exact" w:val="1174"/>
        </w:trPr>
        <w:tc>
          <w:tcPr>
            <w:tcW w:w="6008" w:type="dxa"/>
            <w:tcBorders>
              <w:top w:val="single" w:sz="4" w:space="0" w:color="auto"/>
              <w:left w:val="single" w:sz="4" w:space="0" w:color="auto"/>
            </w:tcBorders>
            <w:shd w:val="clear" w:color="auto" w:fill="FFFFFF"/>
            <w:vAlign w:val="bottom"/>
          </w:tcPr>
          <w:p w:rsidR="005948CA" w:rsidRPr="005948CA" w:rsidRDefault="005948CA" w:rsidP="005948CA">
            <w:pPr>
              <w:widowControl w:val="0"/>
              <w:spacing w:line="320" w:lineRule="exact"/>
              <w:ind w:firstLine="780"/>
              <w:jc w:val="left"/>
              <w:rPr>
                <w:rFonts w:ascii="Arial Unicode MS" w:eastAsia="Arial Unicode MS" w:hAnsi="Arial Unicode MS" w:cs="Arial Unicode MS"/>
                <w:color w:val="000000"/>
                <w:sz w:val="24"/>
                <w:szCs w:val="24"/>
                <w:lang w:eastAsia="ru-RU" w:bidi="ru-RU"/>
              </w:rPr>
            </w:pPr>
            <w:r w:rsidRPr="005948CA">
              <w:rPr>
                <w:rFonts w:ascii="Times New Roman" w:eastAsia="Arial Unicode MS" w:hAnsi="Times New Roman" w:cs="Times New Roman"/>
                <w:color w:val="000000"/>
                <w:sz w:val="28"/>
                <w:szCs w:val="28"/>
                <w:lang w:eastAsia="ru-RU" w:bidi="ru-RU"/>
              </w:rPr>
              <w:t xml:space="preserve">Доля устраненных нарушений обязательных требований от </w:t>
            </w:r>
            <w:proofErr w:type="gramStart"/>
            <w:r w:rsidRPr="005948CA">
              <w:rPr>
                <w:rFonts w:ascii="Times New Roman" w:eastAsia="Arial Unicode MS" w:hAnsi="Times New Roman" w:cs="Times New Roman"/>
                <w:color w:val="000000"/>
                <w:sz w:val="28"/>
                <w:szCs w:val="28"/>
                <w:lang w:eastAsia="ru-RU" w:bidi="ru-RU"/>
              </w:rPr>
              <w:t>числа</w:t>
            </w:r>
            <w:proofErr w:type="gramEnd"/>
            <w:r w:rsidRPr="005948CA">
              <w:rPr>
                <w:rFonts w:ascii="Times New Roman" w:eastAsia="Arial Unicode MS" w:hAnsi="Times New Roman" w:cs="Times New Roman"/>
                <w:color w:val="000000"/>
                <w:sz w:val="28"/>
                <w:szCs w:val="28"/>
                <w:lang w:eastAsia="ru-RU" w:bidi="ru-RU"/>
              </w:rPr>
              <w:t xml:space="preserve"> выявленных нару пений обязательных требований</w:t>
            </w:r>
          </w:p>
        </w:tc>
        <w:tc>
          <w:tcPr>
            <w:tcW w:w="3071" w:type="dxa"/>
            <w:tcBorders>
              <w:top w:val="single" w:sz="4" w:space="0" w:color="auto"/>
              <w:left w:val="single" w:sz="4" w:space="0" w:color="auto"/>
              <w:right w:val="single" w:sz="4" w:space="0" w:color="auto"/>
            </w:tcBorders>
            <w:shd w:val="clear" w:color="auto" w:fill="FFFFFF"/>
          </w:tcPr>
          <w:p w:rsidR="005948CA" w:rsidRPr="005948CA" w:rsidRDefault="005948CA" w:rsidP="005948CA">
            <w:pPr>
              <w:widowControl w:val="0"/>
              <w:spacing w:line="280" w:lineRule="exact"/>
              <w:ind w:left="400"/>
              <w:jc w:val="left"/>
              <w:rPr>
                <w:rFonts w:ascii="Arial Unicode MS" w:eastAsia="Arial Unicode MS" w:hAnsi="Arial Unicode MS" w:cs="Arial Unicode MS"/>
                <w:color w:val="000000"/>
                <w:sz w:val="24"/>
                <w:szCs w:val="24"/>
                <w:lang w:eastAsia="ru-RU" w:bidi="ru-RU"/>
              </w:rPr>
            </w:pPr>
            <w:r w:rsidRPr="005948CA">
              <w:rPr>
                <w:rFonts w:ascii="Times New Roman" w:eastAsia="Arial Unicode MS" w:hAnsi="Times New Roman" w:cs="Times New Roman"/>
                <w:color w:val="000000"/>
                <w:sz w:val="28"/>
                <w:szCs w:val="28"/>
                <w:lang w:eastAsia="ru-RU" w:bidi="ru-RU"/>
              </w:rPr>
              <w:t>70%</w:t>
            </w:r>
          </w:p>
        </w:tc>
      </w:tr>
      <w:tr w:rsidR="005948CA" w:rsidRPr="005948CA" w:rsidTr="005948CA">
        <w:trPr>
          <w:trHeight w:hRule="exact" w:val="2164"/>
        </w:trPr>
        <w:tc>
          <w:tcPr>
            <w:tcW w:w="6008" w:type="dxa"/>
            <w:tcBorders>
              <w:top w:val="single" w:sz="4" w:space="0" w:color="auto"/>
              <w:left w:val="single" w:sz="4" w:space="0" w:color="auto"/>
            </w:tcBorders>
            <w:shd w:val="clear" w:color="auto" w:fill="FFFFFF"/>
            <w:vAlign w:val="center"/>
          </w:tcPr>
          <w:p w:rsidR="005948CA" w:rsidRPr="005948CA" w:rsidRDefault="005948CA" w:rsidP="005948CA">
            <w:pPr>
              <w:widowControl w:val="0"/>
              <w:spacing w:line="320" w:lineRule="exact"/>
              <w:ind w:firstLine="780"/>
              <w:jc w:val="left"/>
              <w:rPr>
                <w:rFonts w:ascii="Arial Unicode MS" w:eastAsia="Arial Unicode MS" w:hAnsi="Arial Unicode MS" w:cs="Arial Unicode MS"/>
                <w:color w:val="000000"/>
                <w:sz w:val="24"/>
                <w:szCs w:val="24"/>
                <w:lang w:eastAsia="ru-RU" w:bidi="ru-RU"/>
              </w:rPr>
            </w:pPr>
            <w:r w:rsidRPr="005948CA">
              <w:rPr>
                <w:rFonts w:ascii="Times New Roman" w:eastAsia="Arial Unicode MS" w:hAnsi="Times New Roman" w:cs="Times New Roman"/>
                <w:color w:val="000000"/>
                <w:sz w:val="28"/>
                <w:szCs w:val="28"/>
                <w:lang w:eastAsia="ru-RU" w:bidi="ru-RU"/>
              </w:rPr>
              <w:t xml:space="preserve">Доля субъектов, допустивших нарушения, в результате которых причинен вред (ущерб) или была создана угроза его причинения, </w:t>
            </w:r>
            <w:proofErr w:type="spellStart"/>
            <w:r w:rsidRPr="005948CA">
              <w:rPr>
                <w:rFonts w:ascii="Times New Roman" w:eastAsia="Arial Unicode MS" w:hAnsi="Times New Roman" w:cs="Times New Roman"/>
                <w:color w:val="000000"/>
                <w:sz w:val="28"/>
                <w:szCs w:val="28"/>
                <w:lang w:eastAsia="ru-RU" w:bidi="ru-RU"/>
              </w:rPr>
              <w:t>вь</w:t>
            </w:r>
            <w:proofErr w:type="spellEnd"/>
            <w:r w:rsidRPr="005948CA">
              <w:rPr>
                <w:rFonts w:ascii="Times New Roman" w:eastAsia="Arial Unicode MS" w:hAnsi="Times New Roman" w:cs="Times New Roman"/>
                <w:color w:val="000000"/>
                <w:sz w:val="28"/>
                <w:szCs w:val="28"/>
                <w:lang w:eastAsia="ru-RU" w:bidi="ru-RU"/>
              </w:rPr>
              <w:t xml:space="preserve"> явленные в результате проведения контрольных мероприятий, от общего числа проверенных субъектов</w:t>
            </w:r>
          </w:p>
        </w:tc>
        <w:tc>
          <w:tcPr>
            <w:tcW w:w="3071" w:type="dxa"/>
            <w:tcBorders>
              <w:top w:val="single" w:sz="4" w:space="0" w:color="auto"/>
              <w:left w:val="single" w:sz="4" w:space="0" w:color="auto"/>
              <w:right w:val="single" w:sz="4" w:space="0" w:color="auto"/>
            </w:tcBorders>
            <w:shd w:val="clear" w:color="auto" w:fill="FFFFFF"/>
          </w:tcPr>
          <w:p w:rsidR="005948CA" w:rsidRPr="005948CA" w:rsidRDefault="005948CA" w:rsidP="005948CA">
            <w:pPr>
              <w:widowControl w:val="0"/>
              <w:spacing w:line="280" w:lineRule="exact"/>
              <w:ind w:left="400"/>
              <w:jc w:val="left"/>
              <w:rPr>
                <w:rFonts w:ascii="Arial Unicode MS" w:eastAsia="Arial Unicode MS" w:hAnsi="Arial Unicode MS" w:cs="Arial Unicode MS"/>
                <w:color w:val="000000"/>
                <w:sz w:val="24"/>
                <w:szCs w:val="24"/>
                <w:lang w:eastAsia="ru-RU" w:bidi="ru-RU"/>
              </w:rPr>
            </w:pPr>
            <w:r w:rsidRPr="005948CA">
              <w:rPr>
                <w:rFonts w:ascii="Times New Roman" w:eastAsia="Arial Unicode MS" w:hAnsi="Times New Roman" w:cs="Times New Roman"/>
                <w:color w:val="000000"/>
                <w:sz w:val="28"/>
                <w:szCs w:val="28"/>
                <w:lang w:eastAsia="ru-RU" w:bidi="ru-RU"/>
              </w:rPr>
              <w:t>10%</w:t>
            </w:r>
          </w:p>
        </w:tc>
      </w:tr>
      <w:tr w:rsidR="005948CA" w:rsidRPr="005948CA" w:rsidTr="005948CA">
        <w:trPr>
          <w:trHeight w:hRule="exact" w:val="1832"/>
        </w:trPr>
        <w:tc>
          <w:tcPr>
            <w:tcW w:w="6008" w:type="dxa"/>
            <w:tcBorders>
              <w:top w:val="single" w:sz="4" w:space="0" w:color="auto"/>
              <w:left w:val="single" w:sz="4" w:space="0" w:color="auto"/>
            </w:tcBorders>
            <w:shd w:val="clear" w:color="auto" w:fill="FFFFFF"/>
            <w:vAlign w:val="center"/>
          </w:tcPr>
          <w:p w:rsidR="005948CA" w:rsidRPr="005948CA" w:rsidRDefault="005948CA" w:rsidP="005948CA">
            <w:pPr>
              <w:widowControl w:val="0"/>
              <w:spacing w:line="320" w:lineRule="exact"/>
              <w:ind w:firstLine="780"/>
              <w:jc w:val="left"/>
              <w:rPr>
                <w:rFonts w:ascii="Arial Unicode MS" w:eastAsia="Arial Unicode MS" w:hAnsi="Arial Unicode MS" w:cs="Arial Unicode MS"/>
                <w:color w:val="000000"/>
                <w:sz w:val="24"/>
                <w:szCs w:val="24"/>
                <w:lang w:eastAsia="ru-RU" w:bidi="ru-RU"/>
              </w:rPr>
            </w:pPr>
            <w:r w:rsidRPr="005948CA">
              <w:rPr>
                <w:rFonts w:ascii="Times New Roman" w:eastAsia="Arial Unicode MS" w:hAnsi="Times New Roman" w:cs="Times New Roman"/>
                <w:color w:val="000000"/>
                <w:sz w:val="28"/>
                <w:szCs w:val="28"/>
                <w:lang w:eastAsia="ru-RU" w:bidi="ru-RU"/>
              </w:rPr>
              <w:t>Доля обоснованных жалоб на действия (бездействие) контрольного органа и (или) его должностных лиц при проведении контрольных мероприятий от общего количества поступивших жалоб</w:t>
            </w:r>
          </w:p>
        </w:tc>
        <w:tc>
          <w:tcPr>
            <w:tcW w:w="3071" w:type="dxa"/>
            <w:tcBorders>
              <w:top w:val="single" w:sz="4" w:space="0" w:color="auto"/>
              <w:left w:val="single" w:sz="4" w:space="0" w:color="auto"/>
              <w:right w:val="single" w:sz="4" w:space="0" w:color="auto"/>
            </w:tcBorders>
            <w:shd w:val="clear" w:color="auto" w:fill="FFFFFF"/>
          </w:tcPr>
          <w:p w:rsidR="005948CA" w:rsidRPr="005948CA" w:rsidRDefault="005948CA" w:rsidP="005948CA">
            <w:pPr>
              <w:widowControl w:val="0"/>
              <w:spacing w:line="280" w:lineRule="exact"/>
              <w:ind w:left="400"/>
              <w:jc w:val="left"/>
              <w:rPr>
                <w:rFonts w:ascii="Arial Unicode MS" w:eastAsia="Arial Unicode MS" w:hAnsi="Arial Unicode MS" w:cs="Arial Unicode MS"/>
                <w:color w:val="000000"/>
                <w:sz w:val="24"/>
                <w:szCs w:val="24"/>
                <w:lang w:eastAsia="ru-RU" w:bidi="ru-RU"/>
              </w:rPr>
            </w:pPr>
            <w:r w:rsidRPr="005948CA">
              <w:rPr>
                <w:rFonts w:ascii="Times New Roman" w:eastAsia="Arial Unicode MS" w:hAnsi="Times New Roman" w:cs="Times New Roman"/>
                <w:color w:val="000000"/>
                <w:sz w:val="28"/>
                <w:szCs w:val="28"/>
                <w:lang w:eastAsia="ru-RU" w:bidi="ru-RU"/>
              </w:rPr>
              <w:t>10%</w:t>
            </w:r>
          </w:p>
        </w:tc>
      </w:tr>
      <w:tr w:rsidR="005948CA" w:rsidRPr="005948CA" w:rsidTr="005948CA">
        <w:trPr>
          <w:trHeight w:hRule="exact" w:val="1505"/>
        </w:trPr>
        <w:tc>
          <w:tcPr>
            <w:tcW w:w="6008" w:type="dxa"/>
            <w:tcBorders>
              <w:top w:val="single" w:sz="4" w:space="0" w:color="auto"/>
              <w:left w:val="single" w:sz="4" w:space="0" w:color="auto"/>
              <w:bottom w:val="single" w:sz="4" w:space="0" w:color="auto"/>
            </w:tcBorders>
            <w:shd w:val="clear" w:color="auto" w:fill="FFFFFF"/>
            <w:vAlign w:val="center"/>
          </w:tcPr>
          <w:p w:rsidR="005948CA" w:rsidRPr="005948CA" w:rsidRDefault="005948CA" w:rsidP="005948CA">
            <w:pPr>
              <w:widowControl w:val="0"/>
              <w:spacing w:line="320" w:lineRule="exact"/>
              <w:ind w:firstLine="780"/>
              <w:jc w:val="left"/>
              <w:rPr>
                <w:rFonts w:ascii="Arial Unicode MS" w:eastAsia="Arial Unicode MS" w:hAnsi="Arial Unicode MS" w:cs="Arial Unicode MS"/>
                <w:color w:val="000000"/>
                <w:sz w:val="24"/>
                <w:szCs w:val="24"/>
                <w:lang w:eastAsia="ru-RU" w:bidi="ru-RU"/>
              </w:rPr>
            </w:pPr>
            <w:proofErr w:type="gramStart"/>
            <w:r w:rsidRPr="005948CA">
              <w:rPr>
                <w:rFonts w:ascii="Times New Roman" w:eastAsia="Arial Unicode MS" w:hAnsi="Times New Roman" w:cs="Times New Roman"/>
                <w:color w:val="000000"/>
                <w:sz w:val="28"/>
                <w:szCs w:val="28"/>
                <w:lang w:eastAsia="ru-RU" w:bidi="ru-RU"/>
              </w:rPr>
              <w:t xml:space="preserve">Доля решений, принятых по результатам </w:t>
            </w:r>
            <w:proofErr w:type="spellStart"/>
            <w:r w:rsidRPr="005948CA">
              <w:rPr>
                <w:rFonts w:ascii="Times New Roman" w:eastAsia="Arial Unicode MS" w:hAnsi="Times New Roman" w:cs="Times New Roman"/>
                <w:color w:val="000000"/>
                <w:sz w:val="28"/>
                <w:szCs w:val="28"/>
                <w:lang w:eastAsia="ru-RU" w:bidi="ru-RU"/>
              </w:rPr>
              <w:t>конт</w:t>
            </w:r>
            <w:proofErr w:type="spellEnd"/>
            <w:r w:rsidRPr="005948CA">
              <w:rPr>
                <w:rFonts w:ascii="Times New Roman" w:eastAsia="Arial Unicode MS" w:hAnsi="Times New Roman" w:cs="Times New Roman"/>
                <w:color w:val="000000"/>
                <w:sz w:val="28"/>
                <w:szCs w:val="28"/>
                <w:lang w:eastAsia="ru-RU" w:bidi="ru-RU"/>
              </w:rPr>
              <w:t xml:space="preserve"> рольных мероприятий, отмененных контрольным органом и (или) судом, от общего кол н [</w:t>
            </w:r>
            <w:proofErr w:type="spellStart"/>
            <w:r w:rsidRPr="005948CA">
              <w:rPr>
                <w:rFonts w:ascii="Times New Roman" w:eastAsia="Arial Unicode MS" w:hAnsi="Times New Roman" w:cs="Times New Roman"/>
                <w:color w:val="000000"/>
                <w:sz w:val="28"/>
                <w:szCs w:val="28"/>
                <w:lang w:eastAsia="ru-RU" w:bidi="ru-RU"/>
              </w:rPr>
              <w:t>естза</w:t>
            </w:r>
            <w:proofErr w:type="spellEnd"/>
            <w:r w:rsidRPr="005948CA">
              <w:rPr>
                <w:rFonts w:ascii="Times New Roman" w:eastAsia="Arial Unicode MS" w:hAnsi="Times New Roman" w:cs="Times New Roman"/>
                <w:color w:val="000000"/>
                <w:sz w:val="28"/>
                <w:szCs w:val="28"/>
                <w:lang w:eastAsia="ru-RU" w:bidi="ru-RU"/>
              </w:rPr>
              <w:t xml:space="preserve"> решений</w:t>
            </w:r>
            <w:proofErr w:type="gramEnd"/>
          </w:p>
        </w:tc>
        <w:tc>
          <w:tcPr>
            <w:tcW w:w="3071" w:type="dxa"/>
            <w:tcBorders>
              <w:top w:val="single" w:sz="4" w:space="0" w:color="auto"/>
              <w:left w:val="single" w:sz="4" w:space="0" w:color="auto"/>
              <w:bottom w:val="single" w:sz="4" w:space="0" w:color="auto"/>
              <w:right w:val="single" w:sz="4" w:space="0" w:color="auto"/>
            </w:tcBorders>
            <w:shd w:val="clear" w:color="auto" w:fill="FFFFFF"/>
          </w:tcPr>
          <w:p w:rsidR="005948CA" w:rsidRPr="005948CA" w:rsidRDefault="005948CA" w:rsidP="005948CA">
            <w:pPr>
              <w:widowControl w:val="0"/>
              <w:spacing w:line="280" w:lineRule="exact"/>
              <w:ind w:left="400"/>
              <w:jc w:val="left"/>
              <w:rPr>
                <w:rFonts w:ascii="Arial Unicode MS" w:eastAsia="Arial Unicode MS" w:hAnsi="Arial Unicode MS" w:cs="Arial Unicode MS"/>
                <w:color w:val="000000"/>
                <w:sz w:val="24"/>
                <w:szCs w:val="24"/>
                <w:lang w:eastAsia="ru-RU" w:bidi="ru-RU"/>
              </w:rPr>
            </w:pPr>
            <w:r w:rsidRPr="005948CA">
              <w:rPr>
                <w:rFonts w:ascii="Times New Roman" w:eastAsia="Arial Unicode MS" w:hAnsi="Times New Roman" w:cs="Times New Roman"/>
                <w:color w:val="000000"/>
                <w:sz w:val="28"/>
                <w:szCs w:val="28"/>
                <w:lang w:eastAsia="ru-RU" w:bidi="ru-RU"/>
              </w:rPr>
              <w:t>10%</w:t>
            </w:r>
          </w:p>
        </w:tc>
      </w:tr>
    </w:tbl>
    <w:p w:rsidR="005948CA" w:rsidRDefault="005948CA" w:rsidP="00AA5053">
      <w:pPr>
        <w:widowControl w:val="0"/>
        <w:autoSpaceDE w:val="0"/>
        <w:autoSpaceDN w:val="0"/>
        <w:ind w:firstLine="708"/>
        <w:rPr>
          <w:rFonts w:ascii="Times New Roman" w:hAnsi="Times New Roman" w:cs="Times New Roman"/>
          <w:bCs/>
          <w:sz w:val="27"/>
          <w:szCs w:val="27"/>
        </w:rPr>
      </w:pPr>
    </w:p>
    <w:p w:rsidR="00E0753C" w:rsidRPr="008405D5" w:rsidRDefault="005948CA" w:rsidP="00AA5053">
      <w:pPr>
        <w:pStyle w:val="a3"/>
        <w:shd w:val="clear" w:color="auto" w:fill="F6FFF3"/>
        <w:tabs>
          <w:tab w:val="left" w:pos="1418"/>
        </w:tabs>
        <w:spacing w:before="0" w:beforeAutospacing="0" w:after="0" w:afterAutospacing="0"/>
        <w:jc w:val="both"/>
        <w:rPr>
          <w:bCs/>
          <w:sz w:val="27"/>
          <w:szCs w:val="27"/>
        </w:rPr>
      </w:pPr>
      <w:r>
        <w:rPr>
          <w:bCs/>
          <w:sz w:val="27"/>
          <w:szCs w:val="27"/>
        </w:rPr>
        <w:t xml:space="preserve">     </w:t>
      </w:r>
      <w:r w:rsidR="00AC1F59" w:rsidRPr="008405D5">
        <w:rPr>
          <w:bCs/>
          <w:sz w:val="27"/>
          <w:szCs w:val="27"/>
        </w:rPr>
        <w:t>По остальным видам контроля</w:t>
      </w:r>
      <w:r w:rsidR="00AC1F59" w:rsidRPr="008405D5">
        <w:rPr>
          <w:sz w:val="27"/>
          <w:szCs w:val="27"/>
        </w:rPr>
        <w:t xml:space="preserve"> </w:t>
      </w:r>
      <w:r w:rsidR="00AC1F59" w:rsidRPr="008405D5">
        <w:rPr>
          <w:bCs/>
          <w:sz w:val="27"/>
          <w:szCs w:val="27"/>
        </w:rPr>
        <w:t>ключевые показатели по видам контроля и их целевы</w:t>
      </w:r>
      <w:r w:rsidR="00C245FF">
        <w:rPr>
          <w:bCs/>
          <w:sz w:val="27"/>
          <w:szCs w:val="27"/>
        </w:rPr>
        <w:t>е</w:t>
      </w:r>
      <w:r w:rsidR="00AC1F59" w:rsidRPr="008405D5">
        <w:rPr>
          <w:bCs/>
          <w:sz w:val="27"/>
          <w:szCs w:val="27"/>
        </w:rPr>
        <w:t xml:space="preserve"> (плановы</w:t>
      </w:r>
      <w:r w:rsidR="00C245FF">
        <w:rPr>
          <w:bCs/>
          <w:sz w:val="27"/>
          <w:szCs w:val="27"/>
        </w:rPr>
        <w:t>е) значения не разрабатывались</w:t>
      </w:r>
      <w:r w:rsidR="00AC1F59" w:rsidRPr="008405D5">
        <w:rPr>
          <w:bCs/>
          <w:sz w:val="27"/>
          <w:szCs w:val="27"/>
        </w:rPr>
        <w:t xml:space="preserve">, так как данные виды контроля не осуществляются и проверки не проводятся. </w:t>
      </w:r>
    </w:p>
    <w:p w:rsidR="00E0753C" w:rsidRPr="008405D5" w:rsidRDefault="00E0753C" w:rsidP="00AA5053">
      <w:pPr>
        <w:pStyle w:val="a3"/>
        <w:shd w:val="clear" w:color="auto" w:fill="F6FFF3"/>
        <w:tabs>
          <w:tab w:val="left" w:pos="1418"/>
        </w:tabs>
        <w:spacing w:before="0" w:beforeAutospacing="0" w:after="0" w:afterAutospacing="0"/>
        <w:ind w:left="2628"/>
        <w:jc w:val="both"/>
        <w:rPr>
          <w:b/>
          <w:bCs/>
          <w:sz w:val="27"/>
          <w:szCs w:val="27"/>
          <w:u w:val="single"/>
        </w:rPr>
      </w:pPr>
    </w:p>
    <w:p w:rsidR="00AA6F79" w:rsidRPr="008405D5" w:rsidRDefault="00AA6F79" w:rsidP="00AA5053">
      <w:pPr>
        <w:pStyle w:val="a3"/>
        <w:shd w:val="clear" w:color="auto" w:fill="F6FFF3"/>
        <w:tabs>
          <w:tab w:val="left" w:pos="1418"/>
        </w:tabs>
        <w:spacing w:before="0" w:beforeAutospacing="0" w:after="0" w:afterAutospacing="0"/>
        <w:ind w:left="2628"/>
        <w:jc w:val="both"/>
        <w:rPr>
          <w:b/>
          <w:bCs/>
          <w:sz w:val="27"/>
          <w:szCs w:val="27"/>
          <w:u w:val="single"/>
        </w:rPr>
      </w:pPr>
    </w:p>
    <w:p w:rsidR="009857F9" w:rsidRPr="008405D5" w:rsidRDefault="00383A5A" w:rsidP="00385E2F">
      <w:pPr>
        <w:pStyle w:val="a3"/>
        <w:shd w:val="clear" w:color="auto" w:fill="F6FFF3"/>
        <w:tabs>
          <w:tab w:val="left" w:pos="1418"/>
        </w:tabs>
        <w:spacing w:before="0" w:beforeAutospacing="0" w:after="0" w:afterAutospacing="0"/>
        <w:rPr>
          <w:color w:val="091B06"/>
          <w:sz w:val="27"/>
          <w:szCs w:val="27"/>
        </w:rPr>
      </w:pPr>
      <w:r w:rsidRPr="008405D5">
        <w:rPr>
          <w:b/>
          <w:bCs/>
          <w:sz w:val="27"/>
          <w:szCs w:val="27"/>
        </w:rPr>
        <w:t xml:space="preserve">                          2.</w:t>
      </w:r>
      <w:r w:rsidR="00AA6F79" w:rsidRPr="008405D5">
        <w:rPr>
          <w:b/>
          <w:bCs/>
          <w:sz w:val="27"/>
          <w:szCs w:val="27"/>
        </w:rPr>
        <w:t>Сведения об о</w:t>
      </w:r>
      <w:r w:rsidR="00E302F7" w:rsidRPr="008405D5">
        <w:rPr>
          <w:b/>
          <w:bCs/>
          <w:sz w:val="27"/>
          <w:szCs w:val="27"/>
        </w:rPr>
        <w:t>рганизаци</w:t>
      </w:r>
      <w:r w:rsidR="00AA6F79" w:rsidRPr="008405D5">
        <w:rPr>
          <w:b/>
          <w:bCs/>
          <w:sz w:val="27"/>
          <w:szCs w:val="27"/>
        </w:rPr>
        <w:t>и</w:t>
      </w:r>
      <w:r w:rsidR="00E302F7" w:rsidRPr="008405D5">
        <w:rPr>
          <w:b/>
          <w:bCs/>
          <w:sz w:val="27"/>
          <w:szCs w:val="27"/>
        </w:rPr>
        <w:t xml:space="preserve"> муниципального контроля.</w:t>
      </w:r>
    </w:p>
    <w:p w:rsidR="009857F9" w:rsidRPr="008405D5" w:rsidRDefault="009857F9" w:rsidP="00AA5053">
      <w:pPr>
        <w:pStyle w:val="a3"/>
        <w:shd w:val="clear" w:color="auto" w:fill="F6FFF3"/>
        <w:spacing w:before="0" w:beforeAutospacing="0" w:after="0" w:afterAutospacing="0"/>
        <w:ind w:firstLine="708"/>
        <w:jc w:val="both"/>
        <w:rPr>
          <w:color w:val="091B06"/>
          <w:sz w:val="27"/>
          <w:szCs w:val="27"/>
        </w:rPr>
      </w:pPr>
    </w:p>
    <w:p w:rsidR="009857F9" w:rsidRPr="008405D5" w:rsidRDefault="009857F9" w:rsidP="00AA5053">
      <w:pPr>
        <w:pStyle w:val="a3"/>
        <w:shd w:val="clear" w:color="auto" w:fill="F6FFF3"/>
        <w:spacing w:before="0" w:beforeAutospacing="0" w:after="0" w:afterAutospacing="0"/>
        <w:ind w:firstLine="708"/>
        <w:jc w:val="both"/>
        <w:rPr>
          <w:sz w:val="27"/>
          <w:szCs w:val="27"/>
        </w:rPr>
      </w:pPr>
      <w:r w:rsidRPr="008405D5">
        <w:rPr>
          <w:sz w:val="27"/>
          <w:szCs w:val="27"/>
        </w:rPr>
        <w:t>а) Уполномоченным органом, осуществляющим муниципальную функцию по проведению проверок соблюдения при осуществлении деятельности юридическими лицами, индивидуальными предпринимателями требований, установленных муниципальными правовыми актами муниципального образования «городской округ Кашира» является администрация городского округа Кашира.</w:t>
      </w:r>
    </w:p>
    <w:p w:rsidR="009857F9" w:rsidRPr="008405D5" w:rsidRDefault="009857F9" w:rsidP="00AA5053">
      <w:pPr>
        <w:pStyle w:val="a3"/>
        <w:shd w:val="clear" w:color="auto" w:fill="F6FFF3"/>
        <w:spacing w:before="0" w:beforeAutospacing="0" w:after="0" w:afterAutospacing="0"/>
        <w:ind w:firstLine="708"/>
        <w:jc w:val="both"/>
        <w:rPr>
          <w:sz w:val="27"/>
          <w:szCs w:val="27"/>
        </w:rPr>
      </w:pPr>
      <w:r w:rsidRPr="008405D5">
        <w:rPr>
          <w:sz w:val="27"/>
          <w:szCs w:val="27"/>
        </w:rPr>
        <w:t xml:space="preserve"> </w:t>
      </w:r>
      <w:r w:rsidR="008405D5" w:rsidRPr="008405D5">
        <w:rPr>
          <w:sz w:val="27"/>
          <w:szCs w:val="27"/>
        </w:rPr>
        <w:t>Контрольным органом</w:t>
      </w:r>
      <w:r w:rsidRPr="008405D5">
        <w:rPr>
          <w:sz w:val="27"/>
          <w:szCs w:val="27"/>
        </w:rPr>
        <w:t xml:space="preserve"> за исполнение</w:t>
      </w:r>
      <w:r w:rsidR="00AA5053">
        <w:rPr>
          <w:sz w:val="27"/>
          <w:szCs w:val="27"/>
        </w:rPr>
        <w:t>м</w:t>
      </w:r>
      <w:r w:rsidRPr="008405D5">
        <w:rPr>
          <w:sz w:val="27"/>
          <w:szCs w:val="27"/>
        </w:rPr>
        <w:t xml:space="preserve"> муниципального контроля являются следующие органы администрации:</w:t>
      </w:r>
    </w:p>
    <w:p w:rsidR="00E302F7" w:rsidRPr="008405D5" w:rsidRDefault="009857F9" w:rsidP="00AA5053">
      <w:pPr>
        <w:pStyle w:val="a3"/>
        <w:shd w:val="clear" w:color="auto" w:fill="F6FFF3"/>
        <w:spacing w:before="0" w:beforeAutospacing="0" w:after="0" w:afterAutospacing="0"/>
        <w:ind w:firstLine="708"/>
        <w:jc w:val="both"/>
        <w:rPr>
          <w:sz w:val="27"/>
          <w:szCs w:val="27"/>
        </w:rPr>
      </w:pPr>
      <w:r w:rsidRPr="008405D5">
        <w:rPr>
          <w:sz w:val="27"/>
          <w:szCs w:val="27"/>
        </w:rPr>
        <w:t xml:space="preserve"> </w:t>
      </w:r>
      <w:r w:rsidR="00E302F7" w:rsidRPr="008405D5">
        <w:rPr>
          <w:sz w:val="27"/>
          <w:szCs w:val="27"/>
        </w:rPr>
        <w:t xml:space="preserve">- Комитет по экономической политике администрации городского округа Кашира по видам муниципального контроля: осуществление </w:t>
      </w:r>
      <w:proofErr w:type="gramStart"/>
      <w:r w:rsidR="00E302F7" w:rsidRPr="008405D5">
        <w:rPr>
          <w:sz w:val="27"/>
          <w:szCs w:val="27"/>
        </w:rPr>
        <w:t>контроля за</w:t>
      </w:r>
      <w:proofErr w:type="gramEnd"/>
      <w:r w:rsidR="00E302F7" w:rsidRPr="008405D5">
        <w:rPr>
          <w:sz w:val="27"/>
          <w:szCs w:val="27"/>
        </w:rPr>
        <w:t xml:space="preserve"> </w:t>
      </w:r>
      <w:r w:rsidR="00E302F7" w:rsidRPr="008405D5">
        <w:rPr>
          <w:sz w:val="27"/>
          <w:szCs w:val="27"/>
        </w:rPr>
        <w:lastRenderedPageBreak/>
        <w:t>соблюдением  законодательства в области розничной торговли алкогольной продукции, осуществление контроля за соблюдением  законодательства в области торговой деятельности, осуществление контроля за соблюдением  законодательства по продаже товаров (выполнения работ, оказанию услуг) на розничных рынках;</w:t>
      </w:r>
    </w:p>
    <w:p w:rsidR="00747EEF" w:rsidRPr="008405D5" w:rsidRDefault="00E302F7" w:rsidP="00AA5053">
      <w:pPr>
        <w:pStyle w:val="a3"/>
        <w:shd w:val="clear" w:color="auto" w:fill="F6FFF3"/>
        <w:spacing w:before="0" w:beforeAutospacing="0" w:after="0" w:afterAutospacing="0"/>
        <w:ind w:firstLine="708"/>
        <w:jc w:val="both"/>
        <w:rPr>
          <w:sz w:val="27"/>
          <w:szCs w:val="27"/>
        </w:rPr>
      </w:pPr>
      <w:r w:rsidRPr="008405D5">
        <w:rPr>
          <w:sz w:val="27"/>
          <w:szCs w:val="27"/>
        </w:rPr>
        <w:t xml:space="preserve"> - </w:t>
      </w:r>
      <w:r w:rsidR="00747EEF" w:rsidRPr="008405D5">
        <w:rPr>
          <w:sz w:val="27"/>
          <w:szCs w:val="27"/>
        </w:rPr>
        <w:t>МКУ «Управление строительства»</w:t>
      </w:r>
      <w:r w:rsidRPr="008405D5">
        <w:rPr>
          <w:sz w:val="27"/>
          <w:szCs w:val="27"/>
        </w:rPr>
        <w:t xml:space="preserve"> городского округа Кашира по видам муниципального контроля: осуществление муниципального контроля в сфере благоустройства, осуществление контроля </w:t>
      </w:r>
      <w:r w:rsidR="00747EEF" w:rsidRPr="008405D5">
        <w:rPr>
          <w:sz w:val="27"/>
          <w:szCs w:val="27"/>
        </w:rPr>
        <w:t>на автомобильном транспорте, городском наземном электрическом транспорте и в дорожном хозяйстве на территории муниципального образования «Городской округ Кашира Московской области»</w:t>
      </w:r>
      <w:r w:rsidR="00BB0CEF" w:rsidRPr="008405D5">
        <w:rPr>
          <w:sz w:val="27"/>
          <w:szCs w:val="27"/>
        </w:rPr>
        <w:t>;</w:t>
      </w:r>
      <w:r w:rsidR="00747EEF" w:rsidRPr="008405D5">
        <w:rPr>
          <w:sz w:val="27"/>
          <w:szCs w:val="27"/>
        </w:rPr>
        <w:t xml:space="preserve"> </w:t>
      </w:r>
      <w:r w:rsidRPr="008405D5">
        <w:rPr>
          <w:sz w:val="27"/>
          <w:szCs w:val="27"/>
        </w:rPr>
        <w:t xml:space="preserve"> </w:t>
      </w:r>
    </w:p>
    <w:p w:rsidR="00E302F7" w:rsidRPr="008405D5" w:rsidRDefault="00E302F7" w:rsidP="00AA5053">
      <w:pPr>
        <w:pStyle w:val="a3"/>
        <w:shd w:val="clear" w:color="auto" w:fill="F6FFF3"/>
        <w:spacing w:before="0" w:beforeAutospacing="0" w:after="0" w:afterAutospacing="0"/>
        <w:ind w:firstLine="708"/>
        <w:jc w:val="both"/>
        <w:rPr>
          <w:sz w:val="27"/>
          <w:szCs w:val="27"/>
        </w:rPr>
      </w:pPr>
      <w:r w:rsidRPr="008405D5">
        <w:rPr>
          <w:sz w:val="27"/>
          <w:szCs w:val="27"/>
        </w:rPr>
        <w:t xml:space="preserve">- Управление жилищно-коммунального хозяйства, </w:t>
      </w:r>
      <w:r w:rsidR="001F19AC" w:rsidRPr="008405D5">
        <w:rPr>
          <w:sz w:val="27"/>
          <w:szCs w:val="27"/>
        </w:rPr>
        <w:t xml:space="preserve">и благоустройства </w:t>
      </w:r>
      <w:r w:rsidRPr="008405D5">
        <w:rPr>
          <w:sz w:val="27"/>
          <w:szCs w:val="27"/>
        </w:rPr>
        <w:t xml:space="preserve"> по виду муниципального контроля: осуществление муниципального жилищного контроля</w:t>
      </w:r>
      <w:r w:rsidR="00747EEF" w:rsidRPr="008405D5">
        <w:rPr>
          <w:sz w:val="27"/>
          <w:szCs w:val="27"/>
        </w:rPr>
        <w:t xml:space="preserve">, осуществление муниципального </w:t>
      </w:r>
      <w:proofErr w:type="gramStart"/>
      <w:r w:rsidR="00747EEF" w:rsidRPr="008405D5">
        <w:rPr>
          <w:sz w:val="27"/>
          <w:szCs w:val="27"/>
        </w:rPr>
        <w:t>контроля за</w:t>
      </w:r>
      <w:proofErr w:type="gramEnd"/>
      <w:r w:rsidR="00747EEF" w:rsidRPr="008405D5">
        <w:rPr>
          <w:sz w:val="27"/>
          <w:szCs w:val="27"/>
        </w:rPr>
        <w:t xml:space="preserve"> исполнением единой теплоснабжающей организацией обязательств по строительству, реконструкции и (или) модернизации объектов теплоснабжения</w:t>
      </w:r>
      <w:r w:rsidRPr="008405D5">
        <w:rPr>
          <w:sz w:val="27"/>
          <w:szCs w:val="27"/>
        </w:rPr>
        <w:t>;</w:t>
      </w:r>
    </w:p>
    <w:p w:rsidR="00E302F7" w:rsidRPr="008405D5" w:rsidRDefault="00E302F7" w:rsidP="00AA5053">
      <w:pPr>
        <w:pStyle w:val="a3"/>
        <w:shd w:val="clear" w:color="auto" w:fill="F6FFF3"/>
        <w:spacing w:before="0" w:beforeAutospacing="0" w:after="0" w:afterAutospacing="0"/>
        <w:ind w:firstLine="708"/>
        <w:jc w:val="both"/>
        <w:rPr>
          <w:sz w:val="27"/>
          <w:szCs w:val="27"/>
        </w:rPr>
      </w:pPr>
      <w:r w:rsidRPr="008405D5">
        <w:rPr>
          <w:sz w:val="27"/>
          <w:szCs w:val="27"/>
        </w:rPr>
        <w:t xml:space="preserve">- Комитет по управлению имуществом администрации городского округа Кашира по видам муниципального контроля: осуществление муниципального земельного </w:t>
      </w:r>
      <w:proofErr w:type="gramStart"/>
      <w:r w:rsidRPr="008405D5">
        <w:rPr>
          <w:sz w:val="27"/>
          <w:szCs w:val="27"/>
        </w:rPr>
        <w:t>контроля за</w:t>
      </w:r>
      <w:proofErr w:type="gramEnd"/>
      <w:r w:rsidRPr="008405D5">
        <w:rPr>
          <w:sz w:val="27"/>
          <w:szCs w:val="27"/>
        </w:rPr>
        <w:t xml:space="preserve"> использованием земель поселений</w:t>
      </w:r>
      <w:r w:rsidR="00747EEF" w:rsidRPr="008405D5">
        <w:rPr>
          <w:sz w:val="27"/>
          <w:szCs w:val="27"/>
        </w:rPr>
        <w:t>, осуществление муниципального контроля за использованием и охраной участков недр местного значения, осуществление муниципального контроля в области использования и охраны особо охраняемых природных территорий местного значения на территории городского округа Кашира;</w:t>
      </w:r>
      <w:r w:rsidRPr="008405D5">
        <w:rPr>
          <w:sz w:val="27"/>
          <w:szCs w:val="27"/>
        </w:rPr>
        <w:t xml:space="preserve"> </w:t>
      </w:r>
      <w:r w:rsidR="00994658" w:rsidRPr="008405D5">
        <w:rPr>
          <w:sz w:val="27"/>
          <w:szCs w:val="27"/>
        </w:rPr>
        <w:t xml:space="preserve"> </w:t>
      </w:r>
      <w:proofErr w:type="gramStart"/>
      <w:r w:rsidR="00994658" w:rsidRPr="008405D5">
        <w:rPr>
          <w:sz w:val="27"/>
          <w:szCs w:val="27"/>
        </w:rPr>
        <w:t>контроль за</w:t>
      </w:r>
      <w:proofErr w:type="gramEnd"/>
      <w:r w:rsidR="00994658" w:rsidRPr="008405D5">
        <w:rPr>
          <w:sz w:val="27"/>
          <w:szCs w:val="27"/>
        </w:rPr>
        <w:t xml:space="preserve"> наружной рекламой</w:t>
      </w:r>
      <w:r w:rsidR="00AC1F59" w:rsidRPr="008405D5">
        <w:rPr>
          <w:sz w:val="27"/>
          <w:szCs w:val="27"/>
        </w:rPr>
        <w:t>, лесной контроль;</w:t>
      </w:r>
    </w:p>
    <w:p w:rsidR="00B71EFB" w:rsidRPr="008405D5" w:rsidRDefault="00B71EFB" w:rsidP="00AA5053">
      <w:pPr>
        <w:pStyle w:val="a3"/>
        <w:shd w:val="clear" w:color="auto" w:fill="F6FFF3"/>
        <w:spacing w:before="0" w:beforeAutospacing="0" w:after="0" w:afterAutospacing="0"/>
        <w:ind w:firstLine="708"/>
        <w:jc w:val="both"/>
        <w:rPr>
          <w:sz w:val="27"/>
          <w:szCs w:val="27"/>
        </w:rPr>
      </w:pPr>
      <w:r w:rsidRPr="008405D5">
        <w:rPr>
          <w:sz w:val="27"/>
          <w:szCs w:val="27"/>
        </w:rPr>
        <w:t xml:space="preserve">-Отдел по культуре спорту, туризму и </w:t>
      </w:r>
      <w:r w:rsidR="00AC1F59" w:rsidRPr="008405D5">
        <w:rPr>
          <w:sz w:val="27"/>
          <w:szCs w:val="27"/>
        </w:rPr>
        <w:t xml:space="preserve"> работе с </w:t>
      </w:r>
      <w:r w:rsidRPr="008405D5">
        <w:rPr>
          <w:sz w:val="27"/>
          <w:szCs w:val="27"/>
        </w:rPr>
        <w:t>молодеж</w:t>
      </w:r>
      <w:r w:rsidR="00AC1F59" w:rsidRPr="008405D5">
        <w:rPr>
          <w:sz w:val="27"/>
          <w:szCs w:val="27"/>
        </w:rPr>
        <w:t xml:space="preserve">ью </w:t>
      </w:r>
      <w:r w:rsidRPr="008405D5">
        <w:rPr>
          <w:sz w:val="27"/>
          <w:szCs w:val="27"/>
        </w:rPr>
        <w:t xml:space="preserve">администрации городского округа Кашира по видам муниципального контроля: осуществление муниципального </w:t>
      </w:r>
      <w:proofErr w:type="gramStart"/>
      <w:r w:rsidRPr="008405D5">
        <w:rPr>
          <w:sz w:val="27"/>
          <w:szCs w:val="27"/>
        </w:rPr>
        <w:t>контроля за</w:t>
      </w:r>
      <w:proofErr w:type="gramEnd"/>
      <w:r w:rsidRPr="008405D5">
        <w:rPr>
          <w:sz w:val="27"/>
          <w:szCs w:val="27"/>
        </w:rPr>
        <w:t xml:space="preserve"> предоставлением обязательного экземпляра документов.</w:t>
      </w:r>
    </w:p>
    <w:p w:rsidR="008405D5" w:rsidRPr="008405D5" w:rsidRDefault="008405D5" w:rsidP="00AA5053">
      <w:pPr>
        <w:pStyle w:val="a3"/>
        <w:shd w:val="clear" w:color="auto" w:fill="F6FFF3"/>
        <w:spacing w:before="0" w:beforeAutospacing="0" w:after="0" w:afterAutospacing="0"/>
        <w:ind w:firstLine="709"/>
        <w:jc w:val="both"/>
        <w:rPr>
          <w:sz w:val="27"/>
          <w:szCs w:val="27"/>
        </w:rPr>
      </w:pPr>
      <w:r w:rsidRPr="008405D5">
        <w:rPr>
          <w:sz w:val="27"/>
          <w:szCs w:val="27"/>
        </w:rPr>
        <w:t>Для выполнения функций по проведению муниципального контроля финансовое обеспечение в 2021 году  не производилось.</w:t>
      </w:r>
    </w:p>
    <w:p w:rsidR="008405D5" w:rsidRPr="008405D5" w:rsidRDefault="008405D5" w:rsidP="00AA5053">
      <w:pPr>
        <w:pStyle w:val="a3"/>
        <w:shd w:val="clear" w:color="auto" w:fill="F6FFF3"/>
        <w:spacing w:before="0" w:beforeAutospacing="0" w:after="0" w:afterAutospacing="0"/>
        <w:ind w:firstLine="709"/>
        <w:jc w:val="both"/>
        <w:rPr>
          <w:sz w:val="27"/>
          <w:szCs w:val="27"/>
        </w:rPr>
      </w:pPr>
      <w:r w:rsidRPr="008405D5">
        <w:rPr>
          <w:sz w:val="27"/>
          <w:szCs w:val="27"/>
        </w:rPr>
        <w:t>Эксперты и представители экспертных организаций для проведения мероприятий по контролю в 2021 году не привлекались.</w:t>
      </w:r>
      <w:r w:rsidRPr="008405D5">
        <w:rPr>
          <w:sz w:val="27"/>
          <w:szCs w:val="27"/>
        </w:rPr>
        <w:tab/>
      </w:r>
    </w:p>
    <w:p w:rsidR="008405D5" w:rsidRPr="008405D5" w:rsidRDefault="008405D5" w:rsidP="00AA5053">
      <w:pPr>
        <w:pStyle w:val="a3"/>
        <w:shd w:val="clear" w:color="auto" w:fill="F6FFF3"/>
        <w:spacing w:before="0" w:beforeAutospacing="0" w:after="0" w:afterAutospacing="0"/>
        <w:ind w:firstLine="709"/>
        <w:jc w:val="both"/>
        <w:rPr>
          <w:sz w:val="27"/>
          <w:szCs w:val="27"/>
        </w:rPr>
      </w:pPr>
    </w:p>
    <w:p w:rsidR="00AA5053" w:rsidRPr="00AA5053" w:rsidRDefault="008405D5" w:rsidP="00AA5053">
      <w:pPr>
        <w:pStyle w:val="a3"/>
        <w:shd w:val="clear" w:color="auto" w:fill="F6FFF3"/>
        <w:spacing w:before="0" w:beforeAutospacing="0" w:after="0" w:afterAutospacing="0"/>
        <w:ind w:firstLine="709"/>
        <w:jc w:val="both"/>
        <w:rPr>
          <w:b/>
          <w:sz w:val="27"/>
          <w:szCs w:val="27"/>
        </w:rPr>
      </w:pPr>
      <w:r w:rsidRPr="008405D5">
        <w:rPr>
          <w:sz w:val="27"/>
          <w:szCs w:val="27"/>
        </w:rPr>
        <w:t xml:space="preserve"> </w:t>
      </w:r>
      <w:r w:rsidRPr="00AA5053">
        <w:rPr>
          <w:b/>
          <w:sz w:val="27"/>
          <w:szCs w:val="27"/>
        </w:rPr>
        <w:t>Земельный контроль</w:t>
      </w:r>
    </w:p>
    <w:p w:rsidR="00AA6F79" w:rsidRPr="008405D5" w:rsidRDefault="008405D5" w:rsidP="00AA5053">
      <w:pPr>
        <w:pStyle w:val="a3"/>
        <w:shd w:val="clear" w:color="auto" w:fill="F6FFF3"/>
        <w:spacing w:before="0" w:beforeAutospacing="0" w:after="0" w:afterAutospacing="0"/>
        <w:ind w:firstLine="708"/>
        <w:jc w:val="both"/>
        <w:rPr>
          <w:sz w:val="27"/>
          <w:szCs w:val="27"/>
        </w:rPr>
      </w:pPr>
      <w:r w:rsidRPr="008405D5">
        <w:rPr>
          <w:sz w:val="27"/>
          <w:szCs w:val="27"/>
        </w:rPr>
        <w:t xml:space="preserve"> </w:t>
      </w:r>
      <w:r w:rsidR="00AA6F79" w:rsidRPr="008405D5">
        <w:rPr>
          <w:sz w:val="27"/>
          <w:szCs w:val="27"/>
        </w:rPr>
        <w:t>Для целей управления рисками причинения вреда (ущерба) охраняемым законом ценностям при осуществлении муниципального земельного контроля земельные участки подлежат отнесению к одной из категорий риска причинения вреда (ущерба):</w:t>
      </w:r>
    </w:p>
    <w:p w:rsidR="00AA6F79" w:rsidRPr="008405D5" w:rsidRDefault="00AA6F79" w:rsidP="00AA5053">
      <w:pPr>
        <w:pStyle w:val="a3"/>
        <w:shd w:val="clear" w:color="auto" w:fill="F6FFF3"/>
        <w:spacing w:before="0" w:beforeAutospacing="0" w:after="0" w:afterAutospacing="0"/>
        <w:ind w:firstLine="709"/>
        <w:rPr>
          <w:sz w:val="27"/>
          <w:szCs w:val="27"/>
        </w:rPr>
      </w:pPr>
      <w:r w:rsidRPr="008405D5">
        <w:rPr>
          <w:sz w:val="27"/>
          <w:szCs w:val="27"/>
        </w:rPr>
        <w:t xml:space="preserve">- средний риск; </w:t>
      </w:r>
    </w:p>
    <w:p w:rsidR="00AA6F79" w:rsidRPr="008405D5" w:rsidRDefault="00AA6F79" w:rsidP="00AA5053">
      <w:pPr>
        <w:pStyle w:val="a3"/>
        <w:shd w:val="clear" w:color="auto" w:fill="F6FFF3"/>
        <w:spacing w:before="0" w:beforeAutospacing="0" w:after="0" w:afterAutospacing="0"/>
        <w:ind w:firstLine="709"/>
        <w:rPr>
          <w:sz w:val="27"/>
          <w:szCs w:val="27"/>
        </w:rPr>
      </w:pPr>
      <w:r w:rsidRPr="008405D5">
        <w:rPr>
          <w:sz w:val="27"/>
          <w:szCs w:val="27"/>
        </w:rPr>
        <w:t>- умеренный риск;</w:t>
      </w:r>
    </w:p>
    <w:p w:rsidR="00AA6F79" w:rsidRPr="008405D5" w:rsidRDefault="00AA6F79" w:rsidP="00AA5053">
      <w:pPr>
        <w:pStyle w:val="a3"/>
        <w:shd w:val="clear" w:color="auto" w:fill="F6FFF3"/>
        <w:spacing w:before="0" w:beforeAutospacing="0" w:after="0" w:afterAutospacing="0"/>
        <w:ind w:firstLine="709"/>
        <w:rPr>
          <w:sz w:val="27"/>
          <w:szCs w:val="27"/>
        </w:rPr>
      </w:pPr>
      <w:r w:rsidRPr="008405D5">
        <w:rPr>
          <w:sz w:val="27"/>
          <w:szCs w:val="27"/>
        </w:rPr>
        <w:t>- низкий риск.</w:t>
      </w:r>
    </w:p>
    <w:p w:rsidR="008405D5" w:rsidRDefault="00AA6F79" w:rsidP="00AA5053">
      <w:pPr>
        <w:pStyle w:val="a3"/>
        <w:shd w:val="clear" w:color="auto" w:fill="F6FFF3"/>
        <w:spacing w:before="0" w:beforeAutospacing="0" w:after="0" w:afterAutospacing="0"/>
        <w:ind w:firstLine="708"/>
        <w:jc w:val="both"/>
        <w:rPr>
          <w:sz w:val="27"/>
          <w:szCs w:val="27"/>
        </w:rPr>
      </w:pPr>
      <w:r w:rsidRPr="008405D5">
        <w:rPr>
          <w:sz w:val="27"/>
          <w:szCs w:val="27"/>
        </w:rPr>
        <w:t xml:space="preserve">Решение об отнесении органами муниципального земельного контроля земельных участков к определенной категории риска и изменении присвоенной земельному участку категории риска принимается руководителем или заместителем руководителя органа муниципального земельного контроля </w:t>
      </w:r>
      <w:proofErr w:type="gramStart"/>
      <w:r w:rsidRPr="008405D5">
        <w:rPr>
          <w:sz w:val="27"/>
          <w:szCs w:val="27"/>
        </w:rPr>
        <w:t xml:space="preserve">по месту нахождения земельного участка в соответствии с критериями отнесения </w:t>
      </w:r>
      <w:r w:rsidRPr="008405D5">
        <w:rPr>
          <w:sz w:val="27"/>
          <w:szCs w:val="27"/>
        </w:rPr>
        <w:lastRenderedPageBreak/>
        <w:t>земельных участков к определенной категории риска при осуществлении</w:t>
      </w:r>
      <w:proofErr w:type="gramEnd"/>
      <w:r w:rsidRPr="008405D5">
        <w:rPr>
          <w:sz w:val="27"/>
          <w:szCs w:val="27"/>
        </w:rPr>
        <w:t xml:space="preserve"> муниципального земельного контроля.</w:t>
      </w:r>
    </w:p>
    <w:p w:rsidR="00AA5053" w:rsidRPr="00AA5053" w:rsidRDefault="00AA5053" w:rsidP="00AA5053">
      <w:pPr>
        <w:pStyle w:val="a3"/>
        <w:shd w:val="clear" w:color="auto" w:fill="F6FFF3"/>
        <w:ind w:firstLine="708"/>
        <w:jc w:val="both"/>
        <w:rPr>
          <w:sz w:val="27"/>
          <w:szCs w:val="27"/>
        </w:rPr>
      </w:pPr>
      <w:r w:rsidRPr="00AA5053">
        <w:rPr>
          <w:sz w:val="27"/>
          <w:szCs w:val="27"/>
        </w:rPr>
        <w:t>Муниципальный земельный контроль осуществляется должностными лицами органа муниципального земельного контроля, включенными в перечень должностных лиц, осуществляющих муниципальный земельный контроль, утверждаемый распоряжением администрации городского округа Кашира Московской области.</w:t>
      </w:r>
    </w:p>
    <w:p w:rsidR="00AA5053" w:rsidRPr="00AA5053" w:rsidRDefault="00AA5053" w:rsidP="00AA5053">
      <w:pPr>
        <w:pStyle w:val="a3"/>
        <w:shd w:val="clear" w:color="auto" w:fill="F6FFF3"/>
        <w:spacing w:before="0" w:beforeAutospacing="0" w:after="0" w:afterAutospacing="0"/>
        <w:ind w:firstLine="709"/>
        <w:jc w:val="both"/>
        <w:rPr>
          <w:sz w:val="27"/>
          <w:szCs w:val="27"/>
        </w:rPr>
      </w:pPr>
      <w:r w:rsidRPr="00AA5053">
        <w:rPr>
          <w:sz w:val="27"/>
          <w:szCs w:val="27"/>
        </w:rPr>
        <w:t>Общая численность работников, на которых возложены функции по земельному контролю 2 человека. Главный специалист имеет высшее образование. Начальник отдела имеет высшее образование. В среднем на одного муниципального инспектора по фактически выполненному в отчётный период объёму функций по земельному контролю нагрузка составила 160 проверок. Эксперты и представители экспертных организаций для проведения мероприятий по контролю в 2021 году не привлекались.</w:t>
      </w:r>
      <w:r w:rsidRPr="00AA5053">
        <w:rPr>
          <w:sz w:val="27"/>
          <w:szCs w:val="27"/>
        </w:rPr>
        <w:tab/>
      </w:r>
    </w:p>
    <w:p w:rsidR="00AA5053" w:rsidRPr="00AA5053" w:rsidRDefault="00AA5053" w:rsidP="00AA5053">
      <w:pPr>
        <w:pStyle w:val="a3"/>
        <w:shd w:val="clear" w:color="auto" w:fill="F6FFF3"/>
        <w:spacing w:before="0" w:beforeAutospacing="0" w:after="0" w:afterAutospacing="0"/>
        <w:ind w:firstLine="709"/>
        <w:jc w:val="both"/>
        <w:rPr>
          <w:sz w:val="27"/>
          <w:szCs w:val="27"/>
        </w:rPr>
      </w:pPr>
      <w:r w:rsidRPr="00AA5053">
        <w:rPr>
          <w:sz w:val="27"/>
          <w:szCs w:val="27"/>
        </w:rPr>
        <w:t xml:space="preserve">Орган муниципального земельного контроля при организации и осуществлении муниципального земельного контроля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w:t>
      </w:r>
      <w:proofErr w:type="gramStart"/>
      <w:r w:rsidRPr="00AA5053">
        <w:rPr>
          <w:sz w:val="27"/>
          <w:szCs w:val="27"/>
        </w:rPr>
        <w:t>Перечень указанных документов и (или) сведений, порядок и сроки их представления установлены Правилами 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 Российской Федерации</w:t>
      </w:r>
      <w:proofErr w:type="gramEnd"/>
      <w:r w:rsidRPr="00AA5053">
        <w:rPr>
          <w:sz w:val="27"/>
          <w:szCs w:val="27"/>
        </w:rPr>
        <w:t xml:space="preserve"> от 06.</w:t>
      </w:r>
      <w:r>
        <w:rPr>
          <w:sz w:val="27"/>
          <w:szCs w:val="27"/>
        </w:rPr>
        <w:t xml:space="preserve">03.2021 № 338  </w:t>
      </w:r>
      <w:r w:rsidRPr="00AA5053">
        <w:rPr>
          <w:sz w:val="27"/>
          <w:szCs w:val="27"/>
        </w:rPr>
        <w:t>«О межведомственном информационном взаимодействии в рамках осуществления государственного контроля (надзора), муниципального контроля».</w:t>
      </w:r>
    </w:p>
    <w:p w:rsidR="00AA5053" w:rsidRPr="00AA5053" w:rsidRDefault="00AA5053" w:rsidP="00AA5053">
      <w:pPr>
        <w:pStyle w:val="a3"/>
        <w:shd w:val="clear" w:color="auto" w:fill="F6FFF3"/>
        <w:spacing w:before="0" w:beforeAutospacing="0" w:after="0" w:afterAutospacing="0"/>
        <w:ind w:firstLine="709"/>
        <w:jc w:val="both"/>
        <w:rPr>
          <w:sz w:val="27"/>
          <w:szCs w:val="27"/>
        </w:rPr>
      </w:pPr>
      <w:r w:rsidRPr="00AA5053">
        <w:rPr>
          <w:sz w:val="27"/>
          <w:szCs w:val="27"/>
        </w:rPr>
        <w:t xml:space="preserve"> Решения органа муниципального земельного контроля, действия (бездействие) должностных лиц, осуществляющих муниципальный земельный контроль, могут быть обжалованы в порядке, установленном главой 9 Закона № 248-ФЗ.</w:t>
      </w:r>
    </w:p>
    <w:p w:rsidR="00AA5053" w:rsidRPr="00AA5053" w:rsidRDefault="00AA5053" w:rsidP="00AA5053">
      <w:pPr>
        <w:pStyle w:val="a3"/>
        <w:shd w:val="clear" w:color="auto" w:fill="F6FFF3"/>
        <w:spacing w:before="0" w:beforeAutospacing="0" w:after="0" w:afterAutospacing="0"/>
        <w:ind w:firstLine="709"/>
        <w:jc w:val="both"/>
        <w:rPr>
          <w:sz w:val="27"/>
          <w:szCs w:val="27"/>
        </w:rPr>
      </w:pPr>
      <w:r w:rsidRPr="00AA5053">
        <w:rPr>
          <w:sz w:val="27"/>
          <w:szCs w:val="27"/>
        </w:rPr>
        <w:t>Решения органа муниципального земельного контроля, действия (бездействие) их должностных лиц, осуществляющих плановые и внеплановые контрольные (надзорные) мероприятия, могут быть обжалованы в суд только после их досудебного обжалования, за исключением случаев обжалования в суд решений, действий (бездействия) гражданами, не осуществляющими предпринимательской деятельности.</w:t>
      </w:r>
    </w:p>
    <w:p w:rsidR="00AA5053" w:rsidRPr="00AA5053" w:rsidRDefault="00AA5053" w:rsidP="00AA5053">
      <w:pPr>
        <w:pStyle w:val="a3"/>
        <w:shd w:val="clear" w:color="auto" w:fill="F6FFF3"/>
        <w:spacing w:before="0" w:beforeAutospacing="0" w:after="0" w:afterAutospacing="0"/>
        <w:ind w:firstLine="709"/>
        <w:jc w:val="both"/>
        <w:rPr>
          <w:sz w:val="27"/>
          <w:szCs w:val="27"/>
        </w:rPr>
      </w:pPr>
      <w:r w:rsidRPr="00AA5053">
        <w:rPr>
          <w:sz w:val="27"/>
          <w:szCs w:val="27"/>
        </w:rPr>
        <w:t>Контролируемые лица, права и законные интересы которых, по их мнению, были непосредственно нарушены в рамках осуществления муниципального земельного контроля, имеют право на досудебное обжалование:</w:t>
      </w:r>
    </w:p>
    <w:p w:rsidR="00AA5053" w:rsidRPr="00AA5053" w:rsidRDefault="00AA5053" w:rsidP="00AA5053">
      <w:pPr>
        <w:pStyle w:val="a3"/>
        <w:shd w:val="clear" w:color="auto" w:fill="F6FFF3"/>
        <w:spacing w:before="0" w:beforeAutospacing="0" w:after="0" w:afterAutospacing="0"/>
        <w:ind w:firstLine="709"/>
        <w:jc w:val="both"/>
        <w:rPr>
          <w:sz w:val="27"/>
          <w:szCs w:val="27"/>
        </w:rPr>
      </w:pPr>
      <w:r w:rsidRPr="00AA5053">
        <w:rPr>
          <w:sz w:val="27"/>
          <w:szCs w:val="27"/>
        </w:rPr>
        <w:lastRenderedPageBreak/>
        <w:t>а) решений о проведении контрольных мероприятий;</w:t>
      </w:r>
    </w:p>
    <w:p w:rsidR="00AA5053" w:rsidRPr="00AA5053" w:rsidRDefault="00AA5053" w:rsidP="00AA5053">
      <w:pPr>
        <w:pStyle w:val="a3"/>
        <w:shd w:val="clear" w:color="auto" w:fill="F6FFF3"/>
        <w:spacing w:before="0" w:beforeAutospacing="0" w:after="0" w:afterAutospacing="0"/>
        <w:ind w:firstLine="709"/>
        <w:jc w:val="both"/>
        <w:rPr>
          <w:sz w:val="27"/>
          <w:szCs w:val="27"/>
        </w:rPr>
      </w:pPr>
      <w:r w:rsidRPr="00AA5053">
        <w:rPr>
          <w:sz w:val="27"/>
          <w:szCs w:val="27"/>
        </w:rPr>
        <w:t>б) актов контрольных мероприятий, предписаний об устранении выявленных нарушений;</w:t>
      </w:r>
    </w:p>
    <w:p w:rsidR="00AA5053" w:rsidRPr="00AA5053" w:rsidRDefault="00AA5053" w:rsidP="00AA5053">
      <w:pPr>
        <w:pStyle w:val="a3"/>
        <w:shd w:val="clear" w:color="auto" w:fill="F6FFF3"/>
        <w:spacing w:before="0" w:beforeAutospacing="0" w:after="0" w:afterAutospacing="0"/>
        <w:ind w:firstLine="709"/>
        <w:jc w:val="both"/>
        <w:rPr>
          <w:sz w:val="27"/>
          <w:szCs w:val="27"/>
        </w:rPr>
      </w:pPr>
      <w:r w:rsidRPr="00AA5053">
        <w:rPr>
          <w:sz w:val="27"/>
          <w:szCs w:val="27"/>
        </w:rPr>
        <w:t>в) действий (бездействия) должностных лиц органа муниципального земельного контроля в рамках контрольных мероприятий.</w:t>
      </w:r>
    </w:p>
    <w:p w:rsidR="00AA5053" w:rsidRPr="00AA5053" w:rsidRDefault="00AA5053" w:rsidP="00AA5053">
      <w:pPr>
        <w:pStyle w:val="a3"/>
        <w:shd w:val="clear" w:color="auto" w:fill="F6FFF3"/>
        <w:spacing w:before="0" w:beforeAutospacing="0" w:after="0" w:afterAutospacing="0"/>
        <w:ind w:firstLine="709"/>
        <w:jc w:val="both"/>
        <w:rPr>
          <w:sz w:val="27"/>
          <w:szCs w:val="27"/>
        </w:rPr>
      </w:pPr>
      <w:r w:rsidRPr="00AA5053">
        <w:rPr>
          <w:sz w:val="27"/>
          <w:szCs w:val="27"/>
        </w:rPr>
        <w:t>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w:t>
      </w:r>
    </w:p>
    <w:p w:rsidR="00AA5053" w:rsidRPr="00AA5053" w:rsidRDefault="00AA5053" w:rsidP="00AA5053">
      <w:pPr>
        <w:pStyle w:val="a3"/>
        <w:shd w:val="clear" w:color="auto" w:fill="F6FFF3"/>
        <w:spacing w:before="0" w:beforeAutospacing="0" w:after="0" w:afterAutospacing="0"/>
        <w:ind w:firstLine="709"/>
        <w:jc w:val="both"/>
        <w:rPr>
          <w:sz w:val="27"/>
          <w:szCs w:val="27"/>
        </w:rPr>
      </w:pPr>
      <w:r w:rsidRPr="00AA5053">
        <w:rPr>
          <w:sz w:val="27"/>
          <w:szCs w:val="27"/>
        </w:rPr>
        <w:t>Жалоба на решения органа муниципального земельного контроля, действия (бездействие) должностных лиц органа муниципального земельного контроля рассматривается руководителем (заместителем руководителя) органа муниципального земельного контроля.</w:t>
      </w:r>
    </w:p>
    <w:p w:rsidR="00AA5053" w:rsidRDefault="00AA5053" w:rsidP="00AA5053">
      <w:pPr>
        <w:pStyle w:val="a3"/>
        <w:shd w:val="clear" w:color="auto" w:fill="F6FFF3"/>
        <w:spacing w:before="0" w:beforeAutospacing="0" w:after="0" w:afterAutospacing="0"/>
        <w:ind w:firstLine="709"/>
        <w:jc w:val="both"/>
        <w:rPr>
          <w:sz w:val="27"/>
          <w:szCs w:val="27"/>
        </w:rPr>
      </w:pPr>
      <w:r w:rsidRPr="00AA5053">
        <w:rPr>
          <w:sz w:val="27"/>
          <w:szCs w:val="27"/>
        </w:rPr>
        <w:t>Жалоба на действия (бездействие) руководителя органа муниципального земельного контроля рассматривается вышестоящим должностным лицом администрации городского округа Кашира, уполномоченным на осуществление муниципального земельного контроля.</w:t>
      </w:r>
    </w:p>
    <w:p w:rsidR="00AA5053" w:rsidRPr="008405D5" w:rsidRDefault="00AA5053" w:rsidP="00AA5053">
      <w:pPr>
        <w:pStyle w:val="a3"/>
        <w:shd w:val="clear" w:color="auto" w:fill="F6FFF3"/>
        <w:spacing w:before="0" w:beforeAutospacing="0" w:after="0" w:afterAutospacing="0"/>
        <w:ind w:firstLine="708"/>
        <w:jc w:val="both"/>
        <w:rPr>
          <w:sz w:val="27"/>
          <w:szCs w:val="27"/>
        </w:rPr>
      </w:pPr>
    </w:p>
    <w:p w:rsidR="007A401F" w:rsidRPr="007A401F" w:rsidRDefault="00AA5053" w:rsidP="00AA5053">
      <w:pPr>
        <w:ind w:firstLine="708"/>
        <w:rPr>
          <w:rFonts w:ascii="Times New Roman" w:eastAsia="Times New Roman" w:hAnsi="Times New Roman" w:cs="Times New Roman"/>
          <w:b/>
          <w:sz w:val="27"/>
          <w:szCs w:val="27"/>
          <w:lang w:eastAsia="ru-RU"/>
        </w:rPr>
      </w:pPr>
      <w:r w:rsidRPr="007A401F">
        <w:rPr>
          <w:rFonts w:ascii="Times New Roman" w:eastAsia="Times New Roman" w:hAnsi="Times New Roman" w:cs="Times New Roman"/>
          <w:b/>
          <w:sz w:val="27"/>
          <w:szCs w:val="27"/>
          <w:lang w:eastAsia="ru-RU"/>
        </w:rPr>
        <w:t xml:space="preserve">Муниципальный </w:t>
      </w:r>
      <w:proofErr w:type="gramStart"/>
      <w:r w:rsidRPr="007A401F">
        <w:rPr>
          <w:rFonts w:ascii="Times New Roman" w:eastAsia="Times New Roman" w:hAnsi="Times New Roman" w:cs="Times New Roman"/>
          <w:b/>
          <w:sz w:val="27"/>
          <w:szCs w:val="27"/>
          <w:lang w:eastAsia="ru-RU"/>
        </w:rPr>
        <w:t xml:space="preserve">контроль </w:t>
      </w:r>
      <w:r w:rsidR="007A401F" w:rsidRPr="007A401F">
        <w:rPr>
          <w:rFonts w:ascii="Times New Roman" w:eastAsia="Times New Roman" w:hAnsi="Times New Roman" w:cs="Times New Roman"/>
          <w:b/>
          <w:sz w:val="27"/>
          <w:szCs w:val="27"/>
          <w:lang w:eastAsia="ru-RU"/>
        </w:rPr>
        <w:t>за</w:t>
      </w:r>
      <w:proofErr w:type="gramEnd"/>
      <w:r w:rsidR="007A401F" w:rsidRPr="007A401F">
        <w:rPr>
          <w:rFonts w:ascii="Times New Roman" w:eastAsia="Times New Roman" w:hAnsi="Times New Roman" w:cs="Times New Roman"/>
          <w:b/>
          <w:sz w:val="27"/>
          <w:szCs w:val="27"/>
          <w:lang w:eastAsia="ru-RU"/>
        </w:rPr>
        <w:t xml:space="preserve"> исполнением единой теплоснабжающей организацией обязательств по строительству, реконструкции и (или) модер</w:t>
      </w:r>
      <w:r w:rsidR="007A401F">
        <w:rPr>
          <w:rFonts w:ascii="Times New Roman" w:eastAsia="Times New Roman" w:hAnsi="Times New Roman" w:cs="Times New Roman"/>
          <w:b/>
          <w:sz w:val="27"/>
          <w:szCs w:val="27"/>
          <w:lang w:eastAsia="ru-RU"/>
        </w:rPr>
        <w:t>низации объектов теплоснабжения</w:t>
      </w:r>
      <w:r w:rsidR="007A401F" w:rsidRPr="007A401F">
        <w:rPr>
          <w:rFonts w:ascii="Times New Roman" w:eastAsia="Times New Roman" w:hAnsi="Times New Roman" w:cs="Times New Roman"/>
          <w:b/>
          <w:sz w:val="27"/>
          <w:szCs w:val="27"/>
          <w:lang w:eastAsia="ru-RU"/>
        </w:rPr>
        <w:t>.</w:t>
      </w:r>
    </w:p>
    <w:p w:rsidR="00304D51" w:rsidRPr="008405D5" w:rsidRDefault="00304D51" w:rsidP="00AA5053">
      <w:pPr>
        <w:pStyle w:val="a3"/>
        <w:shd w:val="clear" w:color="auto" w:fill="F6FFF3"/>
        <w:spacing w:before="0" w:beforeAutospacing="0" w:after="0" w:afterAutospacing="0"/>
        <w:ind w:firstLine="708"/>
        <w:jc w:val="both"/>
        <w:rPr>
          <w:sz w:val="27"/>
          <w:szCs w:val="27"/>
        </w:rPr>
      </w:pPr>
      <w:r w:rsidRPr="008405D5">
        <w:rPr>
          <w:sz w:val="27"/>
          <w:szCs w:val="27"/>
        </w:rPr>
        <w:t xml:space="preserve">Муниципальный контроль </w:t>
      </w:r>
      <w:r w:rsidR="007A401F">
        <w:rPr>
          <w:sz w:val="27"/>
          <w:szCs w:val="27"/>
        </w:rPr>
        <w:t xml:space="preserve">в </w:t>
      </w:r>
      <w:r w:rsidRPr="008405D5">
        <w:rPr>
          <w:sz w:val="27"/>
          <w:szCs w:val="27"/>
        </w:rPr>
        <w:t>2021 году не осуществлялся.</w:t>
      </w:r>
    </w:p>
    <w:p w:rsidR="00304D51" w:rsidRPr="008405D5" w:rsidRDefault="00304D51" w:rsidP="00AA5053">
      <w:pPr>
        <w:pStyle w:val="a3"/>
        <w:shd w:val="clear" w:color="auto" w:fill="F6FFF3"/>
        <w:spacing w:before="0" w:beforeAutospacing="0" w:after="0" w:afterAutospacing="0"/>
        <w:ind w:firstLine="708"/>
        <w:jc w:val="both"/>
        <w:rPr>
          <w:sz w:val="27"/>
          <w:szCs w:val="27"/>
        </w:rPr>
      </w:pPr>
    </w:p>
    <w:p w:rsidR="00DE7508" w:rsidRPr="00DE7508" w:rsidRDefault="00DE7508" w:rsidP="00AA5053">
      <w:pPr>
        <w:pStyle w:val="a3"/>
        <w:shd w:val="clear" w:color="auto" w:fill="F6FFF3"/>
        <w:spacing w:before="0" w:beforeAutospacing="0" w:after="0" w:afterAutospacing="0"/>
        <w:ind w:firstLine="708"/>
        <w:jc w:val="both"/>
        <w:rPr>
          <w:b/>
          <w:sz w:val="27"/>
          <w:szCs w:val="27"/>
          <w:highlight w:val="yellow"/>
        </w:rPr>
      </w:pPr>
      <w:r>
        <w:rPr>
          <w:b/>
          <w:sz w:val="27"/>
          <w:szCs w:val="27"/>
        </w:rPr>
        <w:t xml:space="preserve"> Муниципальный к</w:t>
      </w:r>
      <w:r w:rsidRPr="00DE7508">
        <w:rPr>
          <w:b/>
          <w:sz w:val="27"/>
          <w:szCs w:val="27"/>
        </w:rPr>
        <w:t>онтроль на автомобильном транспорте, городском наземном электрическом транспорте и в дорожном хозяйстве на территории муниципального образования «Городской округ Кашира Московской области»</w:t>
      </w:r>
    </w:p>
    <w:p w:rsidR="00DE7508" w:rsidRPr="00DE7508" w:rsidRDefault="00DE7508" w:rsidP="00DE7508">
      <w:pPr>
        <w:pStyle w:val="a3"/>
        <w:shd w:val="clear" w:color="auto" w:fill="F6FFF3"/>
        <w:spacing w:before="0" w:beforeAutospacing="0" w:after="0" w:afterAutospacing="0"/>
        <w:ind w:firstLine="709"/>
        <w:rPr>
          <w:sz w:val="27"/>
          <w:szCs w:val="27"/>
        </w:rPr>
      </w:pPr>
      <w:r w:rsidRPr="00DE7508">
        <w:rPr>
          <w:sz w:val="27"/>
          <w:szCs w:val="27"/>
        </w:rPr>
        <w:t xml:space="preserve">            Для целей управления рисками причинения вреда (ущерба) охраняемым законом ценностям при осуществлении муниципального контроля объекты муниципального контроля подлежат отнесению к одной из категорий риска причинения вреда (ущерба).      Муниципальный контроль осуществляется на основе управления рисками причинения вреда (ущерба) охраняемым законом ценностям.</w:t>
      </w:r>
    </w:p>
    <w:p w:rsidR="00DE7508" w:rsidRDefault="00DE7508" w:rsidP="00DE7508">
      <w:pPr>
        <w:pStyle w:val="a3"/>
        <w:shd w:val="clear" w:color="auto" w:fill="F6FFF3"/>
        <w:spacing w:before="0" w:beforeAutospacing="0" w:after="0" w:afterAutospacing="0"/>
        <w:ind w:firstLine="709"/>
        <w:rPr>
          <w:sz w:val="27"/>
          <w:szCs w:val="27"/>
        </w:rPr>
      </w:pPr>
      <w:r w:rsidRPr="00DE7508">
        <w:rPr>
          <w:sz w:val="27"/>
          <w:szCs w:val="27"/>
        </w:rPr>
        <w:t xml:space="preserve">            Для целей управления рисками причинения вреда (ущерба) охраняемым законом ценностям при осуществлении муниципального контроля объекты муниципального контроля подлежат отнесению к одной из категорий риска причинения вреда (ущерба).</w:t>
      </w:r>
      <w:r>
        <w:rPr>
          <w:sz w:val="27"/>
          <w:szCs w:val="27"/>
        </w:rPr>
        <w:t xml:space="preserve"> </w:t>
      </w:r>
    </w:p>
    <w:p w:rsidR="00DE7508" w:rsidRDefault="00DE7508" w:rsidP="00DE7508">
      <w:pPr>
        <w:pStyle w:val="a3"/>
        <w:shd w:val="clear" w:color="auto" w:fill="F6FFF3"/>
        <w:spacing w:before="0" w:beforeAutospacing="0" w:after="0" w:afterAutospacing="0"/>
        <w:ind w:firstLine="709"/>
        <w:rPr>
          <w:sz w:val="27"/>
          <w:szCs w:val="27"/>
        </w:rPr>
      </w:pPr>
      <w:r w:rsidRPr="00DE7508">
        <w:rPr>
          <w:sz w:val="27"/>
          <w:szCs w:val="27"/>
        </w:rPr>
        <w:t xml:space="preserve">            Решением Совета депутатов городского округа Кашира Московской области от 22.10.2021 г. № 89-н утверждены ключевые показатели муниципального контроля на территории городского округа Кашира и их целевые значения.</w:t>
      </w:r>
    </w:p>
    <w:p w:rsidR="00865B54" w:rsidRDefault="00865B54" w:rsidP="00DE7508">
      <w:pPr>
        <w:pStyle w:val="a3"/>
        <w:shd w:val="clear" w:color="auto" w:fill="F6FFF3"/>
        <w:spacing w:before="0" w:beforeAutospacing="0" w:after="0" w:afterAutospacing="0"/>
        <w:ind w:firstLine="709"/>
        <w:rPr>
          <w:sz w:val="27"/>
          <w:szCs w:val="27"/>
          <w:highlight w:val="yellow"/>
        </w:rPr>
      </w:pPr>
    </w:p>
    <w:p w:rsidR="00304D51" w:rsidRPr="008405D5" w:rsidRDefault="00C245FF" w:rsidP="00AA5053">
      <w:pPr>
        <w:pStyle w:val="a3"/>
        <w:shd w:val="clear" w:color="auto" w:fill="F6FFF3"/>
        <w:spacing w:before="0" w:beforeAutospacing="0" w:after="0" w:afterAutospacing="0"/>
        <w:ind w:firstLine="708"/>
        <w:jc w:val="both"/>
        <w:rPr>
          <w:sz w:val="27"/>
          <w:szCs w:val="27"/>
        </w:rPr>
      </w:pPr>
      <w:r w:rsidRPr="00865B54">
        <w:rPr>
          <w:sz w:val="27"/>
          <w:szCs w:val="27"/>
        </w:rPr>
        <w:t>Другие виды контроля не осуществляются и проверки не проводятся.</w:t>
      </w:r>
    </w:p>
    <w:p w:rsidR="00304D51" w:rsidRPr="008405D5" w:rsidRDefault="00304D51" w:rsidP="00AA5053">
      <w:pPr>
        <w:pStyle w:val="a3"/>
        <w:shd w:val="clear" w:color="auto" w:fill="F6FFF3"/>
        <w:spacing w:before="0" w:beforeAutospacing="0" w:after="0" w:afterAutospacing="0"/>
        <w:ind w:firstLine="708"/>
        <w:jc w:val="both"/>
        <w:rPr>
          <w:sz w:val="27"/>
          <w:szCs w:val="27"/>
        </w:rPr>
      </w:pPr>
    </w:p>
    <w:p w:rsidR="007A401F" w:rsidRPr="007A401F" w:rsidRDefault="007A401F" w:rsidP="00385E2F">
      <w:pPr>
        <w:jc w:val="left"/>
        <w:rPr>
          <w:rFonts w:ascii="Times New Roman" w:eastAsia="Times New Roman" w:hAnsi="Times New Roman" w:cs="Times New Roman"/>
          <w:b/>
          <w:sz w:val="27"/>
          <w:szCs w:val="27"/>
          <w:lang w:eastAsia="ru-RU"/>
        </w:rPr>
      </w:pPr>
      <w:r w:rsidRPr="007A401F">
        <w:rPr>
          <w:rFonts w:ascii="Times New Roman" w:eastAsia="Times New Roman" w:hAnsi="Times New Roman" w:cs="Times New Roman"/>
          <w:b/>
          <w:sz w:val="27"/>
          <w:szCs w:val="27"/>
          <w:lang w:eastAsia="ru-RU"/>
        </w:rPr>
        <w:t>3. Сведения о профилактике рисков причинения вреда (ущерба).</w:t>
      </w:r>
    </w:p>
    <w:p w:rsidR="00304D51" w:rsidRPr="007A401F" w:rsidRDefault="00304D51" w:rsidP="00AA5053">
      <w:pPr>
        <w:pStyle w:val="a3"/>
        <w:shd w:val="clear" w:color="auto" w:fill="F6FFF3"/>
        <w:spacing w:before="0" w:beforeAutospacing="0" w:after="0" w:afterAutospacing="0"/>
        <w:ind w:firstLine="708"/>
        <w:jc w:val="both"/>
        <w:rPr>
          <w:b/>
          <w:sz w:val="27"/>
          <w:szCs w:val="27"/>
        </w:rPr>
      </w:pPr>
    </w:p>
    <w:p w:rsidR="0061037E" w:rsidRDefault="0061037E" w:rsidP="00AA5053">
      <w:pPr>
        <w:pStyle w:val="a3"/>
        <w:shd w:val="clear" w:color="auto" w:fill="F6FFF3"/>
        <w:spacing w:before="0" w:beforeAutospacing="0" w:after="0" w:afterAutospacing="0"/>
        <w:ind w:firstLine="708"/>
        <w:jc w:val="both"/>
        <w:rPr>
          <w:b/>
          <w:sz w:val="27"/>
          <w:szCs w:val="27"/>
        </w:rPr>
      </w:pPr>
    </w:p>
    <w:p w:rsidR="007A401F" w:rsidRPr="007A401F" w:rsidRDefault="007A401F" w:rsidP="0061037E">
      <w:pPr>
        <w:pStyle w:val="a3"/>
        <w:shd w:val="clear" w:color="auto" w:fill="F6FFF3"/>
        <w:spacing w:before="0" w:beforeAutospacing="0" w:after="0" w:afterAutospacing="0"/>
        <w:ind w:firstLine="709"/>
        <w:jc w:val="both"/>
        <w:rPr>
          <w:b/>
          <w:sz w:val="27"/>
          <w:szCs w:val="27"/>
        </w:rPr>
      </w:pPr>
      <w:r w:rsidRPr="007A401F">
        <w:rPr>
          <w:b/>
          <w:sz w:val="27"/>
          <w:szCs w:val="27"/>
        </w:rPr>
        <w:lastRenderedPageBreak/>
        <w:t>Земельный контроль</w:t>
      </w:r>
    </w:p>
    <w:p w:rsidR="00304D51" w:rsidRPr="008405D5" w:rsidRDefault="007A401F" w:rsidP="0061037E">
      <w:pPr>
        <w:pStyle w:val="a3"/>
        <w:shd w:val="clear" w:color="auto" w:fill="F6FFF3"/>
        <w:spacing w:before="0" w:beforeAutospacing="0" w:after="0" w:afterAutospacing="0"/>
        <w:ind w:firstLine="709"/>
        <w:jc w:val="both"/>
        <w:rPr>
          <w:sz w:val="27"/>
          <w:szCs w:val="27"/>
        </w:rPr>
      </w:pPr>
      <w:r w:rsidRPr="007A401F">
        <w:rPr>
          <w:sz w:val="27"/>
          <w:szCs w:val="27"/>
        </w:rPr>
        <w:t xml:space="preserve">Программа профилактики нарушений юридическими лицами, индивидуальными предпринимателями, гражданами обязательных требований, требований, установленных муниципальными  правовыми актами городского округа Кашира, соблюдение которых </w:t>
      </w:r>
      <w:proofErr w:type="gramStart"/>
      <w:r w:rsidRPr="007A401F">
        <w:rPr>
          <w:sz w:val="27"/>
          <w:szCs w:val="27"/>
        </w:rPr>
        <w:t>является предметом муниципального земельного контроля на 2021 год утверждена</w:t>
      </w:r>
      <w:proofErr w:type="gramEnd"/>
      <w:r w:rsidRPr="007A401F">
        <w:rPr>
          <w:sz w:val="27"/>
          <w:szCs w:val="27"/>
        </w:rPr>
        <w:t xml:space="preserve"> постановлением администрации городского округа Кашира от 18.12.2020 г. № 2749-па.</w:t>
      </w:r>
      <w:r w:rsidRPr="007A401F">
        <w:t xml:space="preserve"> </w:t>
      </w:r>
      <w:r w:rsidRPr="007A401F">
        <w:rPr>
          <w:sz w:val="27"/>
          <w:szCs w:val="27"/>
        </w:rPr>
        <w:t>Программой предусмотрен план проведения профилактических мероприятий</w:t>
      </w:r>
      <w:r w:rsidR="0061037E">
        <w:rPr>
          <w:sz w:val="27"/>
          <w:szCs w:val="27"/>
        </w:rPr>
        <w:t>.</w:t>
      </w:r>
    </w:p>
    <w:p w:rsidR="0061037E" w:rsidRPr="0061037E" w:rsidRDefault="0061037E" w:rsidP="0061037E">
      <w:pPr>
        <w:pStyle w:val="a3"/>
        <w:shd w:val="clear" w:color="auto" w:fill="F6FFF3"/>
        <w:spacing w:before="0" w:beforeAutospacing="0" w:after="0" w:afterAutospacing="0"/>
        <w:ind w:firstLine="709"/>
        <w:rPr>
          <w:sz w:val="27"/>
          <w:szCs w:val="27"/>
        </w:rPr>
      </w:pPr>
      <w:r w:rsidRPr="0061037E">
        <w:rPr>
          <w:sz w:val="27"/>
          <w:szCs w:val="27"/>
        </w:rPr>
        <w:t>Информирование осуществляется органами муниципального земельного контроля по вопросам соблюдения обязательных требований посредством размещения соответствующих сведений на официальном сайте администрации городского округа Кашира Московской области в информационно-телекоммуникационной сети «Интернет» (далее - сеть «Интернет») и средствах массовой информации.</w:t>
      </w:r>
    </w:p>
    <w:p w:rsidR="0061037E" w:rsidRPr="0061037E" w:rsidRDefault="0061037E" w:rsidP="0061037E">
      <w:pPr>
        <w:pStyle w:val="a3"/>
        <w:shd w:val="clear" w:color="auto" w:fill="F6FFF3"/>
        <w:spacing w:before="0" w:beforeAutospacing="0" w:after="0" w:afterAutospacing="0"/>
        <w:ind w:firstLine="709"/>
        <w:rPr>
          <w:sz w:val="27"/>
          <w:szCs w:val="27"/>
        </w:rPr>
      </w:pPr>
      <w:r w:rsidRPr="0061037E">
        <w:rPr>
          <w:sz w:val="27"/>
          <w:szCs w:val="27"/>
        </w:rPr>
        <w:t>Органы муниципального земельного контроля обязаны размещать и поддерживать в актуальном состоянии на официальном сайте в сети "Интернет" сведения, предусмотренные частью 3 статьи 46 Закона № 248-ФЗ.</w:t>
      </w:r>
    </w:p>
    <w:p w:rsidR="00304D51" w:rsidRPr="008405D5" w:rsidRDefault="0061037E" w:rsidP="0061037E">
      <w:pPr>
        <w:pStyle w:val="a3"/>
        <w:shd w:val="clear" w:color="auto" w:fill="F6FFF3"/>
        <w:spacing w:before="0" w:beforeAutospacing="0" w:after="0" w:afterAutospacing="0"/>
        <w:ind w:firstLine="709"/>
        <w:jc w:val="both"/>
        <w:rPr>
          <w:sz w:val="27"/>
          <w:szCs w:val="27"/>
        </w:rPr>
      </w:pPr>
      <w:r w:rsidRPr="0061037E">
        <w:rPr>
          <w:sz w:val="27"/>
          <w:szCs w:val="27"/>
        </w:rPr>
        <w:t>Независимая оценка соблюдения контролируемыми лицами обязательных требований, проводимая организациями, независимыми от контрольного (надзорного) органа и контролируемого лица, аккредитованными в национальной системе аккредитации в форме органа инспекции при осуществлении муниципального земельного контроля не предусмотрена.</w:t>
      </w:r>
    </w:p>
    <w:p w:rsidR="00E302F7" w:rsidRPr="008405D5" w:rsidRDefault="00E302F7" w:rsidP="00AA5053">
      <w:pPr>
        <w:widowControl w:val="0"/>
        <w:autoSpaceDE w:val="0"/>
        <w:autoSpaceDN w:val="0"/>
        <w:adjustRightInd w:val="0"/>
        <w:rPr>
          <w:rFonts w:ascii="Times New Roman" w:eastAsia="Times New Roman" w:hAnsi="Times New Roman" w:cs="Times New Roman"/>
          <w:bCs/>
          <w:sz w:val="27"/>
          <w:szCs w:val="27"/>
          <w:lang w:eastAsia="ru-RU"/>
        </w:rPr>
      </w:pPr>
    </w:p>
    <w:p w:rsidR="0061037E" w:rsidRPr="0061037E" w:rsidRDefault="00E302F7" w:rsidP="0061037E">
      <w:pPr>
        <w:widowControl w:val="0"/>
        <w:autoSpaceDE w:val="0"/>
        <w:autoSpaceDN w:val="0"/>
        <w:rPr>
          <w:rFonts w:ascii="Times New Roman" w:eastAsia="Times New Roman" w:hAnsi="Times New Roman" w:cs="Times New Roman"/>
          <w:bCs/>
          <w:sz w:val="27"/>
          <w:szCs w:val="27"/>
          <w:lang w:eastAsia="ru-RU"/>
        </w:rPr>
      </w:pPr>
      <w:r w:rsidRPr="008405D5">
        <w:rPr>
          <w:rFonts w:ascii="Times New Roman" w:eastAsia="Times New Roman" w:hAnsi="Times New Roman" w:cs="Times New Roman"/>
          <w:bCs/>
          <w:sz w:val="27"/>
          <w:szCs w:val="27"/>
          <w:lang w:eastAsia="ru-RU"/>
        </w:rPr>
        <w:tab/>
      </w:r>
    </w:p>
    <w:p w:rsidR="0061037E" w:rsidRPr="0061037E" w:rsidRDefault="0061037E" w:rsidP="0061037E">
      <w:pPr>
        <w:widowControl w:val="0"/>
        <w:autoSpaceDE w:val="0"/>
        <w:autoSpaceDN w:val="0"/>
        <w:ind w:firstLine="708"/>
        <w:rPr>
          <w:rFonts w:ascii="Times New Roman" w:eastAsia="Times New Roman" w:hAnsi="Times New Roman" w:cs="Times New Roman"/>
          <w:b/>
          <w:bCs/>
          <w:sz w:val="27"/>
          <w:szCs w:val="27"/>
          <w:lang w:eastAsia="ru-RU"/>
        </w:rPr>
      </w:pPr>
      <w:r w:rsidRPr="0061037E">
        <w:rPr>
          <w:rFonts w:ascii="Times New Roman" w:eastAsia="Times New Roman" w:hAnsi="Times New Roman" w:cs="Times New Roman"/>
          <w:b/>
          <w:bCs/>
          <w:sz w:val="27"/>
          <w:szCs w:val="27"/>
          <w:lang w:eastAsia="ru-RU"/>
        </w:rPr>
        <w:t xml:space="preserve">Муниципальный </w:t>
      </w:r>
      <w:proofErr w:type="gramStart"/>
      <w:r w:rsidRPr="0061037E">
        <w:rPr>
          <w:rFonts w:ascii="Times New Roman" w:eastAsia="Times New Roman" w:hAnsi="Times New Roman" w:cs="Times New Roman"/>
          <w:b/>
          <w:bCs/>
          <w:sz w:val="27"/>
          <w:szCs w:val="27"/>
          <w:lang w:eastAsia="ru-RU"/>
        </w:rPr>
        <w:t>контроль за</w:t>
      </w:r>
      <w:proofErr w:type="gramEnd"/>
      <w:r w:rsidRPr="0061037E">
        <w:rPr>
          <w:rFonts w:ascii="Times New Roman" w:eastAsia="Times New Roman" w:hAnsi="Times New Roman" w:cs="Times New Roman"/>
          <w:b/>
          <w:bCs/>
          <w:sz w:val="27"/>
          <w:szCs w:val="27"/>
          <w:lang w:eastAsia="ru-RU"/>
        </w:rPr>
        <w:t xml:space="preserve"> исполнением единой теплоснабжающей организацией обязательств по строительству, реконструкции и (или) модернизации объектов теплоснабжения</w:t>
      </w:r>
      <w:r>
        <w:rPr>
          <w:rFonts w:ascii="Times New Roman" w:eastAsia="Times New Roman" w:hAnsi="Times New Roman" w:cs="Times New Roman"/>
          <w:b/>
          <w:bCs/>
          <w:sz w:val="27"/>
          <w:szCs w:val="27"/>
          <w:lang w:eastAsia="ru-RU"/>
        </w:rPr>
        <w:t>.</w:t>
      </w:r>
    </w:p>
    <w:p w:rsidR="00914568" w:rsidRDefault="0061037E" w:rsidP="0061037E">
      <w:pPr>
        <w:ind w:firstLine="708"/>
        <w:rPr>
          <w:rFonts w:ascii="Times New Roman" w:hAnsi="Times New Roman" w:cs="Times New Roman"/>
          <w:sz w:val="27"/>
          <w:szCs w:val="27"/>
        </w:rPr>
      </w:pPr>
      <w:r w:rsidRPr="0061037E">
        <w:rPr>
          <w:rFonts w:ascii="Times New Roman" w:hAnsi="Times New Roman" w:cs="Times New Roman"/>
          <w:sz w:val="27"/>
          <w:szCs w:val="27"/>
        </w:rPr>
        <w:t>Программа профилактики нарушений юридическими лицами, индивидуальными предпринимателями, гражданами обязательных требований, требований, установленных муниципальными  правовыми актами городского округа Кашира, соблюдение которых является предметом муниципального контроля на 2021 год, не утверждалась.</w:t>
      </w:r>
    </w:p>
    <w:p w:rsidR="0061037E" w:rsidRDefault="0061037E" w:rsidP="00AA5053">
      <w:pPr>
        <w:rPr>
          <w:rFonts w:ascii="Times New Roman" w:hAnsi="Times New Roman" w:cs="Times New Roman"/>
          <w:sz w:val="27"/>
          <w:szCs w:val="27"/>
        </w:rPr>
      </w:pPr>
    </w:p>
    <w:p w:rsidR="00DE7508" w:rsidRPr="00DE7508" w:rsidRDefault="00DE7508" w:rsidP="00DE7508">
      <w:pPr>
        <w:ind w:firstLine="708"/>
        <w:rPr>
          <w:rFonts w:ascii="Times New Roman" w:hAnsi="Times New Roman" w:cs="Times New Roman"/>
          <w:b/>
          <w:sz w:val="27"/>
          <w:szCs w:val="27"/>
        </w:rPr>
      </w:pPr>
      <w:r w:rsidRPr="00DE7508">
        <w:rPr>
          <w:rFonts w:ascii="Times New Roman" w:hAnsi="Times New Roman" w:cs="Times New Roman"/>
          <w:b/>
          <w:sz w:val="27"/>
          <w:szCs w:val="27"/>
        </w:rPr>
        <w:t>Муниципальный контроль на автомобильном транспорте, городском наземном электрическом транспорте и в дорожном хозяйстве на территории муниципального образования «Городской округ Кашира Московской области»</w:t>
      </w:r>
    </w:p>
    <w:p w:rsidR="00DE7508" w:rsidRPr="00DE7508" w:rsidRDefault="00DE7508" w:rsidP="00DE7508">
      <w:pPr>
        <w:ind w:firstLine="708"/>
        <w:rPr>
          <w:rFonts w:ascii="Times New Roman" w:hAnsi="Times New Roman" w:cs="Times New Roman"/>
          <w:sz w:val="27"/>
          <w:szCs w:val="27"/>
        </w:rPr>
      </w:pPr>
      <w:r w:rsidRPr="00DE7508">
        <w:rPr>
          <w:rFonts w:ascii="Times New Roman" w:hAnsi="Times New Roman" w:cs="Times New Roman"/>
          <w:sz w:val="27"/>
          <w:szCs w:val="27"/>
        </w:rPr>
        <w:t xml:space="preserve">Профилактические мероприятия осуществляются органами муниципального контроля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w:t>
      </w:r>
      <w:r>
        <w:rPr>
          <w:rFonts w:ascii="Times New Roman" w:hAnsi="Times New Roman" w:cs="Times New Roman"/>
          <w:sz w:val="27"/>
          <w:szCs w:val="27"/>
        </w:rPr>
        <w:t>требований и (или) причи</w:t>
      </w:r>
      <w:r w:rsidRPr="00DE7508">
        <w:rPr>
          <w:rFonts w:ascii="Times New Roman" w:hAnsi="Times New Roman" w:cs="Times New Roman"/>
          <w:sz w:val="27"/>
          <w:szCs w:val="27"/>
        </w:rPr>
        <w:t>нению вреда (ущерба) охраняемым законом ценностям, и доведения обязательных требований до контролируемых лиц, способов их соблюдения.</w:t>
      </w:r>
    </w:p>
    <w:p w:rsidR="00DE7508" w:rsidRPr="00DD0694" w:rsidRDefault="00DE7508" w:rsidP="00DE7508">
      <w:pPr>
        <w:rPr>
          <w:rFonts w:ascii="Times New Roman" w:hAnsi="Times New Roman" w:cs="Times New Roman"/>
          <w:sz w:val="27"/>
          <w:szCs w:val="27"/>
        </w:rPr>
      </w:pPr>
      <w:r w:rsidRPr="00DE7508">
        <w:rPr>
          <w:rFonts w:ascii="Times New Roman" w:hAnsi="Times New Roman" w:cs="Times New Roman"/>
          <w:sz w:val="27"/>
          <w:szCs w:val="27"/>
        </w:rPr>
        <w:t xml:space="preserve">             При осуществлении муниципального контроля проведение профилактических мероприятий, направленных на снижение риска причинения </w:t>
      </w:r>
      <w:r w:rsidRPr="00DE7508">
        <w:rPr>
          <w:rFonts w:ascii="Times New Roman" w:hAnsi="Times New Roman" w:cs="Times New Roman"/>
          <w:sz w:val="27"/>
          <w:szCs w:val="27"/>
        </w:rPr>
        <w:lastRenderedPageBreak/>
        <w:t xml:space="preserve">вреда (ущерба), является приоритетным по отношению к проведению </w:t>
      </w:r>
      <w:proofErr w:type="gramStart"/>
      <w:r w:rsidRPr="00DE7508">
        <w:rPr>
          <w:rFonts w:ascii="Times New Roman" w:hAnsi="Times New Roman" w:cs="Times New Roman"/>
          <w:sz w:val="27"/>
          <w:szCs w:val="27"/>
        </w:rPr>
        <w:t>контроль-</w:t>
      </w:r>
      <w:proofErr w:type="spellStart"/>
      <w:r w:rsidRPr="00DE7508">
        <w:rPr>
          <w:rFonts w:ascii="Times New Roman" w:hAnsi="Times New Roman" w:cs="Times New Roman"/>
          <w:sz w:val="27"/>
          <w:szCs w:val="27"/>
        </w:rPr>
        <w:t>ных</w:t>
      </w:r>
      <w:proofErr w:type="spellEnd"/>
      <w:proofErr w:type="gramEnd"/>
      <w:r w:rsidRPr="00DE7508">
        <w:rPr>
          <w:rFonts w:ascii="Times New Roman" w:hAnsi="Times New Roman" w:cs="Times New Roman"/>
          <w:sz w:val="27"/>
          <w:szCs w:val="27"/>
        </w:rPr>
        <w:t xml:space="preserve"> мероприятий.</w:t>
      </w:r>
    </w:p>
    <w:p w:rsidR="00865B54" w:rsidRPr="00DD0694" w:rsidRDefault="00865B54" w:rsidP="00DE7508">
      <w:pPr>
        <w:rPr>
          <w:rFonts w:ascii="Times New Roman" w:hAnsi="Times New Roman" w:cs="Times New Roman"/>
          <w:sz w:val="27"/>
          <w:szCs w:val="27"/>
        </w:rPr>
      </w:pPr>
    </w:p>
    <w:p w:rsidR="00865B54" w:rsidRPr="00DD0694" w:rsidRDefault="00865B54" w:rsidP="00865B54">
      <w:pPr>
        <w:ind w:firstLine="708"/>
        <w:rPr>
          <w:rFonts w:ascii="Times New Roman" w:hAnsi="Times New Roman" w:cs="Times New Roman"/>
          <w:b/>
          <w:sz w:val="27"/>
          <w:szCs w:val="27"/>
        </w:rPr>
      </w:pPr>
      <w:r w:rsidRPr="00DD0694">
        <w:rPr>
          <w:rFonts w:ascii="Times New Roman" w:hAnsi="Times New Roman" w:cs="Times New Roman"/>
          <w:b/>
          <w:sz w:val="27"/>
          <w:szCs w:val="27"/>
        </w:rPr>
        <w:t>Жилищный контроль</w:t>
      </w:r>
    </w:p>
    <w:p w:rsidR="00DE7508" w:rsidRPr="00865B54" w:rsidRDefault="00865B54" w:rsidP="00865B54">
      <w:pPr>
        <w:ind w:firstLine="708"/>
        <w:rPr>
          <w:rFonts w:ascii="Times New Roman" w:hAnsi="Times New Roman" w:cs="Times New Roman"/>
          <w:sz w:val="27"/>
          <w:szCs w:val="27"/>
        </w:rPr>
      </w:pPr>
      <w:r w:rsidRPr="00865B54">
        <w:rPr>
          <w:rFonts w:ascii="Times New Roman" w:hAnsi="Times New Roman" w:cs="Times New Roman"/>
          <w:sz w:val="27"/>
          <w:szCs w:val="27"/>
        </w:rPr>
        <w:t>Программа профилактики нарушений юридическими лицами, индивидуальными предпринимателями, гражданами обязательных требований, требований, установленных муниципальными правовыми актами городского округа Кашира, соблюдение которых является предметом муниципального контроля на 2021 год, не утверждалась.</w:t>
      </w:r>
    </w:p>
    <w:p w:rsidR="00865B54" w:rsidRPr="00865B54" w:rsidRDefault="00865B54" w:rsidP="00AA5053">
      <w:pPr>
        <w:rPr>
          <w:rFonts w:ascii="Times New Roman" w:hAnsi="Times New Roman" w:cs="Times New Roman"/>
          <w:sz w:val="27"/>
          <w:szCs w:val="27"/>
        </w:rPr>
      </w:pPr>
    </w:p>
    <w:p w:rsidR="0061037E" w:rsidRDefault="00C245FF" w:rsidP="00C245FF">
      <w:pPr>
        <w:ind w:firstLine="708"/>
        <w:rPr>
          <w:rFonts w:ascii="Times New Roman" w:hAnsi="Times New Roman" w:cs="Times New Roman"/>
          <w:sz w:val="27"/>
          <w:szCs w:val="27"/>
        </w:rPr>
      </w:pPr>
      <w:r w:rsidRPr="00865B54">
        <w:rPr>
          <w:rFonts w:ascii="Times New Roman" w:hAnsi="Times New Roman" w:cs="Times New Roman"/>
          <w:sz w:val="27"/>
          <w:szCs w:val="27"/>
        </w:rPr>
        <w:t>Другие виды контроля не осуществляются и проверки не проводятся.</w:t>
      </w:r>
    </w:p>
    <w:p w:rsidR="0061037E" w:rsidRPr="0061037E" w:rsidRDefault="0061037E" w:rsidP="00385E2F">
      <w:pPr>
        <w:jc w:val="left"/>
        <w:rPr>
          <w:rFonts w:ascii="Times New Roman" w:hAnsi="Times New Roman" w:cs="Times New Roman"/>
          <w:b/>
          <w:sz w:val="27"/>
          <w:szCs w:val="27"/>
        </w:rPr>
      </w:pPr>
      <w:r w:rsidRPr="0061037E">
        <w:rPr>
          <w:rFonts w:ascii="Times New Roman" w:hAnsi="Times New Roman" w:cs="Times New Roman"/>
          <w:b/>
          <w:sz w:val="27"/>
          <w:szCs w:val="27"/>
        </w:rPr>
        <w:t>4. Сведения о контрольных (надзорных) мероприятиях и специальных режимах муниципального земельного надзора.</w:t>
      </w:r>
    </w:p>
    <w:p w:rsidR="0061037E" w:rsidRDefault="0061037E" w:rsidP="00AA5053">
      <w:pPr>
        <w:rPr>
          <w:rFonts w:ascii="Times New Roman" w:hAnsi="Times New Roman" w:cs="Times New Roman"/>
          <w:sz w:val="27"/>
          <w:szCs w:val="27"/>
        </w:rPr>
      </w:pPr>
    </w:p>
    <w:p w:rsidR="00922C45" w:rsidRDefault="0061037E" w:rsidP="00922C45">
      <w:pPr>
        <w:ind w:firstLine="708"/>
      </w:pPr>
      <w:r w:rsidRPr="0061037E">
        <w:rPr>
          <w:rFonts w:ascii="Times New Roman" w:hAnsi="Times New Roman" w:cs="Times New Roman"/>
          <w:sz w:val="27"/>
          <w:szCs w:val="27"/>
        </w:rPr>
        <w:t>Контрольные (надзорные) мероприятия органами муниципального земельного контроля проводятся в отношении граждан, юридических лиц и индивидуальных предпринимателей - по основаниям, предусмотренным пунктами 1 - 5 части 1 и частью 2 статьи 57 Закона № 248-ФЗ.</w:t>
      </w:r>
      <w:r w:rsidR="00922C45" w:rsidRPr="00922C45">
        <w:t xml:space="preserve"> </w:t>
      </w:r>
    </w:p>
    <w:p w:rsidR="0061037E" w:rsidRDefault="00922C45" w:rsidP="00922C45">
      <w:pPr>
        <w:ind w:firstLine="708"/>
        <w:rPr>
          <w:rFonts w:ascii="Times New Roman" w:hAnsi="Times New Roman" w:cs="Times New Roman"/>
          <w:sz w:val="27"/>
          <w:szCs w:val="27"/>
        </w:rPr>
      </w:pPr>
      <w:r w:rsidRPr="00922C45">
        <w:rPr>
          <w:rFonts w:ascii="Times New Roman" w:hAnsi="Times New Roman" w:cs="Times New Roman"/>
          <w:sz w:val="27"/>
          <w:szCs w:val="27"/>
        </w:rPr>
        <w:t>Осуществление специальных режимов при проведении муниципального контроля не предусмотрено.</w:t>
      </w:r>
    </w:p>
    <w:p w:rsidR="0061037E" w:rsidRDefault="00C245FF" w:rsidP="00C245FF">
      <w:pPr>
        <w:ind w:firstLine="708"/>
        <w:rPr>
          <w:rFonts w:ascii="Times New Roman" w:hAnsi="Times New Roman" w:cs="Times New Roman"/>
          <w:sz w:val="27"/>
          <w:szCs w:val="27"/>
        </w:rPr>
      </w:pPr>
      <w:r w:rsidRPr="00865B54">
        <w:rPr>
          <w:rFonts w:ascii="Times New Roman" w:hAnsi="Times New Roman" w:cs="Times New Roman"/>
          <w:sz w:val="27"/>
          <w:szCs w:val="27"/>
        </w:rPr>
        <w:t>Другие виды контроля не осуществляются и проверки не проводятся.</w:t>
      </w:r>
    </w:p>
    <w:p w:rsidR="0006294A" w:rsidRPr="0006294A" w:rsidRDefault="0006294A" w:rsidP="00385E2F">
      <w:pPr>
        <w:jc w:val="left"/>
        <w:rPr>
          <w:rFonts w:ascii="Times New Roman" w:hAnsi="Times New Roman" w:cs="Times New Roman"/>
          <w:b/>
          <w:sz w:val="27"/>
          <w:szCs w:val="27"/>
        </w:rPr>
      </w:pPr>
      <w:r w:rsidRPr="0006294A">
        <w:rPr>
          <w:rFonts w:ascii="Times New Roman" w:hAnsi="Times New Roman" w:cs="Times New Roman"/>
          <w:b/>
          <w:sz w:val="27"/>
          <w:szCs w:val="27"/>
        </w:rPr>
        <w:t>5. Сведения о результатах проведения профилактических мероприятий, контрольных (надзорных) мероприятий, осуществления специальных режимов муниципального земельного контроля.</w:t>
      </w:r>
    </w:p>
    <w:p w:rsidR="0006294A" w:rsidRPr="0006294A" w:rsidRDefault="0006294A" w:rsidP="0006294A">
      <w:pPr>
        <w:rPr>
          <w:rFonts w:ascii="Times New Roman" w:hAnsi="Times New Roman" w:cs="Times New Roman"/>
          <w:sz w:val="27"/>
          <w:szCs w:val="27"/>
        </w:rPr>
      </w:pPr>
    </w:p>
    <w:p w:rsidR="0006294A" w:rsidRPr="0006294A" w:rsidRDefault="0006294A" w:rsidP="0006294A">
      <w:pPr>
        <w:ind w:firstLine="708"/>
        <w:rPr>
          <w:rFonts w:ascii="Times New Roman" w:hAnsi="Times New Roman" w:cs="Times New Roman"/>
          <w:sz w:val="27"/>
          <w:szCs w:val="27"/>
        </w:rPr>
      </w:pPr>
      <w:proofErr w:type="gramStart"/>
      <w:r w:rsidRPr="0006294A">
        <w:rPr>
          <w:rFonts w:ascii="Times New Roman" w:hAnsi="Times New Roman" w:cs="Times New Roman"/>
          <w:sz w:val="27"/>
          <w:szCs w:val="27"/>
        </w:rPr>
        <w:t>За 2021 год было проведено 2 плановые и 25 внеплановых проверок в отношении юридических лиц по соблюдению ими требований земельного законодательства.</w:t>
      </w:r>
      <w:proofErr w:type="gramEnd"/>
      <w:r w:rsidRPr="0006294A">
        <w:rPr>
          <w:rFonts w:ascii="Times New Roman" w:hAnsi="Times New Roman" w:cs="Times New Roman"/>
          <w:sz w:val="27"/>
          <w:szCs w:val="27"/>
        </w:rPr>
        <w:t xml:space="preserve"> Все проверки были проведены в сроки, установленные распоряжениями администрации городского округа Кашира. По результатам проведённых проверок было выявлено 23 нарушения, выразившееся в неисполнении предписания органа муниципального контроля, а также неиспользовании земельных участков в соответствии с видом разрешенного использования и категорией земель.</w:t>
      </w:r>
      <w:r w:rsidRPr="0006294A">
        <w:rPr>
          <w:rFonts w:ascii="Times New Roman" w:hAnsi="Times New Roman" w:cs="Times New Roman"/>
          <w:sz w:val="27"/>
          <w:szCs w:val="27"/>
        </w:rPr>
        <w:tab/>
        <w:t xml:space="preserve">   </w:t>
      </w:r>
    </w:p>
    <w:p w:rsidR="0006294A" w:rsidRPr="0006294A" w:rsidRDefault="0006294A" w:rsidP="0006294A">
      <w:pPr>
        <w:rPr>
          <w:rFonts w:ascii="Times New Roman" w:hAnsi="Times New Roman" w:cs="Times New Roman"/>
          <w:sz w:val="27"/>
          <w:szCs w:val="27"/>
        </w:rPr>
      </w:pPr>
      <w:r w:rsidRPr="0006294A">
        <w:rPr>
          <w:rFonts w:ascii="Times New Roman" w:hAnsi="Times New Roman" w:cs="Times New Roman"/>
          <w:sz w:val="27"/>
          <w:szCs w:val="27"/>
        </w:rPr>
        <w:t xml:space="preserve">  Были проведены проверки исполнения ранее выданных предписаний об устранении выявленных нарушений земельного законодательства РФ.</w:t>
      </w:r>
    </w:p>
    <w:p w:rsidR="0006294A" w:rsidRPr="0006294A" w:rsidRDefault="0006294A" w:rsidP="0006294A">
      <w:pPr>
        <w:rPr>
          <w:rFonts w:ascii="Times New Roman" w:hAnsi="Times New Roman" w:cs="Times New Roman"/>
          <w:sz w:val="27"/>
          <w:szCs w:val="27"/>
        </w:rPr>
      </w:pPr>
      <w:r w:rsidRPr="0006294A">
        <w:rPr>
          <w:rFonts w:ascii="Times New Roman" w:hAnsi="Times New Roman" w:cs="Times New Roman"/>
          <w:sz w:val="27"/>
          <w:szCs w:val="27"/>
        </w:rPr>
        <w:t xml:space="preserve">Предписание об устранении выявленных нарушений требований земельного законодательства, выданное им по результатам проверки, является </w:t>
      </w:r>
      <w:proofErr w:type="gramStart"/>
      <w:r w:rsidRPr="0006294A">
        <w:rPr>
          <w:rFonts w:ascii="Times New Roman" w:hAnsi="Times New Roman" w:cs="Times New Roman"/>
          <w:sz w:val="27"/>
          <w:szCs w:val="27"/>
        </w:rPr>
        <w:t>обязательным к исполнению</w:t>
      </w:r>
      <w:proofErr w:type="gramEnd"/>
      <w:r w:rsidRPr="0006294A">
        <w:rPr>
          <w:rFonts w:ascii="Times New Roman" w:hAnsi="Times New Roman" w:cs="Times New Roman"/>
          <w:sz w:val="27"/>
          <w:szCs w:val="27"/>
        </w:rPr>
        <w:t xml:space="preserve"> с момента получения. Срок устранения нарушения земельного законодательства в предписании устанавливается должностным лицом с учетом вида выявленного нарушения и времени, необходимого для устранения нарушения земельного законодательства. Проверяемые лица, во избежание штрафных санкций, обязаны исполнять предписание, выданное должностным лицом, вне зависимости от того, привлечены ли они к административной ответственности в органах государственного земельного надзора.</w:t>
      </w:r>
    </w:p>
    <w:p w:rsidR="0006294A" w:rsidRPr="0006294A" w:rsidRDefault="0006294A" w:rsidP="0006294A">
      <w:pPr>
        <w:rPr>
          <w:rFonts w:ascii="Times New Roman" w:hAnsi="Times New Roman" w:cs="Times New Roman"/>
          <w:sz w:val="27"/>
          <w:szCs w:val="27"/>
        </w:rPr>
      </w:pPr>
      <w:r w:rsidRPr="0006294A">
        <w:rPr>
          <w:rFonts w:ascii="Times New Roman" w:hAnsi="Times New Roman" w:cs="Times New Roman"/>
          <w:sz w:val="27"/>
          <w:szCs w:val="27"/>
        </w:rPr>
        <w:lastRenderedPageBreak/>
        <w:t>В случае выявления факта неисполнения предписания об устранении нарушения земельного законодательства должностное лицо, уполномоченное на проведение проверки, в установленном порядке:</w:t>
      </w:r>
    </w:p>
    <w:p w:rsidR="0006294A" w:rsidRPr="0006294A" w:rsidRDefault="0006294A" w:rsidP="0006294A">
      <w:pPr>
        <w:rPr>
          <w:rFonts w:ascii="Times New Roman" w:hAnsi="Times New Roman" w:cs="Times New Roman"/>
          <w:sz w:val="27"/>
          <w:szCs w:val="27"/>
        </w:rPr>
      </w:pPr>
      <w:r w:rsidRPr="0006294A">
        <w:rPr>
          <w:rFonts w:ascii="Times New Roman" w:hAnsi="Times New Roman" w:cs="Times New Roman"/>
          <w:sz w:val="27"/>
          <w:szCs w:val="27"/>
        </w:rPr>
        <w:t>–  составляет протокол об административном правонарушении, ответственность за которое предусмотрена ч.1 ст. 19.5 КоАП РФ и направляет материалы в мировой суд для принятия мер по привлечению к административной ответственности;</w:t>
      </w:r>
    </w:p>
    <w:p w:rsidR="0006294A" w:rsidRPr="0006294A" w:rsidRDefault="0006294A" w:rsidP="0006294A">
      <w:pPr>
        <w:rPr>
          <w:rFonts w:ascii="Times New Roman" w:hAnsi="Times New Roman" w:cs="Times New Roman"/>
          <w:sz w:val="27"/>
          <w:szCs w:val="27"/>
        </w:rPr>
      </w:pPr>
      <w:r w:rsidRPr="0006294A">
        <w:rPr>
          <w:rFonts w:ascii="Times New Roman" w:hAnsi="Times New Roman" w:cs="Times New Roman"/>
          <w:sz w:val="27"/>
          <w:szCs w:val="27"/>
        </w:rPr>
        <w:t>–  выдает правонарушителю новое предписание об устранении нарушения земельного законодательства, либо направляет материалы проверки в правовое управление администрации городского округа Кашира для подготовки искового заявления в судебные инстанции для освобождения самовольно занятого земельного участка, понуждения использования земельного участка в соответствии с его целевым назначением и т.д.</w:t>
      </w:r>
    </w:p>
    <w:p w:rsidR="0006294A" w:rsidRPr="0006294A" w:rsidRDefault="0006294A" w:rsidP="0006294A">
      <w:pPr>
        <w:rPr>
          <w:rFonts w:ascii="Times New Roman" w:hAnsi="Times New Roman" w:cs="Times New Roman"/>
          <w:sz w:val="27"/>
          <w:szCs w:val="27"/>
        </w:rPr>
      </w:pPr>
      <w:r w:rsidRPr="0006294A">
        <w:rPr>
          <w:rFonts w:ascii="Times New Roman" w:hAnsi="Times New Roman" w:cs="Times New Roman"/>
          <w:sz w:val="27"/>
          <w:szCs w:val="27"/>
        </w:rPr>
        <w:t>Общее количество земельных участков, в отношении которых в 2021 г. проведены  плановые или внеплановые проверки – 320, общей площадью 10508 га.</w:t>
      </w:r>
    </w:p>
    <w:p w:rsidR="0006294A" w:rsidRPr="0006294A" w:rsidRDefault="0006294A" w:rsidP="0006294A">
      <w:pPr>
        <w:rPr>
          <w:rFonts w:ascii="Times New Roman" w:hAnsi="Times New Roman" w:cs="Times New Roman"/>
          <w:sz w:val="27"/>
          <w:szCs w:val="27"/>
        </w:rPr>
      </w:pPr>
      <w:r w:rsidRPr="0006294A">
        <w:rPr>
          <w:rFonts w:ascii="Times New Roman" w:hAnsi="Times New Roman" w:cs="Times New Roman"/>
          <w:sz w:val="27"/>
          <w:szCs w:val="27"/>
        </w:rPr>
        <w:t>Жалобы на решения органа муниципального контроля, действие (бездействия) его должностных лиц в 2021 г не поступало.</w:t>
      </w:r>
    </w:p>
    <w:p w:rsidR="0006294A" w:rsidRPr="0006294A" w:rsidRDefault="0006294A" w:rsidP="0006294A">
      <w:pPr>
        <w:rPr>
          <w:rFonts w:ascii="Times New Roman" w:hAnsi="Times New Roman" w:cs="Times New Roman"/>
          <w:sz w:val="27"/>
          <w:szCs w:val="27"/>
        </w:rPr>
      </w:pPr>
      <w:r w:rsidRPr="0006294A">
        <w:rPr>
          <w:rFonts w:ascii="Times New Roman" w:hAnsi="Times New Roman" w:cs="Times New Roman"/>
          <w:sz w:val="27"/>
          <w:szCs w:val="27"/>
        </w:rPr>
        <w:t>Основные профилактические мероприятия:</w:t>
      </w:r>
    </w:p>
    <w:p w:rsidR="0006294A" w:rsidRPr="0006294A" w:rsidRDefault="0006294A" w:rsidP="0006294A">
      <w:pPr>
        <w:rPr>
          <w:rFonts w:ascii="Times New Roman" w:hAnsi="Times New Roman" w:cs="Times New Roman"/>
          <w:sz w:val="27"/>
          <w:szCs w:val="27"/>
        </w:rPr>
      </w:pPr>
      <w:r w:rsidRPr="0006294A">
        <w:rPr>
          <w:rFonts w:ascii="Times New Roman" w:hAnsi="Times New Roman" w:cs="Times New Roman"/>
          <w:sz w:val="27"/>
          <w:szCs w:val="27"/>
        </w:rPr>
        <w:t>- опубликован на официальном сайте администрации городского округа Кашира актуализированный перечень актов, содержащих обязательные требования, соблюдение которых оценивается при проведении мероприятий по муниципальному контролю;</w:t>
      </w:r>
    </w:p>
    <w:p w:rsidR="0006294A" w:rsidRPr="0006294A" w:rsidRDefault="0006294A" w:rsidP="0006294A">
      <w:pPr>
        <w:rPr>
          <w:rFonts w:ascii="Times New Roman" w:hAnsi="Times New Roman" w:cs="Times New Roman"/>
          <w:sz w:val="27"/>
          <w:szCs w:val="27"/>
        </w:rPr>
      </w:pPr>
      <w:proofErr w:type="gramStart"/>
      <w:r w:rsidRPr="0006294A">
        <w:rPr>
          <w:rFonts w:ascii="Times New Roman" w:hAnsi="Times New Roman" w:cs="Times New Roman"/>
          <w:sz w:val="27"/>
          <w:szCs w:val="27"/>
        </w:rPr>
        <w:t>- проведены обзор и анализ правоприменительной практики при осуществлении муниципального земельного контроля;</w:t>
      </w:r>
      <w:proofErr w:type="gramEnd"/>
    </w:p>
    <w:p w:rsidR="0006294A" w:rsidRPr="0006294A" w:rsidRDefault="0006294A" w:rsidP="0006294A">
      <w:pPr>
        <w:rPr>
          <w:rFonts w:ascii="Times New Roman" w:hAnsi="Times New Roman" w:cs="Times New Roman"/>
          <w:sz w:val="27"/>
          <w:szCs w:val="27"/>
        </w:rPr>
      </w:pPr>
      <w:r w:rsidRPr="0006294A">
        <w:rPr>
          <w:rFonts w:ascii="Times New Roman" w:hAnsi="Times New Roman" w:cs="Times New Roman"/>
          <w:sz w:val="27"/>
          <w:szCs w:val="27"/>
        </w:rPr>
        <w:t>- опубликованы на официальном сайте администрации городского округа Кашира 2 руководства по соблюдению обязательных требований, требований, установленных муниципальными правовыми актами городского округа Кашира;</w:t>
      </w:r>
    </w:p>
    <w:p w:rsidR="0006294A" w:rsidRPr="0006294A" w:rsidRDefault="0006294A" w:rsidP="0006294A">
      <w:pPr>
        <w:rPr>
          <w:rFonts w:ascii="Times New Roman" w:hAnsi="Times New Roman" w:cs="Times New Roman"/>
          <w:sz w:val="27"/>
          <w:szCs w:val="27"/>
        </w:rPr>
      </w:pPr>
      <w:r w:rsidRPr="0006294A">
        <w:rPr>
          <w:rFonts w:ascii="Times New Roman" w:hAnsi="Times New Roman" w:cs="Times New Roman"/>
          <w:sz w:val="27"/>
          <w:szCs w:val="27"/>
        </w:rPr>
        <w:t>- информация о мерах ответственности за нарушения земельного законодательства размещена на информационных стендах городского округа;</w:t>
      </w:r>
    </w:p>
    <w:p w:rsidR="0006294A" w:rsidRPr="0006294A" w:rsidRDefault="0006294A" w:rsidP="0006294A">
      <w:pPr>
        <w:rPr>
          <w:rFonts w:ascii="Times New Roman" w:hAnsi="Times New Roman" w:cs="Times New Roman"/>
          <w:sz w:val="27"/>
          <w:szCs w:val="27"/>
        </w:rPr>
      </w:pPr>
      <w:r w:rsidRPr="0006294A">
        <w:rPr>
          <w:rFonts w:ascii="Times New Roman" w:hAnsi="Times New Roman" w:cs="Times New Roman"/>
          <w:sz w:val="27"/>
          <w:szCs w:val="27"/>
        </w:rPr>
        <w:t>- в средствах массовой информации опубликовано 4 материала по вопросам соблюдения обязательных требований;</w:t>
      </w:r>
    </w:p>
    <w:p w:rsidR="0006294A" w:rsidRPr="0006294A" w:rsidRDefault="0006294A" w:rsidP="0006294A">
      <w:pPr>
        <w:rPr>
          <w:rFonts w:ascii="Times New Roman" w:hAnsi="Times New Roman" w:cs="Times New Roman"/>
          <w:sz w:val="27"/>
          <w:szCs w:val="27"/>
        </w:rPr>
      </w:pPr>
      <w:r w:rsidRPr="0006294A">
        <w:rPr>
          <w:rFonts w:ascii="Times New Roman" w:hAnsi="Times New Roman" w:cs="Times New Roman"/>
          <w:sz w:val="27"/>
          <w:szCs w:val="27"/>
        </w:rPr>
        <w:t>- проведены устные консультации, разъяснения, личные приемы подконтрольных субъектов;</w:t>
      </w:r>
    </w:p>
    <w:p w:rsidR="0061037E" w:rsidRDefault="0006294A" w:rsidP="0006294A">
      <w:pPr>
        <w:rPr>
          <w:rFonts w:ascii="Times New Roman" w:hAnsi="Times New Roman" w:cs="Times New Roman"/>
          <w:sz w:val="27"/>
          <w:szCs w:val="27"/>
        </w:rPr>
      </w:pPr>
      <w:r w:rsidRPr="0006294A">
        <w:rPr>
          <w:rFonts w:ascii="Times New Roman" w:hAnsi="Times New Roman" w:cs="Times New Roman"/>
          <w:sz w:val="27"/>
          <w:szCs w:val="27"/>
        </w:rPr>
        <w:t>- подконтрольным субъектам выдано 7 предостережений о недопустимости нарушения обязательных требований, требований, установленных муниципальными правовыми актами городского округа Кашира.</w:t>
      </w:r>
    </w:p>
    <w:p w:rsidR="0006294A" w:rsidRDefault="0006294A" w:rsidP="0006294A">
      <w:pPr>
        <w:ind w:firstLine="708"/>
        <w:rPr>
          <w:rFonts w:ascii="Times New Roman" w:hAnsi="Times New Roman" w:cs="Times New Roman"/>
          <w:sz w:val="27"/>
          <w:szCs w:val="27"/>
        </w:rPr>
      </w:pPr>
      <w:r w:rsidRPr="00865B54">
        <w:rPr>
          <w:rFonts w:ascii="Times New Roman" w:hAnsi="Times New Roman" w:cs="Times New Roman"/>
          <w:sz w:val="27"/>
          <w:szCs w:val="27"/>
        </w:rPr>
        <w:t>По другим видам муниципального контроля проверки не осуществлялись.</w:t>
      </w:r>
    </w:p>
    <w:p w:rsidR="00837EA7" w:rsidRPr="00837EA7" w:rsidRDefault="00837EA7" w:rsidP="00385E2F">
      <w:pPr>
        <w:ind w:firstLine="708"/>
        <w:jc w:val="left"/>
        <w:rPr>
          <w:rFonts w:ascii="Times New Roman" w:hAnsi="Times New Roman" w:cs="Times New Roman"/>
          <w:b/>
          <w:sz w:val="27"/>
          <w:szCs w:val="27"/>
        </w:rPr>
      </w:pPr>
      <w:r w:rsidRPr="00837EA7">
        <w:rPr>
          <w:rFonts w:ascii="Times New Roman" w:hAnsi="Times New Roman" w:cs="Times New Roman"/>
          <w:b/>
          <w:sz w:val="27"/>
          <w:szCs w:val="27"/>
        </w:rPr>
        <w:t xml:space="preserve">6. Сведения об индикативных показателях муниципального </w:t>
      </w:r>
      <w:r w:rsidR="00385E2F">
        <w:rPr>
          <w:rFonts w:ascii="Times New Roman" w:hAnsi="Times New Roman" w:cs="Times New Roman"/>
          <w:b/>
          <w:sz w:val="27"/>
          <w:szCs w:val="27"/>
        </w:rPr>
        <w:t>з</w:t>
      </w:r>
      <w:r w:rsidRPr="00837EA7">
        <w:rPr>
          <w:rFonts w:ascii="Times New Roman" w:hAnsi="Times New Roman" w:cs="Times New Roman"/>
          <w:b/>
          <w:sz w:val="27"/>
          <w:szCs w:val="27"/>
        </w:rPr>
        <w:t>емельного контроля</w:t>
      </w:r>
    </w:p>
    <w:p w:rsidR="00837EA7" w:rsidRPr="00837EA7" w:rsidRDefault="00837EA7" w:rsidP="00837EA7">
      <w:pPr>
        <w:ind w:firstLine="708"/>
        <w:rPr>
          <w:rFonts w:ascii="Times New Roman" w:hAnsi="Times New Roman" w:cs="Times New Roman"/>
          <w:b/>
          <w:sz w:val="27"/>
          <w:szCs w:val="27"/>
        </w:rPr>
      </w:pPr>
      <w:r>
        <w:rPr>
          <w:rFonts w:ascii="Times New Roman" w:hAnsi="Times New Roman" w:cs="Times New Roman"/>
          <w:b/>
          <w:sz w:val="27"/>
          <w:szCs w:val="27"/>
        </w:rPr>
        <w:t>Земельный контроль</w:t>
      </w:r>
    </w:p>
    <w:p w:rsidR="00837EA7" w:rsidRPr="00837EA7" w:rsidRDefault="00837EA7" w:rsidP="00837EA7">
      <w:pPr>
        <w:ind w:firstLine="708"/>
        <w:rPr>
          <w:rFonts w:ascii="Times New Roman" w:hAnsi="Times New Roman" w:cs="Times New Roman"/>
          <w:sz w:val="27"/>
          <w:szCs w:val="27"/>
        </w:rPr>
      </w:pPr>
      <w:r w:rsidRPr="00837EA7">
        <w:rPr>
          <w:rFonts w:ascii="Times New Roman" w:hAnsi="Times New Roman" w:cs="Times New Roman"/>
          <w:sz w:val="27"/>
          <w:szCs w:val="27"/>
        </w:rPr>
        <w:t xml:space="preserve">К индикативным показателям муниципального земельного контроля на территории  городского округа Кашира отнесено: </w:t>
      </w:r>
    </w:p>
    <w:p w:rsidR="00837EA7" w:rsidRPr="00837EA7" w:rsidRDefault="00837EA7" w:rsidP="00837EA7">
      <w:pPr>
        <w:ind w:firstLine="708"/>
        <w:rPr>
          <w:rFonts w:ascii="Times New Roman" w:hAnsi="Times New Roman" w:cs="Times New Roman"/>
          <w:sz w:val="27"/>
          <w:szCs w:val="27"/>
        </w:rPr>
      </w:pPr>
      <w:r w:rsidRPr="00837EA7">
        <w:rPr>
          <w:rFonts w:ascii="Times New Roman" w:hAnsi="Times New Roman" w:cs="Times New Roman"/>
          <w:sz w:val="27"/>
          <w:szCs w:val="27"/>
        </w:rPr>
        <w:t>1) количество обращений о нарушении обязательных требований, поступивших в орган муниципального контроля;</w:t>
      </w:r>
    </w:p>
    <w:p w:rsidR="00837EA7" w:rsidRPr="00837EA7" w:rsidRDefault="00837EA7" w:rsidP="00837EA7">
      <w:pPr>
        <w:ind w:firstLine="708"/>
        <w:rPr>
          <w:rFonts w:ascii="Times New Roman" w:hAnsi="Times New Roman" w:cs="Times New Roman"/>
          <w:sz w:val="27"/>
          <w:szCs w:val="27"/>
        </w:rPr>
      </w:pPr>
      <w:r w:rsidRPr="00837EA7">
        <w:rPr>
          <w:rFonts w:ascii="Times New Roman" w:hAnsi="Times New Roman" w:cs="Times New Roman"/>
          <w:sz w:val="27"/>
          <w:szCs w:val="27"/>
        </w:rPr>
        <w:lastRenderedPageBreak/>
        <w:t>2) количество проведенных органом муниципального контроля внеплановых контрольных (надзорных) мероприятий;</w:t>
      </w:r>
    </w:p>
    <w:p w:rsidR="00837EA7" w:rsidRPr="00837EA7" w:rsidRDefault="00837EA7" w:rsidP="00837EA7">
      <w:pPr>
        <w:ind w:firstLine="708"/>
        <w:rPr>
          <w:rFonts w:ascii="Times New Roman" w:hAnsi="Times New Roman" w:cs="Times New Roman"/>
          <w:sz w:val="27"/>
          <w:szCs w:val="27"/>
        </w:rPr>
      </w:pPr>
      <w:r w:rsidRPr="00837EA7">
        <w:rPr>
          <w:rFonts w:ascii="Times New Roman" w:hAnsi="Times New Roman" w:cs="Times New Roman"/>
          <w:sz w:val="27"/>
          <w:szCs w:val="27"/>
        </w:rPr>
        <w:t>3) количество принятых органами прокуратуры решений о согласовании проведения органом муниципального контроля внепланового контрольного (надзорного) мероприятия;</w:t>
      </w:r>
    </w:p>
    <w:p w:rsidR="00837EA7" w:rsidRPr="00837EA7" w:rsidRDefault="00837EA7" w:rsidP="00837EA7">
      <w:pPr>
        <w:ind w:firstLine="708"/>
        <w:rPr>
          <w:rFonts w:ascii="Times New Roman" w:hAnsi="Times New Roman" w:cs="Times New Roman"/>
          <w:sz w:val="27"/>
          <w:szCs w:val="27"/>
        </w:rPr>
      </w:pPr>
      <w:r w:rsidRPr="00837EA7">
        <w:rPr>
          <w:rFonts w:ascii="Times New Roman" w:hAnsi="Times New Roman" w:cs="Times New Roman"/>
          <w:sz w:val="27"/>
          <w:szCs w:val="27"/>
        </w:rPr>
        <w:t>4) количество выявленных органом муниципального контроля нарушений обязательных требований;</w:t>
      </w:r>
    </w:p>
    <w:p w:rsidR="00837EA7" w:rsidRPr="00837EA7" w:rsidRDefault="00837EA7" w:rsidP="00837EA7">
      <w:pPr>
        <w:ind w:firstLine="708"/>
        <w:rPr>
          <w:rFonts w:ascii="Times New Roman" w:hAnsi="Times New Roman" w:cs="Times New Roman"/>
          <w:sz w:val="27"/>
          <w:szCs w:val="27"/>
        </w:rPr>
      </w:pPr>
      <w:r w:rsidRPr="00837EA7">
        <w:rPr>
          <w:rFonts w:ascii="Times New Roman" w:hAnsi="Times New Roman" w:cs="Times New Roman"/>
          <w:sz w:val="27"/>
          <w:szCs w:val="27"/>
        </w:rPr>
        <w:t>5) количество устраненных нарушений обязательных требований;</w:t>
      </w:r>
    </w:p>
    <w:p w:rsidR="00837EA7" w:rsidRPr="00837EA7" w:rsidRDefault="00837EA7" w:rsidP="00837EA7">
      <w:pPr>
        <w:ind w:firstLine="708"/>
        <w:rPr>
          <w:rFonts w:ascii="Times New Roman" w:hAnsi="Times New Roman" w:cs="Times New Roman"/>
          <w:sz w:val="27"/>
          <w:szCs w:val="27"/>
        </w:rPr>
      </w:pPr>
      <w:r w:rsidRPr="00837EA7">
        <w:rPr>
          <w:rFonts w:ascii="Times New Roman" w:hAnsi="Times New Roman" w:cs="Times New Roman"/>
          <w:sz w:val="27"/>
          <w:szCs w:val="27"/>
        </w:rPr>
        <w:t>6) количество поступивших возражений в отношении акта контрольного (надзорного) мероприятия;</w:t>
      </w:r>
    </w:p>
    <w:p w:rsidR="00837EA7" w:rsidRDefault="00837EA7" w:rsidP="00837EA7">
      <w:pPr>
        <w:ind w:firstLine="708"/>
        <w:rPr>
          <w:rFonts w:ascii="Times New Roman" w:hAnsi="Times New Roman" w:cs="Times New Roman"/>
          <w:sz w:val="27"/>
          <w:szCs w:val="27"/>
        </w:rPr>
      </w:pPr>
      <w:r w:rsidRPr="00837EA7">
        <w:rPr>
          <w:rFonts w:ascii="Times New Roman" w:hAnsi="Times New Roman" w:cs="Times New Roman"/>
          <w:sz w:val="27"/>
          <w:szCs w:val="27"/>
        </w:rPr>
        <w:t>7) количество выданных органом муниципального контроля предписаний об устранении нарушений обязательных требований.</w:t>
      </w:r>
    </w:p>
    <w:p w:rsidR="00837EA7" w:rsidRDefault="00837EA7" w:rsidP="00837EA7">
      <w:pPr>
        <w:ind w:firstLine="708"/>
        <w:rPr>
          <w:rFonts w:ascii="Times New Roman" w:hAnsi="Times New Roman" w:cs="Times New Roman"/>
          <w:b/>
          <w:sz w:val="27"/>
          <w:szCs w:val="27"/>
        </w:rPr>
      </w:pPr>
      <w:r w:rsidRPr="00837EA7">
        <w:rPr>
          <w:rFonts w:ascii="Times New Roman" w:hAnsi="Times New Roman" w:cs="Times New Roman"/>
          <w:b/>
          <w:sz w:val="27"/>
          <w:szCs w:val="27"/>
        </w:rPr>
        <w:t xml:space="preserve">Муниципальный </w:t>
      </w:r>
      <w:proofErr w:type="gramStart"/>
      <w:r w:rsidRPr="00837EA7">
        <w:rPr>
          <w:rFonts w:ascii="Times New Roman" w:hAnsi="Times New Roman" w:cs="Times New Roman"/>
          <w:b/>
          <w:sz w:val="27"/>
          <w:szCs w:val="27"/>
        </w:rPr>
        <w:t>контроль за</w:t>
      </w:r>
      <w:proofErr w:type="gramEnd"/>
      <w:r w:rsidRPr="00837EA7">
        <w:rPr>
          <w:rFonts w:ascii="Times New Roman" w:hAnsi="Times New Roman" w:cs="Times New Roman"/>
          <w:b/>
          <w:sz w:val="27"/>
          <w:szCs w:val="27"/>
        </w:rPr>
        <w:t xml:space="preserve"> исполнением единой теплоснабжающей организацией обязательств по строительству, реконструкции и (или) модернизации объектов теплоснабжения.</w:t>
      </w:r>
    </w:p>
    <w:p w:rsidR="00837EA7" w:rsidRPr="00837EA7" w:rsidRDefault="00837EA7" w:rsidP="00837EA7">
      <w:pPr>
        <w:ind w:firstLine="708"/>
        <w:rPr>
          <w:rFonts w:ascii="Times New Roman" w:hAnsi="Times New Roman" w:cs="Times New Roman"/>
          <w:sz w:val="27"/>
          <w:szCs w:val="27"/>
        </w:rPr>
      </w:pPr>
      <w:r w:rsidRPr="00837EA7">
        <w:rPr>
          <w:rFonts w:ascii="Times New Roman" w:hAnsi="Times New Roman" w:cs="Times New Roman"/>
          <w:sz w:val="27"/>
          <w:szCs w:val="27"/>
        </w:rPr>
        <w:t xml:space="preserve">К индикативным показателям муниципального контроля на территории  городского округа Кашира отнесено: </w:t>
      </w:r>
    </w:p>
    <w:p w:rsidR="00837EA7" w:rsidRPr="00837EA7" w:rsidRDefault="00837EA7" w:rsidP="00837EA7">
      <w:pPr>
        <w:ind w:firstLine="708"/>
        <w:rPr>
          <w:rFonts w:ascii="Times New Roman" w:hAnsi="Times New Roman" w:cs="Times New Roman"/>
          <w:sz w:val="27"/>
          <w:szCs w:val="27"/>
        </w:rPr>
      </w:pPr>
      <w:r w:rsidRPr="00837EA7">
        <w:rPr>
          <w:rFonts w:ascii="Times New Roman" w:hAnsi="Times New Roman" w:cs="Times New Roman"/>
          <w:sz w:val="27"/>
          <w:szCs w:val="27"/>
        </w:rPr>
        <w:t>- количество проведенных плановых контрольных мероприятий;</w:t>
      </w:r>
    </w:p>
    <w:p w:rsidR="00837EA7" w:rsidRPr="00837EA7" w:rsidRDefault="00837EA7" w:rsidP="00837EA7">
      <w:pPr>
        <w:ind w:firstLine="708"/>
        <w:rPr>
          <w:rFonts w:ascii="Times New Roman" w:hAnsi="Times New Roman" w:cs="Times New Roman"/>
          <w:sz w:val="27"/>
          <w:szCs w:val="27"/>
        </w:rPr>
      </w:pPr>
      <w:r w:rsidRPr="00837EA7">
        <w:rPr>
          <w:rFonts w:ascii="Times New Roman" w:hAnsi="Times New Roman" w:cs="Times New Roman"/>
          <w:sz w:val="27"/>
          <w:szCs w:val="27"/>
        </w:rPr>
        <w:t>- количество проведенных внеплановых контрольных мероприятий;</w:t>
      </w:r>
    </w:p>
    <w:p w:rsidR="00837EA7" w:rsidRPr="00837EA7" w:rsidRDefault="00837EA7" w:rsidP="00837EA7">
      <w:pPr>
        <w:ind w:firstLine="708"/>
        <w:rPr>
          <w:rFonts w:ascii="Times New Roman" w:hAnsi="Times New Roman" w:cs="Times New Roman"/>
          <w:sz w:val="27"/>
          <w:szCs w:val="27"/>
        </w:rPr>
      </w:pPr>
      <w:r w:rsidRPr="00837EA7">
        <w:rPr>
          <w:rFonts w:ascii="Times New Roman" w:hAnsi="Times New Roman" w:cs="Times New Roman"/>
          <w:sz w:val="27"/>
          <w:szCs w:val="27"/>
        </w:rPr>
        <w:t>- количество поступивших возражений в отношении акта контрольного мероприятия;</w:t>
      </w:r>
    </w:p>
    <w:p w:rsidR="00837EA7" w:rsidRPr="00837EA7" w:rsidRDefault="00837EA7" w:rsidP="00837EA7">
      <w:pPr>
        <w:ind w:firstLine="708"/>
        <w:rPr>
          <w:rFonts w:ascii="Times New Roman" w:hAnsi="Times New Roman" w:cs="Times New Roman"/>
          <w:sz w:val="27"/>
          <w:szCs w:val="27"/>
        </w:rPr>
      </w:pPr>
      <w:r w:rsidRPr="00837EA7">
        <w:rPr>
          <w:rFonts w:ascii="Times New Roman" w:hAnsi="Times New Roman" w:cs="Times New Roman"/>
          <w:sz w:val="27"/>
          <w:szCs w:val="27"/>
        </w:rPr>
        <w:t>- количество выданных предписаний об устранении нарушений обязательных требований;</w:t>
      </w:r>
    </w:p>
    <w:p w:rsidR="00837EA7" w:rsidRDefault="00837EA7" w:rsidP="00837EA7">
      <w:pPr>
        <w:ind w:firstLine="708"/>
        <w:rPr>
          <w:rFonts w:ascii="Times New Roman" w:hAnsi="Times New Roman" w:cs="Times New Roman"/>
          <w:sz w:val="27"/>
          <w:szCs w:val="27"/>
        </w:rPr>
      </w:pPr>
      <w:r w:rsidRPr="00837EA7">
        <w:rPr>
          <w:rFonts w:ascii="Times New Roman" w:hAnsi="Times New Roman" w:cs="Times New Roman"/>
          <w:sz w:val="27"/>
          <w:szCs w:val="27"/>
        </w:rPr>
        <w:t>- количество устраненных нарушений обязательных требований.</w:t>
      </w:r>
    </w:p>
    <w:p w:rsidR="00906C8A" w:rsidRDefault="00906C8A" w:rsidP="00837EA7">
      <w:pPr>
        <w:ind w:firstLine="708"/>
        <w:rPr>
          <w:rFonts w:ascii="Times New Roman" w:hAnsi="Times New Roman" w:cs="Times New Roman"/>
          <w:sz w:val="27"/>
          <w:szCs w:val="27"/>
        </w:rPr>
      </w:pPr>
    </w:p>
    <w:p w:rsidR="00906C8A" w:rsidRPr="005224F9" w:rsidRDefault="005224F9" w:rsidP="00837EA7">
      <w:pPr>
        <w:ind w:firstLine="708"/>
        <w:rPr>
          <w:rFonts w:ascii="Times New Roman" w:hAnsi="Times New Roman" w:cs="Times New Roman"/>
          <w:b/>
          <w:sz w:val="27"/>
          <w:szCs w:val="27"/>
        </w:rPr>
      </w:pPr>
      <w:r w:rsidRPr="005224F9">
        <w:rPr>
          <w:rFonts w:ascii="Times New Roman" w:hAnsi="Times New Roman" w:cs="Times New Roman"/>
          <w:b/>
          <w:sz w:val="27"/>
          <w:szCs w:val="27"/>
        </w:rPr>
        <w:t>Муниципальный контроль на автомобильном транспорте, городском наземном электрическом транспорте и в дорожном хозяйстве на территории муниципального образования «Городской округ Кашира Московской области»</w:t>
      </w:r>
    </w:p>
    <w:p w:rsidR="005224F9" w:rsidRPr="005224F9" w:rsidRDefault="005224F9" w:rsidP="005224F9">
      <w:pPr>
        <w:ind w:firstLine="708"/>
        <w:rPr>
          <w:rFonts w:ascii="Times New Roman" w:hAnsi="Times New Roman" w:cs="Times New Roman"/>
          <w:sz w:val="27"/>
          <w:szCs w:val="27"/>
        </w:rPr>
      </w:pPr>
      <w:r w:rsidRPr="005224F9">
        <w:rPr>
          <w:rFonts w:ascii="Times New Roman" w:hAnsi="Times New Roman" w:cs="Times New Roman"/>
          <w:sz w:val="27"/>
          <w:szCs w:val="27"/>
        </w:rPr>
        <w:t xml:space="preserve">К индикативным показателям муниципального контроля на территории  городского округа Кашира отнесено: </w:t>
      </w:r>
    </w:p>
    <w:p w:rsidR="005224F9" w:rsidRPr="005224F9" w:rsidRDefault="005224F9" w:rsidP="005224F9">
      <w:pPr>
        <w:ind w:firstLine="708"/>
        <w:rPr>
          <w:rFonts w:ascii="Times New Roman" w:hAnsi="Times New Roman" w:cs="Times New Roman"/>
          <w:sz w:val="27"/>
          <w:szCs w:val="27"/>
        </w:rPr>
      </w:pPr>
      <w:r w:rsidRPr="005224F9">
        <w:rPr>
          <w:rFonts w:ascii="Times New Roman" w:hAnsi="Times New Roman" w:cs="Times New Roman"/>
          <w:sz w:val="27"/>
          <w:szCs w:val="27"/>
        </w:rPr>
        <w:t xml:space="preserve">1) количество обращений о нарушении обязательных требований, </w:t>
      </w:r>
      <w:proofErr w:type="gramStart"/>
      <w:r w:rsidRPr="005224F9">
        <w:rPr>
          <w:rFonts w:ascii="Times New Roman" w:hAnsi="Times New Roman" w:cs="Times New Roman"/>
          <w:sz w:val="27"/>
          <w:szCs w:val="27"/>
        </w:rPr>
        <w:t>посту-пивших</w:t>
      </w:r>
      <w:proofErr w:type="gramEnd"/>
      <w:r w:rsidRPr="005224F9">
        <w:rPr>
          <w:rFonts w:ascii="Times New Roman" w:hAnsi="Times New Roman" w:cs="Times New Roman"/>
          <w:sz w:val="27"/>
          <w:szCs w:val="27"/>
        </w:rPr>
        <w:t xml:space="preserve"> в орган муниципального контроля;</w:t>
      </w:r>
    </w:p>
    <w:p w:rsidR="005224F9" w:rsidRPr="005224F9" w:rsidRDefault="005224F9" w:rsidP="005224F9">
      <w:pPr>
        <w:ind w:firstLine="708"/>
        <w:rPr>
          <w:rFonts w:ascii="Times New Roman" w:hAnsi="Times New Roman" w:cs="Times New Roman"/>
          <w:sz w:val="27"/>
          <w:szCs w:val="27"/>
        </w:rPr>
      </w:pPr>
      <w:r w:rsidRPr="005224F9">
        <w:rPr>
          <w:rFonts w:ascii="Times New Roman" w:hAnsi="Times New Roman" w:cs="Times New Roman"/>
          <w:sz w:val="27"/>
          <w:szCs w:val="27"/>
        </w:rPr>
        <w:t xml:space="preserve">2) количество проведенных органом муниципального контроля </w:t>
      </w:r>
      <w:proofErr w:type="spellStart"/>
      <w:proofErr w:type="gramStart"/>
      <w:r w:rsidRPr="005224F9">
        <w:rPr>
          <w:rFonts w:ascii="Times New Roman" w:hAnsi="Times New Roman" w:cs="Times New Roman"/>
          <w:sz w:val="27"/>
          <w:szCs w:val="27"/>
        </w:rPr>
        <w:t>внеплано-вых</w:t>
      </w:r>
      <w:proofErr w:type="spellEnd"/>
      <w:proofErr w:type="gramEnd"/>
      <w:r w:rsidRPr="005224F9">
        <w:rPr>
          <w:rFonts w:ascii="Times New Roman" w:hAnsi="Times New Roman" w:cs="Times New Roman"/>
          <w:sz w:val="27"/>
          <w:szCs w:val="27"/>
        </w:rPr>
        <w:t xml:space="preserve"> контрольных (надзорных) мероприятий;</w:t>
      </w:r>
    </w:p>
    <w:p w:rsidR="005224F9" w:rsidRPr="005224F9" w:rsidRDefault="005224F9" w:rsidP="005224F9">
      <w:pPr>
        <w:ind w:firstLine="708"/>
        <w:rPr>
          <w:rFonts w:ascii="Times New Roman" w:hAnsi="Times New Roman" w:cs="Times New Roman"/>
          <w:sz w:val="27"/>
          <w:szCs w:val="27"/>
        </w:rPr>
      </w:pPr>
      <w:r w:rsidRPr="005224F9">
        <w:rPr>
          <w:rFonts w:ascii="Times New Roman" w:hAnsi="Times New Roman" w:cs="Times New Roman"/>
          <w:sz w:val="27"/>
          <w:szCs w:val="27"/>
        </w:rPr>
        <w:t>3) количество принятых органами прокуратуры решений о согласовании проведения органом муниципального контроля внепланового контрольного (надзорного) мероприятия;</w:t>
      </w:r>
    </w:p>
    <w:p w:rsidR="005224F9" w:rsidRPr="005224F9" w:rsidRDefault="005224F9" w:rsidP="005224F9">
      <w:pPr>
        <w:ind w:firstLine="708"/>
        <w:rPr>
          <w:rFonts w:ascii="Times New Roman" w:hAnsi="Times New Roman" w:cs="Times New Roman"/>
          <w:sz w:val="27"/>
          <w:szCs w:val="27"/>
        </w:rPr>
      </w:pPr>
      <w:r w:rsidRPr="005224F9">
        <w:rPr>
          <w:rFonts w:ascii="Times New Roman" w:hAnsi="Times New Roman" w:cs="Times New Roman"/>
          <w:sz w:val="27"/>
          <w:szCs w:val="27"/>
        </w:rPr>
        <w:t>4) количество выявленных органом муниципального контроля нарушений обязательных требований;</w:t>
      </w:r>
    </w:p>
    <w:p w:rsidR="005224F9" w:rsidRPr="005224F9" w:rsidRDefault="005224F9" w:rsidP="005224F9">
      <w:pPr>
        <w:ind w:firstLine="708"/>
        <w:rPr>
          <w:rFonts w:ascii="Times New Roman" w:hAnsi="Times New Roman" w:cs="Times New Roman"/>
          <w:sz w:val="27"/>
          <w:szCs w:val="27"/>
        </w:rPr>
      </w:pPr>
      <w:r w:rsidRPr="005224F9">
        <w:rPr>
          <w:rFonts w:ascii="Times New Roman" w:hAnsi="Times New Roman" w:cs="Times New Roman"/>
          <w:sz w:val="27"/>
          <w:szCs w:val="27"/>
        </w:rPr>
        <w:t>5) количество устраненных нарушений обязательных требований;</w:t>
      </w:r>
    </w:p>
    <w:p w:rsidR="005224F9" w:rsidRPr="005224F9" w:rsidRDefault="005224F9" w:rsidP="005224F9">
      <w:pPr>
        <w:ind w:firstLine="708"/>
        <w:rPr>
          <w:rFonts w:ascii="Times New Roman" w:hAnsi="Times New Roman" w:cs="Times New Roman"/>
          <w:sz w:val="27"/>
          <w:szCs w:val="27"/>
        </w:rPr>
      </w:pPr>
      <w:r w:rsidRPr="005224F9">
        <w:rPr>
          <w:rFonts w:ascii="Times New Roman" w:hAnsi="Times New Roman" w:cs="Times New Roman"/>
          <w:sz w:val="27"/>
          <w:szCs w:val="27"/>
        </w:rPr>
        <w:t>6) количество поступивших возражений в отношении акта контрольного (надзорного) мероприятия;</w:t>
      </w:r>
    </w:p>
    <w:p w:rsidR="00906C8A" w:rsidRPr="00865B54" w:rsidRDefault="005224F9" w:rsidP="00865B54">
      <w:pPr>
        <w:ind w:firstLine="708"/>
        <w:rPr>
          <w:rFonts w:ascii="Times New Roman" w:hAnsi="Times New Roman" w:cs="Times New Roman"/>
          <w:sz w:val="27"/>
          <w:szCs w:val="27"/>
        </w:rPr>
      </w:pPr>
      <w:r w:rsidRPr="005224F9">
        <w:rPr>
          <w:rFonts w:ascii="Times New Roman" w:hAnsi="Times New Roman" w:cs="Times New Roman"/>
          <w:sz w:val="27"/>
          <w:szCs w:val="27"/>
        </w:rPr>
        <w:t>7) количество выданных органом муниципального контроля предписаний об устранении на</w:t>
      </w:r>
      <w:r w:rsidR="00865B54">
        <w:rPr>
          <w:rFonts w:ascii="Times New Roman" w:hAnsi="Times New Roman" w:cs="Times New Roman"/>
          <w:sz w:val="27"/>
          <w:szCs w:val="27"/>
        </w:rPr>
        <w:t>рушений обязательных требований</w:t>
      </w:r>
    </w:p>
    <w:p w:rsidR="00865B54" w:rsidRPr="00865B54" w:rsidRDefault="00865B54" w:rsidP="00865B54">
      <w:pPr>
        <w:ind w:firstLine="708"/>
        <w:rPr>
          <w:rFonts w:ascii="Times New Roman" w:hAnsi="Times New Roman" w:cs="Times New Roman"/>
          <w:b/>
          <w:sz w:val="27"/>
          <w:szCs w:val="27"/>
        </w:rPr>
      </w:pPr>
      <w:r w:rsidRPr="00865B54">
        <w:rPr>
          <w:rFonts w:ascii="Times New Roman" w:hAnsi="Times New Roman" w:cs="Times New Roman"/>
          <w:b/>
          <w:sz w:val="27"/>
          <w:szCs w:val="27"/>
        </w:rPr>
        <w:t>Жилищный контроль</w:t>
      </w:r>
    </w:p>
    <w:p w:rsidR="00865B54" w:rsidRPr="00865B54" w:rsidRDefault="00865B54" w:rsidP="00865B54">
      <w:pPr>
        <w:ind w:firstLine="708"/>
        <w:rPr>
          <w:rFonts w:ascii="Times New Roman" w:hAnsi="Times New Roman" w:cs="Times New Roman"/>
          <w:sz w:val="27"/>
          <w:szCs w:val="27"/>
        </w:rPr>
      </w:pPr>
      <w:r w:rsidRPr="00865B54">
        <w:rPr>
          <w:rFonts w:ascii="Times New Roman" w:hAnsi="Times New Roman" w:cs="Times New Roman"/>
          <w:sz w:val="27"/>
          <w:szCs w:val="27"/>
        </w:rPr>
        <w:lastRenderedPageBreak/>
        <w:t xml:space="preserve">К индикативным показателям муниципального жилищного контроля </w:t>
      </w:r>
      <w:proofErr w:type="gramStart"/>
      <w:r w:rsidRPr="00865B54">
        <w:rPr>
          <w:rFonts w:ascii="Times New Roman" w:hAnsi="Times New Roman" w:cs="Times New Roman"/>
          <w:sz w:val="27"/>
          <w:szCs w:val="27"/>
        </w:rPr>
        <w:t>на те</w:t>
      </w:r>
      <w:proofErr w:type="gramEnd"/>
      <w:r w:rsidRPr="00865B54">
        <w:rPr>
          <w:rFonts w:ascii="Times New Roman" w:hAnsi="Times New Roman" w:cs="Times New Roman"/>
          <w:sz w:val="27"/>
          <w:szCs w:val="27"/>
        </w:rPr>
        <w:t xml:space="preserve"> </w:t>
      </w:r>
      <w:proofErr w:type="spellStart"/>
      <w:r w:rsidRPr="00865B54">
        <w:rPr>
          <w:rFonts w:ascii="Times New Roman" w:hAnsi="Times New Roman" w:cs="Times New Roman"/>
          <w:sz w:val="27"/>
          <w:szCs w:val="27"/>
        </w:rPr>
        <w:t>эрнтории</w:t>
      </w:r>
      <w:proofErr w:type="spellEnd"/>
      <w:r w:rsidRPr="00865B54">
        <w:rPr>
          <w:rFonts w:ascii="Times New Roman" w:hAnsi="Times New Roman" w:cs="Times New Roman"/>
          <w:sz w:val="27"/>
          <w:szCs w:val="27"/>
        </w:rPr>
        <w:t xml:space="preserve"> городского округа Кашира отнесено:</w:t>
      </w:r>
    </w:p>
    <w:p w:rsidR="00865B54" w:rsidRPr="00865B54" w:rsidRDefault="00865B54" w:rsidP="00865B54">
      <w:pPr>
        <w:ind w:firstLine="708"/>
        <w:rPr>
          <w:rFonts w:ascii="Times New Roman" w:hAnsi="Times New Roman" w:cs="Times New Roman"/>
          <w:sz w:val="27"/>
          <w:szCs w:val="27"/>
        </w:rPr>
      </w:pPr>
      <w:r w:rsidRPr="00865B54">
        <w:rPr>
          <w:rFonts w:ascii="Times New Roman" w:hAnsi="Times New Roman" w:cs="Times New Roman"/>
          <w:sz w:val="27"/>
          <w:szCs w:val="27"/>
        </w:rPr>
        <w:t>1)</w:t>
      </w:r>
      <w:r w:rsidRPr="00865B54">
        <w:rPr>
          <w:rFonts w:ascii="Times New Roman" w:hAnsi="Times New Roman" w:cs="Times New Roman"/>
          <w:sz w:val="27"/>
          <w:szCs w:val="27"/>
        </w:rPr>
        <w:tab/>
        <w:t xml:space="preserve">количество обращений граждан и организаций о нарушении </w:t>
      </w:r>
      <w:proofErr w:type="spellStart"/>
      <w:r w:rsidRPr="00865B54">
        <w:rPr>
          <w:rFonts w:ascii="Times New Roman" w:hAnsi="Times New Roman" w:cs="Times New Roman"/>
          <w:sz w:val="27"/>
          <w:szCs w:val="27"/>
        </w:rPr>
        <w:t>обяз</w:t>
      </w:r>
      <w:proofErr w:type="spellEnd"/>
      <w:r w:rsidRPr="00865B54">
        <w:rPr>
          <w:rFonts w:ascii="Times New Roman" w:hAnsi="Times New Roman" w:cs="Times New Roman"/>
          <w:sz w:val="27"/>
          <w:szCs w:val="27"/>
        </w:rPr>
        <w:t>; тельных требований, поступивших в контрольный орган:</w:t>
      </w:r>
    </w:p>
    <w:p w:rsidR="00865B54" w:rsidRPr="00865B54" w:rsidRDefault="00865B54" w:rsidP="00865B54">
      <w:pPr>
        <w:ind w:firstLine="708"/>
        <w:rPr>
          <w:rFonts w:ascii="Times New Roman" w:hAnsi="Times New Roman" w:cs="Times New Roman"/>
          <w:sz w:val="27"/>
          <w:szCs w:val="27"/>
        </w:rPr>
      </w:pPr>
      <w:r w:rsidRPr="00865B54">
        <w:rPr>
          <w:rFonts w:ascii="Times New Roman" w:hAnsi="Times New Roman" w:cs="Times New Roman"/>
          <w:sz w:val="27"/>
          <w:szCs w:val="27"/>
        </w:rPr>
        <w:t>2)</w:t>
      </w:r>
      <w:r w:rsidRPr="00865B54">
        <w:rPr>
          <w:rFonts w:ascii="Times New Roman" w:hAnsi="Times New Roman" w:cs="Times New Roman"/>
          <w:sz w:val="27"/>
          <w:szCs w:val="27"/>
        </w:rPr>
        <w:tab/>
        <w:t xml:space="preserve">количество проведенных контрольным органом внеплановых </w:t>
      </w:r>
      <w:proofErr w:type="spellStart"/>
      <w:r w:rsidRPr="00865B54">
        <w:rPr>
          <w:rFonts w:ascii="Times New Roman" w:hAnsi="Times New Roman" w:cs="Times New Roman"/>
          <w:sz w:val="27"/>
          <w:szCs w:val="27"/>
        </w:rPr>
        <w:t>конгрольных</w:t>
      </w:r>
      <w:proofErr w:type="spellEnd"/>
      <w:r w:rsidRPr="00865B54">
        <w:rPr>
          <w:rFonts w:ascii="Times New Roman" w:hAnsi="Times New Roman" w:cs="Times New Roman"/>
          <w:sz w:val="27"/>
          <w:szCs w:val="27"/>
        </w:rPr>
        <w:t xml:space="preserve"> мероприятий;</w:t>
      </w:r>
    </w:p>
    <w:p w:rsidR="00865B54" w:rsidRPr="00865B54" w:rsidRDefault="00865B54" w:rsidP="00865B54">
      <w:pPr>
        <w:ind w:firstLine="708"/>
        <w:rPr>
          <w:rFonts w:ascii="Times New Roman" w:hAnsi="Times New Roman" w:cs="Times New Roman"/>
          <w:sz w:val="27"/>
          <w:szCs w:val="27"/>
        </w:rPr>
      </w:pPr>
      <w:r w:rsidRPr="00865B54">
        <w:rPr>
          <w:rFonts w:ascii="Times New Roman" w:hAnsi="Times New Roman" w:cs="Times New Roman"/>
          <w:sz w:val="27"/>
          <w:szCs w:val="27"/>
        </w:rPr>
        <w:t>3)</w:t>
      </w:r>
      <w:r w:rsidRPr="00865B54">
        <w:rPr>
          <w:rFonts w:ascii="Times New Roman" w:hAnsi="Times New Roman" w:cs="Times New Roman"/>
          <w:sz w:val="27"/>
          <w:szCs w:val="27"/>
        </w:rPr>
        <w:tab/>
        <w:t xml:space="preserve"> количество принятых прокуратурой решений о согласовании проведения контрольным органом внепланового контрольного мероприятия:</w:t>
      </w:r>
    </w:p>
    <w:p w:rsidR="00865B54" w:rsidRPr="00865B54" w:rsidRDefault="00865B54" w:rsidP="00865B54">
      <w:pPr>
        <w:ind w:firstLine="708"/>
        <w:rPr>
          <w:rFonts w:ascii="Times New Roman" w:hAnsi="Times New Roman" w:cs="Times New Roman"/>
          <w:sz w:val="27"/>
          <w:szCs w:val="27"/>
        </w:rPr>
      </w:pPr>
      <w:r w:rsidRPr="00865B54">
        <w:rPr>
          <w:rFonts w:ascii="Times New Roman" w:hAnsi="Times New Roman" w:cs="Times New Roman"/>
          <w:sz w:val="27"/>
          <w:szCs w:val="27"/>
        </w:rPr>
        <w:t>4)</w:t>
      </w:r>
      <w:r w:rsidRPr="00865B54">
        <w:rPr>
          <w:rFonts w:ascii="Times New Roman" w:hAnsi="Times New Roman" w:cs="Times New Roman"/>
          <w:sz w:val="27"/>
          <w:szCs w:val="27"/>
        </w:rPr>
        <w:tab/>
        <w:t xml:space="preserve"> количество выявленных контрольным органом нарушений обязательных требований;</w:t>
      </w:r>
    </w:p>
    <w:p w:rsidR="00865B54" w:rsidRPr="00865B54" w:rsidRDefault="00865B54" w:rsidP="00865B54">
      <w:pPr>
        <w:ind w:firstLine="708"/>
        <w:rPr>
          <w:rFonts w:ascii="Times New Roman" w:hAnsi="Times New Roman" w:cs="Times New Roman"/>
          <w:sz w:val="27"/>
          <w:szCs w:val="27"/>
        </w:rPr>
      </w:pPr>
      <w:r w:rsidRPr="00865B54">
        <w:rPr>
          <w:rFonts w:ascii="Times New Roman" w:hAnsi="Times New Roman" w:cs="Times New Roman"/>
          <w:sz w:val="27"/>
          <w:szCs w:val="27"/>
        </w:rPr>
        <w:t>5)</w:t>
      </w:r>
      <w:r w:rsidRPr="00865B54">
        <w:rPr>
          <w:rFonts w:ascii="Times New Roman" w:hAnsi="Times New Roman" w:cs="Times New Roman"/>
          <w:sz w:val="27"/>
          <w:szCs w:val="27"/>
        </w:rPr>
        <w:tab/>
        <w:t>количество устраненных нарушений обязательных требований;</w:t>
      </w:r>
    </w:p>
    <w:p w:rsidR="00865B54" w:rsidRPr="00865B54" w:rsidRDefault="00865B54" w:rsidP="00865B54">
      <w:pPr>
        <w:ind w:firstLine="708"/>
        <w:rPr>
          <w:rFonts w:ascii="Times New Roman" w:hAnsi="Times New Roman" w:cs="Times New Roman"/>
          <w:sz w:val="27"/>
          <w:szCs w:val="27"/>
        </w:rPr>
      </w:pPr>
      <w:r w:rsidRPr="00865B54">
        <w:rPr>
          <w:rFonts w:ascii="Times New Roman" w:hAnsi="Times New Roman" w:cs="Times New Roman"/>
          <w:sz w:val="27"/>
          <w:szCs w:val="27"/>
        </w:rPr>
        <w:t>6)</w:t>
      </w:r>
      <w:r w:rsidRPr="00865B54">
        <w:rPr>
          <w:rFonts w:ascii="Times New Roman" w:hAnsi="Times New Roman" w:cs="Times New Roman"/>
          <w:sz w:val="27"/>
          <w:szCs w:val="27"/>
        </w:rPr>
        <w:tab/>
        <w:t xml:space="preserve"> количество</w:t>
      </w:r>
      <w:r w:rsidRPr="00865B54">
        <w:rPr>
          <w:rFonts w:ascii="Times New Roman" w:hAnsi="Times New Roman" w:cs="Times New Roman"/>
          <w:sz w:val="27"/>
          <w:szCs w:val="27"/>
        </w:rPr>
        <w:tab/>
        <w:t xml:space="preserve">поступивших возражений в отношении акта кон </w:t>
      </w:r>
      <w:proofErr w:type="gramStart"/>
      <w:r w:rsidRPr="00865B54">
        <w:rPr>
          <w:rFonts w:ascii="Times New Roman" w:hAnsi="Times New Roman" w:cs="Times New Roman"/>
          <w:sz w:val="27"/>
          <w:szCs w:val="27"/>
        </w:rPr>
        <w:t>г</w:t>
      </w:r>
      <w:proofErr w:type="gramEnd"/>
      <w:r w:rsidRPr="00865B54">
        <w:rPr>
          <w:rFonts w:ascii="Times New Roman" w:hAnsi="Times New Roman" w:cs="Times New Roman"/>
          <w:sz w:val="27"/>
          <w:szCs w:val="27"/>
        </w:rPr>
        <w:t xml:space="preserve"> </w:t>
      </w:r>
      <w:proofErr w:type="spellStart"/>
      <w:r w:rsidRPr="00865B54">
        <w:rPr>
          <w:rFonts w:ascii="Times New Roman" w:hAnsi="Times New Roman" w:cs="Times New Roman"/>
          <w:sz w:val="27"/>
          <w:szCs w:val="27"/>
        </w:rPr>
        <w:t>эольного</w:t>
      </w:r>
      <w:proofErr w:type="spellEnd"/>
      <w:r w:rsidRPr="00865B54">
        <w:rPr>
          <w:rFonts w:ascii="Times New Roman" w:hAnsi="Times New Roman" w:cs="Times New Roman"/>
          <w:sz w:val="27"/>
          <w:szCs w:val="27"/>
        </w:rPr>
        <w:t xml:space="preserve"> мероприятия;</w:t>
      </w:r>
    </w:p>
    <w:p w:rsidR="00865B54" w:rsidRDefault="00865B54" w:rsidP="00865B54">
      <w:pPr>
        <w:ind w:firstLine="708"/>
        <w:rPr>
          <w:rFonts w:ascii="Times New Roman" w:hAnsi="Times New Roman" w:cs="Times New Roman"/>
          <w:sz w:val="27"/>
          <w:szCs w:val="27"/>
        </w:rPr>
      </w:pPr>
      <w:r w:rsidRPr="00865B54">
        <w:rPr>
          <w:rFonts w:ascii="Times New Roman" w:hAnsi="Times New Roman" w:cs="Times New Roman"/>
          <w:sz w:val="27"/>
          <w:szCs w:val="27"/>
        </w:rPr>
        <w:t>7)</w:t>
      </w:r>
      <w:r w:rsidRPr="00865B54">
        <w:rPr>
          <w:rFonts w:ascii="Times New Roman" w:hAnsi="Times New Roman" w:cs="Times New Roman"/>
          <w:sz w:val="27"/>
          <w:szCs w:val="27"/>
        </w:rPr>
        <w:tab/>
        <w:t xml:space="preserve"> количество выданных контрольным органом предписаний об устранении нарушений обязательных требований.</w:t>
      </w:r>
    </w:p>
    <w:p w:rsidR="00C245FF" w:rsidRDefault="00C245FF" w:rsidP="00837EA7">
      <w:pPr>
        <w:ind w:firstLine="708"/>
        <w:rPr>
          <w:rFonts w:ascii="Times New Roman" w:hAnsi="Times New Roman" w:cs="Times New Roman"/>
          <w:sz w:val="27"/>
          <w:szCs w:val="27"/>
        </w:rPr>
      </w:pPr>
      <w:r w:rsidRPr="00865B54">
        <w:rPr>
          <w:rFonts w:ascii="Times New Roman" w:hAnsi="Times New Roman" w:cs="Times New Roman"/>
          <w:sz w:val="27"/>
          <w:szCs w:val="27"/>
        </w:rPr>
        <w:t>Другие виды контроля не осуществляются и проверки не проводятся.</w:t>
      </w:r>
    </w:p>
    <w:p w:rsidR="00C245FF" w:rsidRPr="00837EA7" w:rsidRDefault="00C245FF" w:rsidP="00837EA7">
      <w:pPr>
        <w:ind w:firstLine="708"/>
        <w:rPr>
          <w:rFonts w:ascii="Times New Roman" w:hAnsi="Times New Roman" w:cs="Times New Roman"/>
          <w:sz w:val="27"/>
          <w:szCs w:val="27"/>
        </w:rPr>
      </w:pPr>
    </w:p>
    <w:p w:rsidR="00925183" w:rsidRPr="00925183" w:rsidRDefault="00925183" w:rsidP="00925183">
      <w:pPr>
        <w:ind w:firstLine="708"/>
        <w:rPr>
          <w:rFonts w:ascii="Times New Roman" w:hAnsi="Times New Roman" w:cs="Times New Roman"/>
          <w:b/>
          <w:sz w:val="27"/>
          <w:szCs w:val="27"/>
        </w:rPr>
      </w:pPr>
      <w:r w:rsidRPr="00925183">
        <w:rPr>
          <w:rFonts w:ascii="Times New Roman" w:hAnsi="Times New Roman" w:cs="Times New Roman"/>
          <w:b/>
          <w:sz w:val="27"/>
          <w:szCs w:val="27"/>
        </w:rPr>
        <w:t>7. Сведения о достижении ключевых показателей.</w:t>
      </w:r>
    </w:p>
    <w:p w:rsidR="00925183" w:rsidRPr="00925183" w:rsidRDefault="00925183" w:rsidP="00925183">
      <w:pPr>
        <w:ind w:firstLine="708"/>
        <w:rPr>
          <w:rFonts w:ascii="Times New Roman" w:hAnsi="Times New Roman" w:cs="Times New Roman"/>
          <w:b/>
          <w:sz w:val="27"/>
          <w:szCs w:val="27"/>
        </w:rPr>
      </w:pPr>
      <w:r>
        <w:rPr>
          <w:rFonts w:ascii="Times New Roman" w:hAnsi="Times New Roman" w:cs="Times New Roman"/>
          <w:b/>
          <w:sz w:val="27"/>
          <w:szCs w:val="27"/>
        </w:rPr>
        <w:t>Земельный контроль</w:t>
      </w:r>
    </w:p>
    <w:p w:rsidR="00925183" w:rsidRPr="00925183" w:rsidRDefault="00925183" w:rsidP="00925183">
      <w:pPr>
        <w:ind w:firstLine="708"/>
        <w:rPr>
          <w:rFonts w:ascii="Times New Roman" w:hAnsi="Times New Roman" w:cs="Times New Roman"/>
          <w:sz w:val="27"/>
          <w:szCs w:val="27"/>
        </w:rPr>
      </w:pPr>
      <w:r w:rsidRPr="00925183">
        <w:rPr>
          <w:rFonts w:ascii="Times New Roman" w:hAnsi="Times New Roman" w:cs="Times New Roman"/>
          <w:sz w:val="27"/>
          <w:szCs w:val="27"/>
        </w:rPr>
        <w:t>Процент устраненных нарушений из числа выявленных нарушений земельного законодательства в 2021 г. составил 30 %.</w:t>
      </w:r>
    </w:p>
    <w:p w:rsidR="00925183" w:rsidRPr="00925183" w:rsidRDefault="00925183" w:rsidP="00925183">
      <w:pPr>
        <w:ind w:firstLine="708"/>
        <w:rPr>
          <w:rFonts w:ascii="Times New Roman" w:hAnsi="Times New Roman" w:cs="Times New Roman"/>
          <w:sz w:val="27"/>
          <w:szCs w:val="27"/>
        </w:rPr>
      </w:pPr>
      <w:r w:rsidRPr="00925183">
        <w:rPr>
          <w:rFonts w:ascii="Times New Roman" w:hAnsi="Times New Roman" w:cs="Times New Roman"/>
          <w:sz w:val="27"/>
          <w:szCs w:val="27"/>
        </w:rPr>
        <w:t>Процент выполнения плана проведения плановых контрольных (надзорных) мероприятий на очередной календарный год – 100 %.</w:t>
      </w:r>
    </w:p>
    <w:p w:rsidR="00925183" w:rsidRPr="00925183" w:rsidRDefault="00925183" w:rsidP="00925183">
      <w:pPr>
        <w:ind w:firstLine="708"/>
        <w:rPr>
          <w:rFonts w:ascii="Times New Roman" w:hAnsi="Times New Roman" w:cs="Times New Roman"/>
          <w:sz w:val="27"/>
          <w:szCs w:val="27"/>
        </w:rPr>
      </w:pPr>
      <w:r w:rsidRPr="00925183">
        <w:rPr>
          <w:rFonts w:ascii="Times New Roman" w:hAnsi="Times New Roman" w:cs="Times New Roman"/>
          <w:sz w:val="27"/>
          <w:szCs w:val="27"/>
        </w:rPr>
        <w:t>Процент обоснованных жалоб на действия (бездействие) органа муниципального контроля и (или) его должностного лица при проведении контрольных (надзорных) мероприятий – 0 %</w:t>
      </w:r>
    </w:p>
    <w:p w:rsidR="00925183" w:rsidRPr="00925183" w:rsidRDefault="00925183" w:rsidP="00925183">
      <w:pPr>
        <w:ind w:firstLine="708"/>
        <w:rPr>
          <w:rFonts w:ascii="Times New Roman" w:hAnsi="Times New Roman" w:cs="Times New Roman"/>
          <w:sz w:val="27"/>
          <w:szCs w:val="27"/>
        </w:rPr>
      </w:pPr>
      <w:r w:rsidRPr="00925183">
        <w:rPr>
          <w:rFonts w:ascii="Times New Roman" w:hAnsi="Times New Roman" w:cs="Times New Roman"/>
          <w:sz w:val="27"/>
          <w:szCs w:val="27"/>
        </w:rPr>
        <w:t>Процент отмененных результатов контрольных (надзорных) мероприятий – 0 %.</w:t>
      </w:r>
      <w:r w:rsidRPr="00925183">
        <w:rPr>
          <w:rFonts w:ascii="Times New Roman" w:hAnsi="Times New Roman" w:cs="Times New Roman"/>
          <w:sz w:val="27"/>
          <w:szCs w:val="27"/>
        </w:rPr>
        <w:tab/>
      </w:r>
    </w:p>
    <w:p w:rsidR="00925183" w:rsidRPr="00925183" w:rsidRDefault="00925183" w:rsidP="00925183">
      <w:pPr>
        <w:ind w:firstLine="708"/>
        <w:rPr>
          <w:rFonts w:ascii="Times New Roman" w:hAnsi="Times New Roman" w:cs="Times New Roman"/>
          <w:sz w:val="27"/>
          <w:szCs w:val="27"/>
        </w:rPr>
      </w:pPr>
      <w:r w:rsidRPr="00925183">
        <w:rPr>
          <w:rFonts w:ascii="Times New Roman" w:hAnsi="Times New Roman" w:cs="Times New Roman"/>
          <w:sz w:val="27"/>
          <w:szCs w:val="27"/>
        </w:rPr>
        <w:t>Процент результативных контрольных (надзорных) мероприятий, по которым не были приняты соответствующие меры административного воздействия – 2,7 %</w:t>
      </w:r>
    </w:p>
    <w:p w:rsidR="00925183" w:rsidRDefault="00925183" w:rsidP="00925183">
      <w:pPr>
        <w:ind w:firstLine="708"/>
        <w:rPr>
          <w:rFonts w:ascii="Times New Roman" w:hAnsi="Times New Roman" w:cs="Times New Roman"/>
          <w:b/>
          <w:sz w:val="27"/>
          <w:szCs w:val="27"/>
        </w:rPr>
      </w:pPr>
      <w:r w:rsidRPr="00925183">
        <w:rPr>
          <w:rFonts w:ascii="Times New Roman" w:hAnsi="Times New Roman" w:cs="Times New Roman"/>
          <w:sz w:val="27"/>
          <w:szCs w:val="27"/>
        </w:rPr>
        <w:t>Процент вынесенных решений о назначении административного наказания по материалам муниципального земельного контроля</w:t>
      </w:r>
      <w:r w:rsidRPr="00925183">
        <w:rPr>
          <w:rFonts w:ascii="Times New Roman" w:hAnsi="Times New Roman" w:cs="Times New Roman"/>
          <w:sz w:val="27"/>
          <w:szCs w:val="27"/>
        </w:rPr>
        <w:tab/>
        <w:t xml:space="preserve"> - 97,3</w:t>
      </w:r>
      <w:r w:rsidRPr="00925183">
        <w:rPr>
          <w:rFonts w:ascii="Times New Roman" w:hAnsi="Times New Roman" w:cs="Times New Roman"/>
          <w:b/>
          <w:sz w:val="27"/>
          <w:szCs w:val="27"/>
        </w:rPr>
        <w:t xml:space="preserve"> %</w:t>
      </w:r>
      <w:r>
        <w:rPr>
          <w:rFonts w:ascii="Times New Roman" w:hAnsi="Times New Roman" w:cs="Times New Roman"/>
          <w:b/>
          <w:sz w:val="27"/>
          <w:szCs w:val="27"/>
        </w:rPr>
        <w:t>.</w:t>
      </w:r>
    </w:p>
    <w:p w:rsidR="00925183" w:rsidRDefault="00925183" w:rsidP="00925183">
      <w:pPr>
        <w:ind w:firstLine="708"/>
        <w:rPr>
          <w:rFonts w:ascii="Times New Roman" w:hAnsi="Times New Roman" w:cs="Times New Roman"/>
          <w:sz w:val="27"/>
          <w:szCs w:val="27"/>
        </w:rPr>
      </w:pPr>
      <w:r w:rsidRPr="00CC4205">
        <w:rPr>
          <w:rFonts w:ascii="Times New Roman" w:hAnsi="Times New Roman" w:cs="Times New Roman"/>
          <w:sz w:val="27"/>
          <w:szCs w:val="27"/>
        </w:rPr>
        <w:t>По другим видам муниципального контроля проверки не осуществлялись.</w:t>
      </w:r>
    </w:p>
    <w:p w:rsidR="00925183" w:rsidRDefault="00925183" w:rsidP="00925183">
      <w:pPr>
        <w:ind w:firstLine="708"/>
        <w:rPr>
          <w:rFonts w:ascii="Times New Roman" w:hAnsi="Times New Roman" w:cs="Times New Roman"/>
          <w:sz w:val="27"/>
          <w:szCs w:val="27"/>
        </w:rPr>
      </w:pPr>
    </w:p>
    <w:p w:rsidR="00925183" w:rsidRPr="00925183" w:rsidRDefault="00925183" w:rsidP="00925183">
      <w:pPr>
        <w:ind w:firstLine="709"/>
        <w:rPr>
          <w:rFonts w:ascii="Times New Roman" w:hAnsi="Times New Roman" w:cs="Times New Roman"/>
          <w:b/>
          <w:sz w:val="27"/>
          <w:szCs w:val="27"/>
        </w:rPr>
      </w:pPr>
      <w:r w:rsidRPr="00925183">
        <w:rPr>
          <w:rFonts w:ascii="Times New Roman" w:hAnsi="Times New Roman" w:cs="Times New Roman"/>
          <w:b/>
          <w:sz w:val="27"/>
          <w:szCs w:val="27"/>
        </w:rPr>
        <w:t xml:space="preserve">      8. Выводы и предложения по итогам муниципального контроля.</w:t>
      </w:r>
    </w:p>
    <w:p w:rsidR="00925183" w:rsidRPr="00925183" w:rsidRDefault="00925183" w:rsidP="00925183">
      <w:pPr>
        <w:ind w:firstLine="709"/>
        <w:rPr>
          <w:rFonts w:ascii="Times New Roman" w:hAnsi="Times New Roman" w:cs="Times New Roman"/>
          <w:sz w:val="27"/>
          <w:szCs w:val="27"/>
        </w:rPr>
      </w:pPr>
      <w:r w:rsidRPr="00925183">
        <w:rPr>
          <w:rFonts w:ascii="Times New Roman" w:hAnsi="Times New Roman" w:cs="Times New Roman"/>
          <w:sz w:val="27"/>
          <w:szCs w:val="27"/>
        </w:rPr>
        <w:t>Основными задачами в вопросах осуществления муниципального контроля на территории городского округа Кашира в 2022 году необходимо считать:</w:t>
      </w:r>
      <w:r w:rsidRPr="00925183">
        <w:rPr>
          <w:rFonts w:ascii="Times New Roman" w:hAnsi="Times New Roman" w:cs="Times New Roman"/>
          <w:sz w:val="27"/>
          <w:szCs w:val="27"/>
        </w:rPr>
        <w:tab/>
      </w:r>
    </w:p>
    <w:p w:rsidR="00925183" w:rsidRPr="00925183" w:rsidRDefault="00925183" w:rsidP="00925183">
      <w:pPr>
        <w:ind w:firstLine="709"/>
        <w:rPr>
          <w:rFonts w:ascii="Times New Roman" w:hAnsi="Times New Roman" w:cs="Times New Roman"/>
          <w:sz w:val="27"/>
          <w:szCs w:val="27"/>
        </w:rPr>
      </w:pPr>
      <w:r w:rsidRPr="00925183">
        <w:rPr>
          <w:rFonts w:ascii="Times New Roman" w:hAnsi="Times New Roman" w:cs="Times New Roman"/>
          <w:sz w:val="27"/>
          <w:szCs w:val="27"/>
        </w:rPr>
        <w:t>- дальнейшее повышение эффективности и результативности осуществления муниципального контроля за счет принятия всего комплекса мер, предусмотренных законодательством Российской Федерации, направленных на предупреждение, выявление и пресечение нарушений;</w:t>
      </w:r>
      <w:r w:rsidRPr="00925183">
        <w:rPr>
          <w:rFonts w:ascii="Times New Roman" w:hAnsi="Times New Roman" w:cs="Times New Roman"/>
          <w:sz w:val="27"/>
          <w:szCs w:val="27"/>
        </w:rPr>
        <w:tab/>
      </w:r>
    </w:p>
    <w:p w:rsidR="00925183" w:rsidRPr="00925183" w:rsidRDefault="00925183" w:rsidP="00925183">
      <w:pPr>
        <w:ind w:firstLine="709"/>
        <w:rPr>
          <w:rFonts w:ascii="Times New Roman" w:hAnsi="Times New Roman" w:cs="Times New Roman"/>
          <w:sz w:val="27"/>
          <w:szCs w:val="27"/>
        </w:rPr>
      </w:pPr>
      <w:r w:rsidRPr="00925183">
        <w:rPr>
          <w:rFonts w:ascii="Times New Roman" w:hAnsi="Times New Roman" w:cs="Times New Roman"/>
          <w:sz w:val="27"/>
          <w:szCs w:val="27"/>
        </w:rPr>
        <w:t>- взаимодействие с органами прокуратуры, и иными органами и должностными лицами, чья деятельность связана с реализацией функций в области муниципального контроля.</w:t>
      </w:r>
    </w:p>
    <w:p w:rsidR="00925183" w:rsidRPr="00925183" w:rsidRDefault="00925183" w:rsidP="00925183">
      <w:pPr>
        <w:ind w:firstLine="709"/>
        <w:rPr>
          <w:rFonts w:ascii="Times New Roman" w:hAnsi="Times New Roman" w:cs="Times New Roman"/>
          <w:sz w:val="27"/>
          <w:szCs w:val="27"/>
        </w:rPr>
      </w:pPr>
      <w:r w:rsidRPr="00925183">
        <w:rPr>
          <w:rFonts w:ascii="Times New Roman" w:hAnsi="Times New Roman" w:cs="Times New Roman"/>
          <w:sz w:val="27"/>
          <w:szCs w:val="27"/>
        </w:rPr>
        <w:lastRenderedPageBreak/>
        <w:t>Повышению эффективности осуществления муниципального контроля будет способствовать:</w:t>
      </w:r>
      <w:r w:rsidRPr="00925183">
        <w:rPr>
          <w:rFonts w:ascii="Times New Roman" w:hAnsi="Times New Roman" w:cs="Times New Roman"/>
          <w:sz w:val="27"/>
          <w:szCs w:val="27"/>
        </w:rPr>
        <w:tab/>
      </w:r>
    </w:p>
    <w:p w:rsidR="00925183" w:rsidRDefault="00925183" w:rsidP="00925183">
      <w:pPr>
        <w:ind w:firstLine="709"/>
        <w:rPr>
          <w:rFonts w:ascii="Times New Roman" w:hAnsi="Times New Roman" w:cs="Times New Roman"/>
          <w:sz w:val="27"/>
          <w:szCs w:val="27"/>
        </w:rPr>
      </w:pPr>
      <w:r w:rsidRPr="00925183">
        <w:rPr>
          <w:rFonts w:ascii="Times New Roman" w:hAnsi="Times New Roman" w:cs="Times New Roman"/>
          <w:sz w:val="27"/>
          <w:szCs w:val="27"/>
        </w:rPr>
        <w:t>- организация и проведение профилактической работы по предотвращению нарушений законодательства Российской Федерации путем привлечения средств массовой информации к освещению актуальных вопросов муниципального контроля, разъяснения положений законодательства.</w:t>
      </w:r>
    </w:p>
    <w:p w:rsidR="00CC4205" w:rsidRDefault="00CC4205" w:rsidP="00925183">
      <w:pPr>
        <w:ind w:firstLine="709"/>
        <w:rPr>
          <w:rFonts w:ascii="Times New Roman" w:hAnsi="Times New Roman" w:cs="Times New Roman"/>
          <w:sz w:val="27"/>
          <w:szCs w:val="27"/>
        </w:rPr>
      </w:pPr>
    </w:p>
    <w:p w:rsidR="00CC4205" w:rsidRDefault="00CC4205" w:rsidP="00925183">
      <w:pPr>
        <w:ind w:firstLine="709"/>
        <w:rPr>
          <w:rFonts w:ascii="Times New Roman" w:hAnsi="Times New Roman" w:cs="Times New Roman"/>
          <w:sz w:val="27"/>
          <w:szCs w:val="27"/>
        </w:rPr>
      </w:pPr>
    </w:p>
    <w:p w:rsidR="00CC4205" w:rsidRDefault="00CC4205" w:rsidP="00925183">
      <w:pPr>
        <w:ind w:firstLine="709"/>
        <w:rPr>
          <w:rFonts w:ascii="Times New Roman" w:hAnsi="Times New Roman" w:cs="Times New Roman"/>
          <w:sz w:val="27"/>
          <w:szCs w:val="27"/>
        </w:rPr>
      </w:pPr>
      <w:bookmarkStart w:id="0" w:name="_GoBack"/>
      <w:bookmarkEnd w:id="0"/>
    </w:p>
    <w:sectPr w:rsidR="00CC420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C1462E"/>
    <w:multiLevelType w:val="hybridMultilevel"/>
    <w:tmpl w:val="8B8A98FA"/>
    <w:lvl w:ilvl="0" w:tplc="0419000F">
      <w:start w:val="1"/>
      <w:numFmt w:val="decimal"/>
      <w:lvlText w:val="%1."/>
      <w:lvlJc w:val="left"/>
      <w:pPr>
        <w:tabs>
          <w:tab w:val="num" w:pos="2628"/>
        </w:tabs>
        <w:ind w:left="2628" w:hanging="360"/>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
    <w:nsid w:val="25795832"/>
    <w:multiLevelType w:val="multilevel"/>
    <w:tmpl w:val="823E174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2D653BF5"/>
    <w:multiLevelType w:val="multilevel"/>
    <w:tmpl w:val="BFDCF414"/>
    <w:lvl w:ilvl="0">
      <w:start w:val="2"/>
      <w:numFmt w:val="decimal"/>
      <w:lvlText w:val="3.%1."/>
      <w:lvlJc w:val="left"/>
      <w:rPr>
        <w:rFonts w:ascii="Times New Roman" w:eastAsia="Times New Roman" w:hAnsi="Times New Roman" w:cs="Times New Roman"/>
        <w:b/>
        <w:bCs/>
        <w:i w:val="0"/>
        <w:iCs w:val="0"/>
        <w:smallCaps w:val="0"/>
        <w:strike w:val="0"/>
        <w:color w:val="000000"/>
        <w:spacing w:val="0"/>
        <w:w w:val="100"/>
        <w:position w:val="0"/>
        <w:sz w:val="23"/>
        <w:szCs w:val="23"/>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340E49D0"/>
    <w:multiLevelType w:val="hybridMultilevel"/>
    <w:tmpl w:val="3412122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5B296E41"/>
    <w:multiLevelType w:val="hybridMultilevel"/>
    <w:tmpl w:val="EBFCA4EC"/>
    <w:lvl w:ilvl="0" w:tplc="706AF594">
      <w:start w:val="7"/>
      <w:numFmt w:val="decimal"/>
      <w:lvlText w:val="%1."/>
      <w:lvlJc w:val="left"/>
      <w:pPr>
        <w:ind w:left="2628" w:hanging="360"/>
      </w:pPr>
      <w:rPr>
        <w:rFonts w:hint="default"/>
      </w:rPr>
    </w:lvl>
    <w:lvl w:ilvl="1" w:tplc="04190019" w:tentative="1">
      <w:start w:val="1"/>
      <w:numFmt w:val="lowerLetter"/>
      <w:lvlText w:val="%2."/>
      <w:lvlJc w:val="left"/>
      <w:pPr>
        <w:ind w:left="3348" w:hanging="360"/>
      </w:pPr>
    </w:lvl>
    <w:lvl w:ilvl="2" w:tplc="0419001B" w:tentative="1">
      <w:start w:val="1"/>
      <w:numFmt w:val="lowerRoman"/>
      <w:lvlText w:val="%3."/>
      <w:lvlJc w:val="right"/>
      <w:pPr>
        <w:ind w:left="4068" w:hanging="180"/>
      </w:pPr>
    </w:lvl>
    <w:lvl w:ilvl="3" w:tplc="0419000F" w:tentative="1">
      <w:start w:val="1"/>
      <w:numFmt w:val="decimal"/>
      <w:lvlText w:val="%4."/>
      <w:lvlJc w:val="left"/>
      <w:pPr>
        <w:ind w:left="4788" w:hanging="360"/>
      </w:pPr>
    </w:lvl>
    <w:lvl w:ilvl="4" w:tplc="04190019" w:tentative="1">
      <w:start w:val="1"/>
      <w:numFmt w:val="lowerLetter"/>
      <w:lvlText w:val="%5."/>
      <w:lvlJc w:val="left"/>
      <w:pPr>
        <w:ind w:left="5508" w:hanging="360"/>
      </w:pPr>
    </w:lvl>
    <w:lvl w:ilvl="5" w:tplc="0419001B" w:tentative="1">
      <w:start w:val="1"/>
      <w:numFmt w:val="lowerRoman"/>
      <w:lvlText w:val="%6."/>
      <w:lvlJc w:val="right"/>
      <w:pPr>
        <w:ind w:left="6228" w:hanging="180"/>
      </w:pPr>
    </w:lvl>
    <w:lvl w:ilvl="6" w:tplc="0419000F" w:tentative="1">
      <w:start w:val="1"/>
      <w:numFmt w:val="decimal"/>
      <w:lvlText w:val="%7."/>
      <w:lvlJc w:val="left"/>
      <w:pPr>
        <w:ind w:left="6948" w:hanging="360"/>
      </w:pPr>
    </w:lvl>
    <w:lvl w:ilvl="7" w:tplc="04190019" w:tentative="1">
      <w:start w:val="1"/>
      <w:numFmt w:val="lowerLetter"/>
      <w:lvlText w:val="%8."/>
      <w:lvlJc w:val="left"/>
      <w:pPr>
        <w:ind w:left="7668" w:hanging="360"/>
      </w:pPr>
    </w:lvl>
    <w:lvl w:ilvl="8" w:tplc="0419001B" w:tentative="1">
      <w:start w:val="1"/>
      <w:numFmt w:val="lowerRoman"/>
      <w:lvlText w:val="%9."/>
      <w:lvlJc w:val="right"/>
      <w:pPr>
        <w:ind w:left="8388" w:hanging="180"/>
      </w:pPr>
    </w:lvl>
  </w:abstractNum>
  <w:num w:numId="1">
    <w:abstractNumId w:val="0"/>
  </w:num>
  <w:num w:numId="2">
    <w:abstractNumId w:val="1"/>
  </w:num>
  <w:num w:numId="3">
    <w:abstractNumId w:val="2"/>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11424"/>
    <w:rsid w:val="000147DE"/>
    <w:rsid w:val="00016446"/>
    <w:rsid w:val="000362FA"/>
    <w:rsid w:val="00051E0F"/>
    <w:rsid w:val="0006294A"/>
    <w:rsid w:val="00062BA1"/>
    <w:rsid w:val="00065C43"/>
    <w:rsid w:val="00085BE6"/>
    <w:rsid w:val="000870BE"/>
    <w:rsid w:val="00115E83"/>
    <w:rsid w:val="00117400"/>
    <w:rsid w:val="0013010E"/>
    <w:rsid w:val="00142D24"/>
    <w:rsid w:val="001E57B8"/>
    <w:rsid w:val="001F19AC"/>
    <w:rsid w:val="00215F3F"/>
    <w:rsid w:val="0022642D"/>
    <w:rsid w:val="0024061C"/>
    <w:rsid w:val="00257732"/>
    <w:rsid w:val="0027547B"/>
    <w:rsid w:val="00287FD8"/>
    <w:rsid w:val="002D263F"/>
    <w:rsid w:val="002E2FF5"/>
    <w:rsid w:val="00302B06"/>
    <w:rsid w:val="00304D51"/>
    <w:rsid w:val="00310546"/>
    <w:rsid w:val="003173C4"/>
    <w:rsid w:val="003303D4"/>
    <w:rsid w:val="00383A5A"/>
    <w:rsid w:val="00385E2F"/>
    <w:rsid w:val="003A63D2"/>
    <w:rsid w:val="003C7FC9"/>
    <w:rsid w:val="003F4D24"/>
    <w:rsid w:val="0041300C"/>
    <w:rsid w:val="00430DF1"/>
    <w:rsid w:val="00443954"/>
    <w:rsid w:val="004B0CE9"/>
    <w:rsid w:val="004C6CFD"/>
    <w:rsid w:val="005224F9"/>
    <w:rsid w:val="00571FA5"/>
    <w:rsid w:val="00571FAD"/>
    <w:rsid w:val="005948CA"/>
    <w:rsid w:val="0061037E"/>
    <w:rsid w:val="00611424"/>
    <w:rsid w:val="00622E77"/>
    <w:rsid w:val="0066727B"/>
    <w:rsid w:val="00682D79"/>
    <w:rsid w:val="006C785E"/>
    <w:rsid w:val="006E4935"/>
    <w:rsid w:val="006F5818"/>
    <w:rsid w:val="00745954"/>
    <w:rsid w:val="00747851"/>
    <w:rsid w:val="00747EEF"/>
    <w:rsid w:val="0077755E"/>
    <w:rsid w:val="007A401F"/>
    <w:rsid w:val="007C44E1"/>
    <w:rsid w:val="007E73F7"/>
    <w:rsid w:val="008301E3"/>
    <w:rsid w:val="00837EA7"/>
    <w:rsid w:val="008405D5"/>
    <w:rsid w:val="00865B54"/>
    <w:rsid w:val="00906C8A"/>
    <w:rsid w:val="00914568"/>
    <w:rsid w:val="00917394"/>
    <w:rsid w:val="00922C45"/>
    <w:rsid w:val="00925183"/>
    <w:rsid w:val="00935AC8"/>
    <w:rsid w:val="00936D75"/>
    <w:rsid w:val="00974711"/>
    <w:rsid w:val="00982F4E"/>
    <w:rsid w:val="009857F9"/>
    <w:rsid w:val="00994658"/>
    <w:rsid w:val="009E4B78"/>
    <w:rsid w:val="00A10632"/>
    <w:rsid w:val="00A413E0"/>
    <w:rsid w:val="00A419EF"/>
    <w:rsid w:val="00A74849"/>
    <w:rsid w:val="00AA23C8"/>
    <w:rsid w:val="00AA5053"/>
    <w:rsid w:val="00AA6F79"/>
    <w:rsid w:val="00AC1F59"/>
    <w:rsid w:val="00AC53AC"/>
    <w:rsid w:val="00AD0A80"/>
    <w:rsid w:val="00AE09DC"/>
    <w:rsid w:val="00AE6181"/>
    <w:rsid w:val="00B20301"/>
    <w:rsid w:val="00B36AC1"/>
    <w:rsid w:val="00B463C0"/>
    <w:rsid w:val="00B71EFB"/>
    <w:rsid w:val="00B828BE"/>
    <w:rsid w:val="00B8742D"/>
    <w:rsid w:val="00BB0CEF"/>
    <w:rsid w:val="00BD3EC0"/>
    <w:rsid w:val="00BE0778"/>
    <w:rsid w:val="00C1037B"/>
    <w:rsid w:val="00C245FF"/>
    <w:rsid w:val="00C56CE9"/>
    <w:rsid w:val="00C7136C"/>
    <w:rsid w:val="00CA216D"/>
    <w:rsid w:val="00CC4205"/>
    <w:rsid w:val="00CE36DD"/>
    <w:rsid w:val="00D07AC9"/>
    <w:rsid w:val="00D52247"/>
    <w:rsid w:val="00D61068"/>
    <w:rsid w:val="00D963A1"/>
    <w:rsid w:val="00DA53B5"/>
    <w:rsid w:val="00DB5B74"/>
    <w:rsid w:val="00DD0694"/>
    <w:rsid w:val="00DE7508"/>
    <w:rsid w:val="00E0753C"/>
    <w:rsid w:val="00E302F7"/>
    <w:rsid w:val="00E53E3C"/>
    <w:rsid w:val="00E77A98"/>
    <w:rsid w:val="00E82384"/>
    <w:rsid w:val="00E96470"/>
    <w:rsid w:val="00EB3694"/>
    <w:rsid w:val="00F01EE0"/>
    <w:rsid w:val="00F103F0"/>
    <w:rsid w:val="00F32030"/>
    <w:rsid w:val="00F32612"/>
    <w:rsid w:val="00F66731"/>
    <w:rsid w:val="00F8705C"/>
    <w:rsid w:val="00F954BC"/>
    <w:rsid w:val="00FC015E"/>
    <w:rsid w:val="00FC251E"/>
    <w:rsid w:val="00FE7AA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9857F9"/>
    <w:pPr>
      <w:spacing w:before="100" w:beforeAutospacing="1" w:after="100" w:afterAutospacing="1"/>
      <w:jc w:val="left"/>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C56CE9"/>
    <w:rPr>
      <w:rFonts w:ascii="Tahoma" w:hAnsi="Tahoma" w:cs="Tahoma"/>
      <w:sz w:val="16"/>
      <w:szCs w:val="16"/>
    </w:rPr>
  </w:style>
  <w:style w:type="character" w:customStyle="1" w:styleId="a5">
    <w:name w:val="Текст выноски Знак"/>
    <w:basedOn w:val="a0"/>
    <w:link w:val="a4"/>
    <w:uiPriority w:val="99"/>
    <w:semiHidden/>
    <w:rsid w:val="00C56CE9"/>
    <w:rPr>
      <w:rFonts w:ascii="Tahoma" w:hAnsi="Tahoma" w:cs="Tahoma"/>
      <w:sz w:val="16"/>
      <w:szCs w:val="16"/>
    </w:rPr>
  </w:style>
  <w:style w:type="character" w:customStyle="1" w:styleId="a6">
    <w:name w:val="Основной текст_"/>
    <w:basedOn w:val="a0"/>
    <w:link w:val="2"/>
    <w:rsid w:val="00571FAD"/>
    <w:rPr>
      <w:rFonts w:ascii="Times New Roman" w:eastAsia="Times New Roman" w:hAnsi="Times New Roman" w:cs="Times New Roman"/>
      <w:sz w:val="23"/>
      <w:szCs w:val="23"/>
      <w:shd w:val="clear" w:color="auto" w:fill="FFFFFF"/>
    </w:rPr>
  </w:style>
  <w:style w:type="character" w:customStyle="1" w:styleId="20">
    <w:name w:val="Заголовок №2_"/>
    <w:basedOn w:val="a0"/>
    <w:link w:val="21"/>
    <w:rsid w:val="00571FAD"/>
    <w:rPr>
      <w:rFonts w:ascii="Times New Roman" w:eastAsia="Times New Roman" w:hAnsi="Times New Roman" w:cs="Times New Roman"/>
      <w:sz w:val="23"/>
      <w:szCs w:val="23"/>
      <w:shd w:val="clear" w:color="auto" w:fill="FFFFFF"/>
    </w:rPr>
  </w:style>
  <w:style w:type="paragraph" w:customStyle="1" w:styleId="2">
    <w:name w:val="Основной текст2"/>
    <w:basedOn w:val="a"/>
    <w:link w:val="a6"/>
    <w:rsid w:val="00571FAD"/>
    <w:pPr>
      <w:shd w:val="clear" w:color="auto" w:fill="FFFFFF"/>
      <w:spacing w:before="180" w:line="274" w:lineRule="exact"/>
    </w:pPr>
    <w:rPr>
      <w:rFonts w:ascii="Times New Roman" w:eastAsia="Times New Roman" w:hAnsi="Times New Roman" w:cs="Times New Roman"/>
      <w:sz w:val="23"/>
      <w:szCs w:val="23"/>
    </w:rPr>
  </w:style>
  <w:style w:type="paragraph" w:customStyle="1" w:styleId="21">
    <w:name w:val="Заголовок №2"/>
    <w:basedOn w:val="a"/>
    <w:link w:val="20"/>
    <w:rsid w:val="00571FAD"/>
    <w:pPr>
      <w:shd w:val="clear" w:color="auto" w:fill="FFFFFF"/>
      <w:spacing w:before="240" w:line="274" w:lineRule="exact"/>
      <w:outlineLvl w:val="1"/>
    </w:pPr>
    <w:rPr>
      <w:rFonts w:ascii="Times New Roman" w:eastAsia="Times New Roman" w:hAnsi="Times New Roman" w:cs="Times New Roman"/>
      <w:sz w:val="23"/>
      <w:szCs w:val="23"/>
    </w:rPr>
  </w:style>
  <w:style w:type="paragraph" w:customStyle="1" w:styleId="Default">
    <w:name w:val="Default"/>
    <w:rsid w:val="0027547B"/>
    <w:pPr>
      <w:autoSpaceDE w:val="0"/>
      <w:autoSpaceDN w:val="0"/>
      <w:adjustRightInd w:val="0"/>
      <w:jc w:val="left"/>
    </w:pPr>
    <w:rPr>
      <w:rFonts w:ascii="Times New Roman" w:hAnsi="Times New Roman" w:cs="Times New Roman"/>
      <w:color w:val="000000"/>
      <w:sz w:val="24"/>
      <w:szCs w:val="24"/>
    </w:rPr>
  </w:style>
  <w:style w:type="paragraph" w:styleId="a7">
    <w:name w:val="List Paragraph"/>
    <w:basedOn w:val="a"/>
    <w:uiPriority w:val="34"/>
    <w:qFormat/>
    <w:rsid w:val="00C7136C"/>
    <w:pPr>
      <w:ind w:left="720"/>
      <w:contextualSpacing/>
    </w:pPr>
  </w:style>
  <w:style w:type="character" w:styleId="a8">
    <w:name w:val="Hyperlink"/>
    <w:basedOn w:val="a0"/>
    <w:uiPriority w:val="99"/>
    <w:unhideWhenUsed/>
    <w:rsid w:val="0022642D"/>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9857F9"/>
    <w:pPr>
      <w:spacing w:before="100" w:beforeAutospacing="1" w:after="100" w:afterAutospacing="1"/>
      <w:jc w:val="left"/>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C56CE9"/>
    <w:rPr>
      <w:rFonts w:ascii="Tahoma" w:hAnsi="Tahoma" w:cs="Tahoma"/>
      <w:sz w:val="16"/>
      <w:szCs w:val="16"/>
    </w:rPr>
  </w:style>
  <w:style w:type="character" w:customStyle="1" w:styleId="a5">
    <w:name w:val="Текст выноски Знак"/>
    <w:basedOn w:val="a0"/>
    <w:link w:val="a4"/>
    <w:uiPriority w:val="99"/>
    <w:semiHidden/>
    <w:rsid w:val="00C56CE9"/>
    <w:rPr>
      <w:rFonts w:ascii="Tahoma" w:hAnsi="Tahoma" w:cs="Tahoma"/>
      <w:sz w:val="16"/>
      <w:szCs w:val="16"/>
    </w:rPr>
  </w:style>
  <w:style w:type="character" w:customStyle="1" w:styleId="a6">
    <w:name w:val="Основной текст_"/>
    <w:basedOn w:val="a0"/>
    <w:link w:val="2"/>
    <w:rsid w:val="00571FAD"/>
    <w:rPr>
      <w:rFonts w:ascii="Times New Roman" w:eastAsia="Times New Roman" w:hAnsi="Times New Roman" w:cs="Times New Roman"/>
      <w:sz w:val="23"/>
      <w:szCs w:val="23"/>
      <w:shd w:val="clear" w:color="auto" w:fill="FFFFFF"/>
    </w:rPr>
  </w:style>
  <w:style w:type="character" w:customStyle="1" w:styleId="20">
    <w:name w:val="Заголовок №2_"/>
    <w:basedOn w:val="a0"/>
    <w:link w:val="21"/>
    <w:rsid w:val="00571FAD"/>
    <w:rPr>
      <w:rFonts w:ascii="Times New Roman" w:eastAsia="Times New Roman" w:hAnsi="Times New Roman" w:cs="Times New Roman"/>
      <w:sz w:val="23"/>
      <w:szCs w:val="23"/>
      <w:shd w:val="clear" w:color="auto" w:fill="FFFFFF"/>
    </w:rPr>
  </w:style>
  <w:style w:type="paragraph" w:customStyle="1" w:styleId="2">
    <w:name w:val="Основной текст2"/>
    <w:basedOn w:val="a"/>
    <w:link w:val="a6"/>
    <w:rsid w:val="00571FAD"/>
    <w:pPr>
      <w:shd w:val="clear" w:color="auto" w:fill="FFFFFF"/>
      <w:spacing w:before="180" w:line="274" w:lineRule="exact"/>
    </w:pPr>
    <w:rPr>
      <w:rFonts w:ascii="Times New Roman" w:eastAsia="Times New Roman" w:hAnsi="Times New Roman" w:cs="Times New Roman"/>
      <w:sz w:val="23"/>
      <w:szCs w:val="23"/>
    </w:rPr>
  </w:style>
  <w:style w:type="paragraph" w:customStyle="1" w:styleId="21">
    <w:name w:val="Заголовок №2"/>
    <w:basedOn w:val="a"/>
    <w:link w:val="20"/>
    <w:rsid w:val="00571FAD"/>
    <w:pPr>
      <w:shd w:val="clear" w:color="auto" w:fill="FFFFFF"/>
      <w:spacing w:before="240" w:line="274" w:lineRule="exact"/>
      <w:outlineLvl w:val="1"/>
    </w:pPr>
    <w:rPr>
      <w:rFonts w:ascii="Times New Roman" w:eastAsia="Times New Roman" w:hAnsi="Times New Roman" w:cs="Times New Roman"/>
      <w:sz w:val="23"/>
      <w:szCs w:val="23"/>
    </w:rPr>
  </w:style>
  <w:style w:type="paragraph" w:customStyle="1" w:styleId="Default">
    <w:name w:val="Default"/>
    <w:rsid w:val="0027547B"/>
    <w:pPr>
      <w:autoSpaceDE w:val="0"/>
      <w:autoSpaceDN w:val="0"/>
      <w:adjustRightInd w:val="0"/>
      <w:jc w:val="left"/>
    </w:pPr>
    <w:rPr>
      <w:rFonts w:ascii="Times New Roman" w:hAnsi="Times New Roman" w:cs="Times New Roman"/>
      <w:color w:val="000000"/>
      <w:sz w:val="24"/>
      <w:szCs w:val="24"/>
    </w:rPr>
  </w:style>
  <w:style w:type="paragraph" w:styleId="a7">
    <w:name w:val="List Paragraph"/>
    <w:basedOn w:val="a"/>
    <w:uiPriority w:val="34"/>
    <w:qFormat/>
    <w:rsid w:val="00C7136C"/>
    <w:pPr>
      <w:ind w:left="720"/>
      <w:contextualSpacing/>
    </w:pPr>
  </w:style>
  <w:style w:type="character" w:styleId="a8">
    <w:name w:val="Hyperlink"/>
    <w:basedOn w:val="a0"/>
    <w:uiPriority w:val="99"/>
    <w:unhideWhenUsed/>
    <w:rsid w:val="0022642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17842821">
      <w:bodyDiv w:val="1"/>
      <w:marLeft w:val="0"/>
      <w:marRight w:val="0"/>
      <w:marTop w:val="0"/>
      <w:marBottom w:val="0"/>
      <w:divBdr>
        <w:top w:val="none" w:sz="0" w:space="0" w:color="auto"/>
        <w:left w:val="none" w:sz="0" w:space="0" w:color="auto"/>
        <w:bottom w:val="none" w:sz="0" w:space="0" w:color="auto"/>
        <w:right w:val="none" w:sz="0" w:space="0" w:color="auto"/>
      </w:divBdr>
    </w:div>
    <w:div w:id="15306037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kashira.org"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480</TotalTime>
  <Pages>15</Pages>
  <Words>5078</Words>
  <Characters>28947</Characters>
  <Application>Microsoft Office Word</Application>
  <DocSecurity>0</DocSecurity>
  <Lines>241</Lines>
  <Paragraphs>67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33958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Миронова</cp:lastModifiedBy>
  <cp:revision>38</cp:revision>
  <cp:lastPrinted>2022-02-11T12:14:00Z</cp:lastPrinted>
  <dcterms:created xsi:type="dcterms:W3CDTF">2022-01-18T08:44:00Z</dcterms:created>
  <dcterms:modified xsi:type="dcterms:W3CDTF">2022-02-18T07:56:00Z</dcterms:modified>
</cp:coreProperties>
</file>