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78F" w14:textId="77777777"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326"/>
        <w:gridCol w:w="2991"/>
        <w:gridCol w:w="142"/>
        <w:gridCol w:w="5553"/>
        <w:gridCol w:w="343"/>
      </w:tblGrid>
      <w:tr w:rsidR="009237B7" w14:paraId="51B94466" w14:textId="77777777" w:rsidTr="00FB5834">
        <w:trPr>
          <w:trHeight w:val="4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1CFB4D18" w:rsidR="009237B7" w:rsidRDefault="00FB583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Сообщение о возможном</w:t>
            </w:r>
            <w:r w:rsidR="00F379EE">
              <w:rPr>
                <w:b/>
                <w:sz w:val="22"/>
                <w:szCs w:val="22"/>
              </w:rPr>
              <w:t xml:space="preserve"> установлении публичного сервитута</w:t>
            </w:r>
          </w:p>
        </w:tc>
      </w:tr>
      <w:tr w:rsidR="009237B7" w14:paraId="2D99DBBF" w14:textId="77777777" w:rsidTr="00FB583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9BBE3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96E5" w14:textId="48F8E216" w:rsidR="009237B7" w:rsidRDefault="00BF6BA3" w:rsidP="00CE57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округа </w:t>
            </w:r>
            <w:r w:rsidR="00CE5787">
              <w:rPr>
                <w:sz w:val="22"/>
                <w:szCs w:val="22"/>
              </w:rPr>
              <w:t xml:space="preserve">Кашира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00FB5834">
        <w:tc>
          <w:tcPr>
            <w:tcW w:w="635" w:type="dxa"/>
            <w:vMerge/>
          </w:tcPr>
          <w:p w14:paraId="72A3D3E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2F4D3EBA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7D1FD1">
              <w:rPr>
                <w:sz w:val="22"/>
                <w:szCs w:val="22"/>
              </w:rPr>
              <w:t>Россети</w:t>
            </w:r>
            <w:proofErr w:type="spellEnd"/>
            <w:r w:rsidRPr="007D1FD1">
              <w:rPr>
                <w:sz w:val="22"/>
                <w:szCs w:val="22"/>
              </w:rPr>
              <w:t xml:space="preserve"> Московский регион»</w:t>
            </w:r>
          </w:p>
        </w:tc>
      </w:tr>
      <w:tr w:rsidR="009237B7" w14:paraId="65C4035F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69D2513D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ПАО «</w:t>
            </w:r>
            <w:proofErr w:type="spellStart"/>
            <w:r w:rsidRPr="007D1FD1">
              <w:rPr>
                <w:sz w:val="22"/>
                <w:szCs w:val="22"/>
              </w:rPr>
              <w:t>Россети</w:t>
            </w:r>
            <w:proofErr w:type="spellEnd"/>
            <w:r w:rsidRPr="007D1FD1">
              <w:rPr>
                <w:sz w:val="22"/>
                <w:szCs w:val="22"/>
              </w:rPr>
              <w:t xml:space="preserve"> Московский регион»</w:t>
            </w:r>
          </w:p>
        </w:tc>
      </w:tr>
      <w:tr w:rsidR="009237B7" w14:paraId="36435677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19FD896F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9237B7" w14:paraId="2D76A1B9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E95" w14:textId="795BC93C" w:rsidR="009237B7" w:rsidRPr="007D1FD1" w:rsidRDefault="007D1FD1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108B4C55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13D" w14:textId="5340B53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0977E0ED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4B0553F1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7D1FD1">
              <w:rPr>
                <w:sz w:val="22"/>
                <w:szCs w:val="22"/>
              </w:rPr>
              <w:t>client@rossetimr.ru</w:t>
            </w:r>
          </w:p>
        </w:tc>
      </w:tr>
      <w:tr w:rsidR="009237B7" w14:paraId="6506B208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4074BFB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1057746555811</w:t>
            </w:r>
          </w:p>
        </w:tc>
      </w:tr>
      <w:tr w:rsidR="009237B7" w14:paraId="638B7748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065A0F00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5036065113</w:t>
            </w:r>
          </w:p>
        </w:tc>
      </w:tr>
      <w:tr w:rsidR="009237B7" w14:paraId="6A12177A" w14:textId="77777777" w:rsidTr="00FB5834">
        <w:trPr>
          <w:trHeight w:val="16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185096C0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A243" w14:textId="51CE41AE" w:rsidR="00525DEE" w:rsidRDefault="00FB5834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В администрацию городского округа Кашира обратилось ПАО «</w:t>
            </w:r>
            <w:proofErr w:type="spellStart"/>
            <w:r>
              <w:rPr>
                <w:sz w:val="22"/>
                <w:szCs w:val="22"/>
              </w:rPr>
              <w:t>Россети</w:t>
            </w:r>
            <w:proofErr w:type="spellEnd"/>
            <w:r>
              <w:rPr>
                <w:sz w:val="22"/>
                <w:szCs w:val="22"/>
              </w:rPr>
              <w:t xml:space="preserve"> Московский регион» с ходатайством об </w:t>
            </w:r>
            <w:r w:rsidR="00525DEE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 xml:space="preserve">влении </w:t>
            </w:r>
            <w:r w:rsidR="00525DEE">
              <w:rPr>
                <w:sz w:val="22"/>
                <w:szCs w:val="22"/>
              </w:rPr>
              <w:t>публичн</w:t>
            </w:r>
            <w:r>
              <w:rPr>
                <w:sz w:val="22"/>
                <w:szCs w:val="22"/>
              </w:rPr>
              <w:t>ого</w:t>
            </w:r>
            <w:r w:rsidR="00525DEE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09C83D09" w14:textId="41E8324F" w:rsidR="009237B7" w:rsidRDefault="00525DEE" w:rsidP="007D1FD1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размещения существующего объекта 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электросетевого хозяйства </w:t>
            </w:r>
            <w:r w:rsidR="009B50D4" w:rsidRPr="009B50D4">
              <w:rPr>
                <w:rFonts w:eastAsia="Calibri"/>
                <w:b/>
                <w:sz w:val="22"/>
                <w:szCs w:val="22"/>
                <w:u w:val="single"/>
              </w:rPr>
              <w:t>«</w:t>
            </w:r>
            <w:r w:rsidR="006B316B">
              <w:rPr>
                <w:rFonts w:eastAsia="Calibri"/>
                <w:b/>
                <w:bCs/>
                <w:sz w:val="22"/>
                <w:szCs w:val="22"/>
                <w:u w:val="single"/>
              </w:rPr>
              <w:t> </w:t>
            </w:r>
            <w:proofErr w:type="gramStart"/>
            <w:r w:rsidR="006B316B">
              <w:rPr>
                <w:rFonts w:eastAsia="Calibri"/>
                <w:b/>
                <w:bCs/>
                <w:sz w:val="22"/>
                <w:szCs w:val="22"/>
                <w:u w:val="single"/>
              </w:rPr>
              <w:t>ВЛ</w:t>
            </w:r>
            <w:proofErr w:type="gramEnd"/>
            <w:r w:rsidR="006B316B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 110 </w:t>
            </w:r>
            <w:proofErr w:type="spellStart"/>
            <w:r w:rsidR="006B316B">
              <w:rPr>
                <w:rFonts w:eastAsia="Calibri"/>
                <w:b/>
                <w:bCs/>
                <w:sz w:val="22"/>
                <w:szCs w:val="22"/>
                <w:u w:val="single"/>
              </w:rPr>
              <w:t>кВ</w:t>
            </w:r>
            <w:proofErr w:type="spellEnd"/>
            <w:r w:rsidR="006B316B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 Каширская ГРЭС-Ожерелье-1 цепь с отпайкой на ПС Сорокино</w:t>
            </w:r>
            <w:r w:rsidR="009B50D4" w:rsidRPr="009B50D4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00FB5834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24A11565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398DB15" w14:textId="77777777" w:rsidTr="00FB5834">
        <w:trPr>
          <w:trHeight w:val="8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2A61EFE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14:paraId="66A599FF" w14:textId="2A2929AA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  <w:r w:rsidR="007D1FD1">
              <w:rPr>
                <w:sz w:val="22"/>
                <w:szCs w:val="22"/>
              </w:rPr>
              <w:t xml:space="preserve"> – </w:t>
            </w:r>
            <w:r w:rsidR="007D1FD1" w:rsidRPr="007D1FD1">
              <w:rPr>
                <w:sz w:val="22"/>
                <w:szCs w:val="22"/>
                <w:u w:val="single"/>
              </w:rPr>
              <w:t>не требуется к заполнению</w:t>
            </w:r>
          </w:p>
          <w:p w14:paraId="2639BE18" w14:textId="08301C5A" w:rsidR="009237B7" w:rsidRDefault="009237B7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14:paraId="139A8FF1" w14:textId="77777777" w:rsidTr="00FB5834">
        <w:trPr>
          <w:trHeight w:val="5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1B93F896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Pr="00CE578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4BC6990F" w14:textId="5BBF99C2" w:rsidR="007C62EA" w:rsidRDefault="00BF6BA3" w:rsidP="007C62EA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AE35CA">
              <w:rPr>
                <w:sz w:val="22"/>
                <w:szCs w:val="22"/>
                <w:u w:val="single"/>
              </w:rPr>
              <w:t>Объект существует на местности с 19</w:t>
            </w:r>
            <w:r w:rsidR="007C62EA">
              <w:rPr>
                <w:sz w:val="22"/>
                <w:szCs w:val="22"/>
                <w:u w:val="single"/>
              </w:rPr>
              <w:t>60</w:t>
            </w:r>
            <w:r w:rsidRPr="00AE35CA">
              <w:rPr>
                <w:sz w:val="22"/>
                <w:szCs w:val="22"/>
                <w:u w:val="single"/>
              </w:rPr>
              <w:t xml:space="preserve"> года, что подтверждается Техническим паспортом </w:t>
            </w:r>
            <w:r w:rsidR="00AC4C6A" w:rsidRPr="00AC4C6A">
              <w:rPr>
                <w:sz w:val="22"/>
                <w:szCs w:val="22"/>
                <w:u w:val="single"/>
              </w:rPr>
              <w:t>распределительных электрических сетей</w:t>
            </w:r>
            <w:r w:rsidR="00AC4C6A">
              <w:rPr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Pr="00AE35CA">
              <w:rPr>
                <w:sz w:val="22"/>
                <w:szCs w:val="22"/>
                <w:u w:val="single"/>
              </w:rPr>
              <w:t xml:space="preserve">электросетевого комплекса «Подстанция 110 </w:t>
            </w:r>
            <w:proofErr w:type="spellStart"/>
            <w:r w:rsidRPr="00AE35CA">
              <w:rPr>
                <w:sz w:val="22"/>
                <w:szCs w:val="22"/>
                <w:u w:val="single"/>
              </w:rPr>
              <w:t>кВ</w:t>
            </w:r>
            <w:proofErr w:type="spellEnd"/>
            <w:r w:rsidRPr="00AE35CA">
              <w:rPr>
                <w:sz w:val="22"/>
                <w:szCs w:val="22"/>
                <w:u w:val="single"/>
              </w:rPr>
              <w:t xml:space="preserve"> «</w:t>
            </w:r>
            <w:r w:rsidR="007C62EA">
              <w:rPr>
                <w:sz w:val="22"/>
                <w:szCs w:val="22"/>
                <w:u w:val="single"/>
              </w:rPr>
              <w:t>Сорокино</w:t>
            </w:r>
            <w:r w:rsidR="00CE5787">
              <w:rPr>
                <w:sz w:val="22"/>
                <w:szCs w:val="22"/>
                <w:u w:val="single"/>
              </w:rPr>
              <w:t>»</w:t>
            </w:r>
            <w:r w:rsidR="007C62EA">
              <w:rPr>
                <w:sz w:val="22"/>
                <w:szCs w:val="22"/>
                <w:u w:val="single"/>
              </w:rPr>
              <w:t xml:space="preserve"> (ПС №525) с линиями электропередачи»</w:t>
            </w:r>
            <w:r w:rsidRPr="00AE35CA">
              <w:rPr>
                <w:sz w:val="22"/>
                <w:szCs w:val="22"/>
                <w:u w:val="single"/>
              </w:rPr>
              <w:t xml:space="preserve">. </w:t>
            </w:r>
            <w:proofErr w:type="gramStart"/>
            <w:r w:rsidR="009B50D4" w:rsidRPr="00AE35CA">
              <w:rPr>
                <w:sz w:val="22"/>
                <w:szCs w:val="22"/>
                <w:u w:val="single"/>
              </w:rPr>
              <w:t>Право собственности ПАО «</w:t>
            </w:r>
            <w:proofErr w:type="spellStart"/>
            <w:r w:rsidR="009B50D4" w:rsidRPr="00AE35CA">
              <w:rPr>
                <w:sz w:val="22"/>
                <w:szCs w:val="22"/>
                <w:u w:val="single"/>
              </w:rPr>
              <w:t>Россети</w:t>
            </w:r>
            <w:proofErr w:type="spellEnd"/>
            <w:r w:rsidR="009B50D4" w:rsidRPr="00AE35CA">
              <w:rPr>
                <w:sz w:val="22"/>
                <w:szCs w:val="22"/>
                <w:u w:val="single"/>
              </w:rPr>
              <w:t xml:space="preserve"> Московский регион» на объект возникло на основании </w:t>
            </w:r>
            <w:r w:rsidRPr="00AE35CA">
              <w:rPr>
                <w:sz w:val="22"/>
                <w:szCs w:val="22"/>
                <w:u w:val="single"/>
              </w:rPr>
              <w:t xml:space="preserve">следующих документов: </w:t>
            </w:r>
            <w:r w:rsidR="00CE5787">
              <w:rPr>
                <w:sz w:val="22"/>
                <w:szCs w:val="22"/>
                <w:u w:val="single"/>
              </w:rPr>
              <w:t xml:space="preserve">устав ОАО «Московская областная электросетевая компания», утвержденный протоколом </w:t>
            </w:r>
            <w:r w:rsidR="00CE5787" w:rsidRPr="00AE35CA">
              <w:rPr>
                <w:sz w:val="22"/>
                <w:szCs w:val="22"/>
                <w:u w:val="single"/>
              </w:rPr>
              <w:t xml:space="preserve">общего собрания акционеров </w:t>
            </w:r>
            <w:r w:rsidR="00CE5787">
              <w:rPr>
                <w:sz w:val="22"/>
                <w:szCs w:val="22"/>
                <w:u w:val="single"/>
              </w:rPr>
              <w:t>ОАО</w:t>
            </w:r>
            <w:r w:rsidR="00CE5787" w:rsidRPr="00AE35CA">
              <w:rPr>
                <w:sz w:val="22"/>
                <w:szCs w:val="22"/>
                <w:u w:val="single"/>
              </w:rPr>
              <w:t xml:space="preserve"> «Московская областная электросетевая компания» </w:t>
            </w:r>
            <w:r w:rsidRPr="00AE35CA">
              <w:rPr>
                <w:sz w:val="22"/>
                <w:szCs w:val="22"/>
                <w:u w:val="single"/>
              </w:rPr>
              <w:t xml:space="preserve">№1 от 02.03.2005 г., разделительный баланс ОАО «Мосэнерго», </w:t>
            </w:r>
            <w:r w:rsidR="00CE5787">
              <w:rPr>
                <w:sz w:val="22"/>
                <w:szCs w:val="22"/>
                <w:u w:val="single"/>
              </w:rPr>
              <w:t>п</w:t>
            </w:r>
            <w:r w:rsidR="00AE35CA" w:rsidRPr="00AE35CA">
              <w:rPr>
                <w:sz w:val="22"/>
                <w:szCs w:val="22"/>
                <w:u w:val="single"/>
              </w:rPr>
              <w:t>ротокол №1 годового</w:t>
            </w:r>
            <w:r w:rsidR="00FB5834">
              <w:rPr>
                <w:sz w:val="22"/>
                <w:szCs w:val="22"/>
                <w:u w:val="single"/>
              </w:rPr>
              <w:t xml:space="preserve"> общего собрания акционеров ОАО</w:t>
            </w:r>
            <w:r w:rsidR="00AE35CA" w:rsidRPr="00AE35CA">
              <w:rPr>
                <w:sz w:val="22"/>
                <w:szCs w:val="22"/>
                <w:u w:val="single"/>
              </w:rPr>
              <w:t xml:space="preserve"> «Мосэнерго»</w:t>
            </w:r>
            <w:r w:rsidR="00CE5787">
              <w:rPr>
                <w:sz w:val="22"/>
                <w:szCs w:val="22"/>
                <w:u w:val="single"/>
              </w:rPr>
              <w:t xml:space="preserve"> №1</w:t>
            </w:r>
            <w:r w:rsidR="00AE35CA" w:rsidRPr="00AE35CA">
              <w:rPr>
                <w:sz w:val="22"/>
                <w:szCs w:val="22"/>
                <w:u w:val="single"/>
              </w:rPr>
              <w:t xml:space="preserve"> от 2</w:t>
            </w:r>
            <w:r w:rsidR="00CE5787">
              <w:rPr>
                <w:sz w:val="22"/>
                <w:szCs w:val="22"/>
                <w:u w:val="single"/>
              </w:rPr>
              <w:t>8</w:t>
            </w:r>
            <w:r w:rsidR="00AE35CA" w:rsidRPr="00AE35CA">
              <w:rPr>
                <w:sz w:val="22"/>
                <w:szCs w:val="22"/>
                <w:u w:val="single"/>
              </w:rPr>
              <w:t xml:space="preserve">.06.2004 г. </w:t>
            </w:r>
            <w:r w:rsidR="009B50D4" w:rsidRPr="00AE35CA">
              <w:rPr>
                <w:sz w:val="22"/>
                <w:szCs w:val="22"/>
                <w:u w:val="single"/>
              </w:rPr>
              <w:t xml:space="preserve">и подтверждается Свидетельством о государственной регистрации права от </w:t>
            </w:r>
            <w:r w:rsidR="00CE5787">
              <w:rPr>
                <w:sz w:val="22"/>
                <w:szCs w:val="22"/>
                <w:u w:val="single"/>
              </w:rPr>
              <w:t>06.01.2007</w:t>
            </w:r>
            <w:r w:rsidR="009B50D4" w:rsidRPr="00AE35CA">
              <w:rPr>
                <w:sz w:val="22"/>
                <w:szCs w:val="22"/>
                <w:u w:val="single"/>
              </w:rPr>
              <w:t xml:space="preserve"> г. серия</w:t>
            </w:r>
            <w:proofErr w:type="gramEnd"/>
            <w:r w:rsidR="009B50D4" w:rsidRPr="00AE35CA">
              <w:rPr>
                <w:sz w:val="22"/>
                <w:szCs w:val="22"/>
                <w:u w:val="single"/>
              </w:rPr>
              <w:t xml:space="preserve"> </w:t>
            </w:r>
            <w:r w:rsidR="00CE5787">
              <w:rPr>
                <w:sz w:val="22"/>
                <w:szCs w:val="22"/>
                <w:u w:val="single"/>
              </w:rPr>
              <w:t>НА</w:t>
            </w:r>
            <w:r w:rsidR="009B50D4" w:rsidRPr="00AE35CA">
              <w:rPr>
                <w:sz w:val="22"/>
                <w:szCs w:val="22"/>
                <w:u w:val="single"/>
              </w:rPr>
              <w:t xml:space="preserve"> №</w:t>
            </w:r>
            <w:r w:rsidR="007C62EA">
              <w:rPr>
                <w:sz w:val="22"/>
                <w:szCs w:val="22"/>
                <w:u w:val="single"/>
              </w:rPr>
              <w:t>1106477.</w:t>
            </w:r>
            <w:r w:rsidR="009B50D4" w:rsidRPr="00AE35CA">
              <w:rPr>
                <w:sz w:val="22"/>
                <w:szCs w:val="22"/>
                <w:u w:val="single"/>
              </w:rPr>
              <w:t xml:space="preserve">  </w:t>
            </w:r>
          </w:p>
          <w:p w14:paraId="73AF0168" w14:textId="77777777" w:rsidR="00872280" w:rsidRDefault="009B50D4" w:rsidP="007C62EA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9B50D4">
              <w:rPr>
                <w:sz w:val="22"/>
                <w:szCs w:val="22"/>
                <w:u w:val="single"/>
              </w:rPr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Pr="009B50D4">
              <w:rPr>
                <w:sz w:val="22"/>
                <w:szCs w:val="22"/>
                <w:u w:val="single"/>
              </w:rPr>
              <w:t>пп</w:t>
            </w:r>
            <w:proofErr w:type="spellEnd"/>
            <w:r w:rsidRPr="009B50D4">
              <w:rPr>
                <w:sz w:val="22"/>
                <w:szCs w:val="22"/>
                <w:u w:val="single"/>
              </w:rPr>
              <w:t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</w:t>
            </w:r>
            <w:proofErr w:type="gramEnd"/>
            <w:r w:rsidRPr="009B50D4">
              <w:rPr>
                <w:sz w:val="22"/>
                <w:szCs w:val="22"/>
                <w:u w:val="single"/>
              </w:rPr>
              <w:t xml:space="preserve"> превышающих размеров соответствующих охранных зон. </w:t>
            </w:r>
            <w:r w:rsidR="00872280">
              <w:rPr>
                <w:sz w:val="22"/>
                <w:szCs w:val="22"/>
                <w:u w:val="single"/>
              </w:rPr>
              <w:t>В соответствии с п.5 ч.3 ст.11.3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</w:t>
            </w:r>
          </w:p>
          <w:p w14:paraId="4A6CBF15" w14:textId="208D9C39" w:rsidR="009B50D4" w:rsidRPr="009B50D4" w:rsidRDefault="009B50D4" w:rsidP="007C62EA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>Ширина охранной зоны объекта электросетевого хозяйства определена в соответствии с Постановлением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14:paraId="70FF4C22" w14:textId="77777777" w:rsidR="004955EB" w:rsidRDefault="009B50D4" w:rsidP="00FB5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lastRenderedPageBreak/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03428B1E" w14:textId="56406DF0" w:rsidR="007C62EA" w:rsidRPr="004955EB" w:rsidRDefault="007C62EA" w:rsidP="00FB5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Документы территориального планирования: Решение Совета депутатов городского округа Кашира Московской области от 19.12.2017 №113-н «Об утверждении Генерального плана </w:t>
            </w:r>
            <w:r w:rsidRPr="007C62EA">
              <w:rPr>
                <w:sz w:val="22"/>
                <w:szCs w:val="22"/>
                <w:u w:val="single"/>
              </w:rPr>
              <w:t>городского округа Кашира Московской области</w:t>
            </w:r>
            <w:r>
              <w:rPr>
                <w:sz w:val="22"/>
                <w:szCs w:val="22"/>
                <w:u w:val="single"/>
              </w:rPr>
              <w:t>»</w:t>
            </w:r>
          </w:p>
        </w:tc>
      </w:tr>
      <w:tr w:rsidR="00BF6BA3" w14:paraId="14E3F4E2" w14:textId="77777777" w:rsidTr="00872280">
        <w:trPr>
          <w:trHeight w:hRule="exact" w:val="1152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B7304" w14:textId="1BD5F6A8" w:rsidR="00BF6BA3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78153" w14:textId="77777777" w:rsidR="00BF6BA3" w:rsidRDefault="00BF6BA3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76506" w14:textId="3CC28B07" w:rsidR="00872280" w:rsidRPr="00872280" w:rsidRDefault="00872280" w:rsidP="00872280">
            <w:pPr>
              <w:autoSpaceDE w:val="0"/>
              <w:ind w:right="57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ab/>
              <w:t>50:37:0000000:130; 50:37:0000000:131; 50:37:0000000:143;</w:t>
            </w:r>
          </w:p>
          <w:p w14:paraId="44CB822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50:37:0000000:144; 50:37:0000000:7026; 50:37:0000000:7923;</w:t>
            </w:r>
          </w:p>
          <w:p w14:paraId="4E4DE0DF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50:37:0000000:8273; 50:37:0000000:9179; 50:37:0000000:9180;</w:t>
            </w:r>
          </w:p>
          <w:p w14:paraId="1CB8B3C4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50:37:0000000:9305; 50:37:0000000:9762; 50:37:0020202:291;</w:t>
            </w:r>
          </w:p>
          <w:p w14:paraId="74D51721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50:37:0040101:10; 50:37:0040101:12; 50:37:0040101:17;</w:t>
            </w:r>
          </w:p>
          <w:p w14:paraId="2DE53E48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50:37:0040101:18; 50:37:0040101:19; 50:37:0040101:28;</w:t>
            </w:r>
          </w:p>
          <w:p w14:paraId="4E931C35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50:37:0040101:30; 50:37:0040101:31; 50:37:0040101:32;</w:t>
            </w:r>
          </w:p>
          <w:p w14:paraId="7CAE051A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50:37:0040101:33; 50:37:0040101:79; 50:37:0040101:89;</w:t>
            </w:r>
          </w:p>
          <w:p w14:paraId="3B06AD35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50:37:0040101:101; 50:37:0040101:112; 50:37:0040101:116;</w:t>
            </w:r>
          </w:p>
          <w:p w14:paraId="0A2FA05A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50:37:0040102:40; 50:37:0040102:41; 50:37:0040102:58;</w:t>
            </w:r>
          </w:p>
          <w:p w14:paraId="602744DB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50:37:0040114:2; 50:37:0040114:27; 50:37:0040114:28;</w:t>
            </w:r>
          </w:p>
          <w:p w14:paraId="5D896D2F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50:37:0040114:29; 50:37:0040114:30; 50:37:0040114:31;</w:t>
            </w:r>
          </w:p>
          <w:p w14:paraId="7C2E85E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50:37:0040114:32; 50:37:0040124:185; 50:37:0050109:178;</w:t>
            </w:r>
          </w:p>
          <w:p w14:paraId="1FD4DDD8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50:37:0050109:179; 50:37:0050109:180; 50:37:0050109:181;</w:t>
            </w:r>
          </w:p>
          <w:p w14:paraId="444F6DFA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50:37:0050109:182; 50:37:0050109:183; 50:37:0050109:184;</w:t>
            </w:r>
          </w:p>
          <w:p w14:paraId="363AE6B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50:37:0050109:186; 50:37:0050109:205; 50:37:0050109:207;</w:t>
            </w:r>
          </w:p>
          <w:p w14:paraId="0CB2AF1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50:37:0050109:209; 50:37:0050110:1; 50:37:0070107:111;</w:t>
            </w:r>
          </w:p>
          <w:p w14:paraId="3DF4A5D4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50:37:0070107:155; 50:37:0050110:2; 50:37:0050111:107;</w:t>
            </w:r>
          </w:p>
          <w:p w14:paraId="6D8A9BFE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50:37:0050111:544; 50:37:0050111:545; 50:37:0050111:546;</w:t>
            </w:r>
          </w:p>
          <w:p w14:paraId="798F4147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50:37:0050111:547; 50:37:0050111:548; 50:37:0050111:550;</w:t>
            </w:r>
          </w:p>
          <w:p w14:paraId="07C8311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50:37:0050111:552; 50:37:0050111:553;</w:t>
            </w:r>
            <w:proofErr w:type="gramStart"/>
            <w:r w:rsidRPr="00872280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872280">
              <w:rPr>
                <w:color w:val="000000"/>
                <w:sz w:val="18"/>
                <w:szCs w:val="18"/>
              </w:rPr>
              <w:t xml:space="preserve"> 50:37:0050111:595;</w:t>
            </w:r>
          </w:p>
          <w:p w14:paraId="2610E3C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50:37:0050111:635; 50:37:0050111:911; 50:37:0050111:912;</w:t>
            </w:r>
          </w:p>
          <w:p w14:paraId="71000723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50:37:0050111:1004; 50:37:0050111:1051;</w:t>
            </w:r>
            <w:proofErr w:type="gramStart"/>
            <w:r w:rsidRPr="00872280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872280">
              <w:rPr>
                <w:color w:val="000000"/>
                <w:sz w:val="18"/>
                <w:szCs w:val="18"/>
              </w:rPr>
              <w:t xml:space="preserve"> 50:37:0050111:1052;</w:t>
            </w:r>
          </w:p>
          <w:p w14:paraId="291EB77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50:37:0050111:1451; 50:37:0050111:1452; 50:37:0050117:11;</w:t>
            </w:r>
          </w:p>
          <w:p w14:paraId="1A71EDEF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50:37:0050117:12; 50:37:0050117:13; 50:37:0050117:14;</w:t>
            </w:r>
          </w:p>
          <w:p w14:paraId="1FC1B428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50:37:0050117:18; 50:37:0050117:46; 50:37:0050117:49;</w:t>
            </w:r>
          </w:p>
          <w:p w14:paraId="65291D33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50:37:0050117:82; 50:37:0050122:5; 50:37:0050122:9;</w:t>
            </w:r>
          </w:p>
          <w:p w14:paraId="75520FFB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50:37:0050122:13; 50:37:0050122:22; 50:37:0050122:27;</w:t>
            </w:r>
          </w:p>
          <w:p w14:paraId="683C03F2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50:37:0050122:32; 50:37:0050122:33; 50:37:0050122:34;</w:t>
            </w:r>
          </w:p>
          <w:p w14:paraId="61704D2E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50:37:0050122:35; 50:37:0050122:36; 50:37:0050122:37;</w:t>
            </w:r>
          </w:p>
          <w:p w14:paraId="2C4DB7A0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50:37:0050122:38; 50:37:0050122:41; 50:37:0050122:176;</w:t>
            </w:r>
          </w:p>
          <w:p w14:paraId="3C8A4DC4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50:37:0050122:288; 50:37:0050405:1; 50:37:0050405:4;</w:t>
            </w:r>
          </w:p>
          <w:p w14:paraId="20D62D79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50:37:0050405:5; 50:37:0050405:10; 50:37:0050405:13;</w:t>
            </w:r>
          </w:p>
          <w:p w14:paraId="539B498E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50:37:0050405:14; 50:37:0050405:16; 50:37:0050405:17;</w:t>
            </w:r>
          </w:p>
          <w:p w14:paraId="0761BB2F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50:37:0050405:18; 50:37:0050405:19; 50:37:0050405:21;</w:t>
            </w:r>
          </w:p>
          <w:p w14:paraId="4B56B172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50:37:0050405:22; 50:37:0050405:23; 50:37:0050405:24;</w:t>
            </w:r>
          </w:p>
          <w:p w14:paraId="57E2452B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50:37:0050405:25; 50:37:0050405:26; 50:37:0050405:27;</w:t>
            </w:r>
          </w:p>
          <w:p w14:paraId="1E846BE6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50:37:0050405:28; 50:37:0050405:36; 50:37:0050405:41;</w:t>
            </w:r>
          </w:p>
          <w:p w14:paraId="592C11E6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50:37:0050406:28; 50:37:0050609:67; 50:37:0050609:68;</w:t>
            </w:r>
          </w:p>
          <w:p w14:paraId="7AC4930B" w14:textId="0E5C5520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72280">
              <w:rPr>
                <w:color w:val="000000"/>
                <w:sz w:val="18"/>
                <w:szCs w:val="18"/>
              </w:rPr>
              <w:t>50:37:0050609:69; 50:37:0050609:70; 50:37:0050609:74;</w:t>
            </w:r>
          </w:p>
          <w:p w14:paraId="624A0CF9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50:37:0050609:75; 50:37:0050609:76; 50:37:0050609:77;</w:t>
            </w:r>
          </w:p>
          <w:p w14:paraId="4DE08F96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50:37:0050609:78; 50:37:0050609:79; 50:37:0050609:80;</w:t>
            </w:r>
          </w:p>
          <w:p w14:paraId="3AF1533F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50:37:0050609:81; 50:37:0050609:82; 50:37:0050609:83;</w:t>
            </w:r>
          </w:p>
          <w:p w14:paraId="571364FD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50:37:0050609:253; 50:37:0050609:300; 50:37:0050609:618;</w:t>
            </w:r>
          </w:p>
          <w:p w14:paraId="1E16143B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50:37:0060602:23; 50:37:0060602:24; 50:37:0060602:25;</w:t>
            </w:r>
          </w:p>
          <w:p w14:paraId="5012D880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50:37:0060602:26; 50:37:0060602:27; 50:37:0060602:28;</w:t>
            </w:r>
          </w:p>
          <w:p w14:paraId="7E0881C2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50:37:0070101:242; 50:37:0070107:99; 50:37:0070107:100;</w:t>
            </w:r>
          </w:p>
          <w:p w14:paraId="2766F8D2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50:37:0070107:101; 50:37:0070107:102; 50:37:0070107:103;</w:t>
            </w:r>
          </w:p>
          <w:p w14:paraId="3464682E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50:37:0070107:104; 50:37:0070107:108; 50:37:0070107:109;</w:t>
            </w:r>
          </w:p>
          <w:p w14:paraId="0AFD8907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50:37:0070107:110; "50:37:0040101; "; "50:37:0040102; "50:37:0040114; 50:37:0050107; 50:37:0050109; 50:37:0050110;</w:t>
            </w:r>
          </w:p>
          <w:p w14:paraId="3B7E7CA1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50:37:0050111; 50:37:0050117; "50:37:0050122; "; 50:37:0050405;</w:t>
            </w:r>
          </w:p>
          <w:p w14:paraId="7E7FF0F8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50:37:0050406; 50:37:0050419; "50:37:0050609; "; 50:37:0060601;</w:t>
            </w:r>
          </w:p>
          <w:p w14:paraId="0D4C5B0C" w14:textId="77777777" w:rsidR="00872280" w:rsidRPr="00872280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50:37:0060602; 50:37:0060622; 50:37:0070101; 50:37:0070102;</w:t>
            </w:r>
          </w:p>
          <w:p w14:paraId="5D0173D0" w14:textId="454DA610" w:rsidR="00BF6BA3" w:rsidRPr="00AE35CA" w:rsidRDefault="00872280" w:rsidP="00872280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872280">
              <w:rPr>
                <w:color w:val="000000"/>
                <w:sz w:val="18"/>
                <w:szCs w:val="18"/>
              </w:rPr>
              <w:t>50:37:0070103; 50:37:0070107; 50:37:0070108</w:t>
            </w:r>
          </w:p>
        </w:tc>
      </w:tr>
      <w:tr w:rsidR="004465C5" w14:paraId="29621E4B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2C5C6BB1" w:rsidR="004465C5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1B8F25C5" w:rsidR="004465C5" w:rsidRDefault="004465C5" w:rsidP="00FB583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FB583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право собственности</w:t>
            </w:r>
          </w:p>
        </w:tc>
      </w:tr>
      <w:tr w:rsidR="004465C5" w14:paraId="591901A2" w14:textId="77777777" w:rsidTr="00FB5834">
        <w:trPr>
          <w:trHeight w:val="1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63159CE5" w:rsidR="004465C5" w:rsidRDefault="00FB5834" w:rsidP="00FB5834">
            <w:pPr>
              <w:autoSpaceDE w:val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D1F" w14:textId="504DB6B0" w:rsidR="00FB5834" w:rsidRPr="00FB5834" w:rsidRDefault="00FB5834" w:rsidP="00743386">
            <w:pPr>
              <w:autoSpaceDE w:val="0"/>
              <w:ind w:left="57"/>
              <w:jc w:val="both"/>
              <w:rPr>
                <w:sz w:val="22"/>
                <w:szCs w:val="22"/>
              </w:rPr>
            </w:pPr>
            <w:r w:rsidRPr="00FB5834">
              <w:rPr>
                <w:sz w:val="22"/>
                <w:szCs w:val="22"/>
              </w:rPr>
              <w:t xml:space="preserve">Заинтересованные лица могут ознакомиться с поступившим ходатайством </w:t>
            </w:r>
            <w:r>
              <w:rPr>
                <w:sz w:val="22"/>
                <w:szCs w:val="22"/>
              </w:rPr>
              <w:t>П</w:t>
            </w:r>
            <w:r w:rsidRPr="00FB5834"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Россети</w:t>
            </w:r>
            <w:proofErr w:type="spellEnd"/>
            <w:r>
              <w:rPr>
                <w:sz w:val="22"/>
                <w:szCs w:val="22"/>
              </w:rPr>
              <w:t xml:space="preserve"> Московский регион</w:t>
            </w:r>
            <w:r w:rsidRPr="00FB5834">
              <w:rPr>
                <w:sz w:val="22"/>
                <w:szCs w:val="22"/>
              </w:rPr>
              <w:t>» об  установлении пу</w:t>
            </w:r>
            <w:r>
              <w:rPr>
                <w:sz w:val="22"/>
                <w:szCs w:val="22"/>
              </w:rPr>
              <w:t>бличного сервитута и прилагаемы</w:t>
            </w:r>
            <w:r w:rsidRPr="00FB5834">
              <w:rPr>
                <w:sz w:val="22"/>
                <w:szCs w:val="22"/>
              </w:rPr>
              <w:t>м к нему описанием местоположения границ публичного сервитута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872280">
              <w:rPr>
                <w:sz w:val="22"/>
                <w:szCs w:val="22"/>
              </w:rPr>
              <w:t xml:space="preserve"> управлению имуществом, </w:t>
            </w:r>
            <w:proofErr w:type="spellStart"/>
            <w:r w:rsidR="00872280">
              <w:rPr>
                <w:sz w:val="22"/>
                <w:szCs w:val="22"/>
              </w:rPr>
              <w:t>каб</w:t>
            </w:r>
            <w:proofErr w:type="spellEnd"/>
            <w:r w:rsidR="00872280">
              <w:rPr>
                <w:sz w:val="22"/>
                <w:szCs w:val="22"/>
              </w:rPr>
              <w:t>. 105</w:t>
            </w:r>
            <w:r w:rsidRPr="00FB583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14:paraId="3A70404A" w14:textId="36D23882" w:rsidR="004465C5" w:rsidRPr="00FB5834" w:rsidRDefault="00FB5834" w:rsidP="00743386">
            <w:pPr>
              <w:jc w:val="both"/>
              <w:rPr>
                <w:sz w:val="22"/>
                <w:szCs w:val="22"/>
              </w:rPr>
            </w:pPr>
            <w:proofErr w:type="gramStart"/>
            <w:r w:rsidRPr="00FB583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FB5834">
              <w:rPr>
                <w:sz w:val="22"/>
                <w:szCs w:val="22"/>
              </w:rPr>
              <w:t>п.п</w:t>
            </w:r>
            <w:proofErr w:type="spellEnd"/>
            <w:r w:rsidRPr="00FB583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FB583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</w:t>
            </w:r>
            <w:r w:rsidR="00872280">
              <w:rPr>
                <w:sz w:val="22"/>
                <w:szCs w:val="22"/>
              </w:rPr>
              <w:t xml:space="preserve"> управлению имуществом, </w:t>
            </w:r>
            <w:proofErr w:type="spellStart"/>
            <w:r w:rsidR="00872280">
              <w:rPr>
                <w:sz w:val="22"/>
                <w:szCs w:val="22"/>
              </w:rPr>
              <w:t>каб</w:t>
            </w:r>
            <w:proofErr w:type="spellEnd"/>
            <w:r w:rsidR="00872280">
              <w:rPr>
                <w:sz w:val="22"/>
                <w:szCs w:val="22"/>
              </w:rPr>
              <w:t>. 105</w:t>
            </w:r>
            <w:r w:rsidRPr="00FB583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14:paraId="6DFB9E20" w14:textId="77777777" w:rsidR="005F51E6" w:rsidRDefault="005F51E6" w:rsidP="0078389B">
      <w:pPr>
        <w:pStyle w:val="1"/>
        <w:rPr>
          <w:sz w:val="16"/>
          <w:szCs w:val="16"/>
        </w:rPr>
      </w:pPr>
    </w:p>
    <w:p w14:paraId="70DF9E56" w14:textId="77777777" w:rsidR="005F51E6" w:rsidRPr="00FB5834" w:rsidRDefault="005F51E6" w:rsidP="0078389B">
      <w:pPr>
        <w:pStyle w:val="1"/>
        <w:rPr>
          <w:sz w:val="16"/>
          <w:szCs w:val="16"/>
        </w:rPr>
      </w:pPr>
    </w:p>
    <w:sectPr w:rsidR="005F51E6" w:rsidRPr="00FB5834" w:rsidSect="00816B44">
      <w:headerReference w:type="default" r:id="rId8"/>
      <w:footerReference w:type="default" r:id="rId9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CFF9" w14:textId="77777777" w:rsidR="009B3478" w:rsidRDefault="009B3478">
      <w:r>
        <w:separator/>
      </w:r>
    </w:p>
  </w:endnote>
  <w:endnote w:type="continuationSeparator" w:id="0">
    <w:p w14:paraId="1AA71114" w14:textId="77777777" w:rsidR="009B3478" w:rsidRDefault="009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538711166"/>
      <w:docPartObj>
        <w:docPartGallery w:val="Page Numbers (Bottom of Page)"/>
        <w:docPartUnique/>
      </w:docPartObj>
    </w:sdtPr>
    <w:sdtEndPr/>
    <w:sdtContent>
      <w:p w14:paraId="6E3FB7B7" w14:textId="190BF843" w:rsidR="000B04D0" w:rsidRPr="000B04D0" w:rsidRDefault="000B04D0">
        <w:pPr>
          <w:pStyle w:val="aa"/>
          <w:jc w:val="center"/>
          <w:rPr>
            <w:rFonts w:ascii="Times New Roman" w:hAnsi="Times New Roman"/>
            <w:sz w:val="16"/>
            <w:szCs w:val="16"/>
          </w:rPr>
        </w:pPr>
        <w:r w:rsidRPr="000B04D0">
          <w:rPr>
            <w:rFonts w:ascii="Times New Roman" w:hAnsi="Times New Roman"/>
            <w:sz w:val="16"/>
            <w:szCs w:val="16"/>
          </w:rPr>
          <w:fldChar w:fldCharType="begin"/>
        </w:r>
        <w:r w:rsidRPr="000B04D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B04D0">
          <w:rPr>
            <w:rFonts w:ascii="Times New Roman" w:hAnsi="Times New Roman"/>
            <w:sz w:val="16"/>
            <w:szCs w:val="16"/>
          </w:rPr>
          <w:fldChar w:fldCharType="separate"/>
        </w:r>
        <w:r w:rsidR="00AC4C6A">
          <w:rPr>
            <w:rFonts w:ascii="Times New Roman" w:hAnsi="Times New Roman"/>
            <w:noProof/>
            <w:sz w:val="16"/>
            <w:szCs w:val="16"/>
          </w:rPr>
          <w:t>2</w:t>
        </w:r>
        <w:r w:rsidRPr="000B04D0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95E5C49" w14:textId="77777777" w:rsidR="000B04D0" w:rsidRDefault="000B0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9F568" w14:textId="77777777" w:rsidR="009B3478" w:rsidRDefault="009B3478">
      <w:r>
        <w:separator/>
      </w:r>
    </w:p>
  </w:footnote>
  <w:footnote w:type="continuationSeparator" w:id="0">
    <w:p w14:paraId="38B04E23" w14:textId="77777777" w:rsidR="009B3478" w:rsidRDefault="009B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B5B0" w14:textId="77777777" w:rsidR="00D46AA1" w:rsidRDefault="00D46AA1">
    <w:pPr>
      <w:pStyle w:val="a9"/>
      <w:jc w:val="center"/>
      <w:rPr>
        <w:sz w:val="24"/>
        <w:szCs w:val="24"/>
      </w:rPr>
    </w:pPr>
  </w:p>
  <w:p w14:paraId="6A4730AE" w14:textId="77777777" w:rsidR="00D46AA1" w:rsidRDefault="00D46AA1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AC4C6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30D7AA69" w14:textId="77777777" w:rsidR="00D46AA1" w:rsidRDefault="00D46AA1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6B0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3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4627"/>
    <w:rsid w:val="00044EBB"/>
    <w:rsid w:val="00081ABC"/>
    <w:rsid w:val="00086259"/>
    <w:rsid w:val="000B04D0"/>
    <w:rsid w:val="00133EEB"/>
    <w:rsid w:val="00194A05"/>
    <w:rsid w:val="00236BB6"/>
    <w:rsid w:val="0028537F"/>
    <w:rsid w:val="002A39AE"/>
    <w:rsid w:val="0035713C"/>
    <w:rsid w:val="00375551"/>
    <w:rsid w:val="003D1836"/>
    <w:rsid w:val="003E05ED"/>
    <w:rsid w:val="003E7A4D"/>
    <w:rsid w:val="003F2C6D"/>
    <w:rsid w:val="003F5A3B"/>
    <w:rsid w:val="004006F6"/>
    <w:rsid w:val="0040208C"/>
    <w:rsid w:val="004465C5"/>
    <w:rsid w:val="004639D5"/>
    <w:rsid w:val="0047079D"/>
    <w:rsid w:val="004955EB"/>
    <w:rsid w:val="004F4713"/>
    <w:rsid w:val="005159B4"/>
    <w:rsid w:val="00525DEE"/>
    <w:rsid w:val="00542EAD"/>
    <w:rsid w:val="00587DEF"/>
    <w:rsid w:val="005B5ED2"/>
    <w:rsid w:val="005F51E6"/>
    <w:rsid w:val="005F5FC8"/>
    <w:rsid w:val="00635343"/>
    <w:rsid w:val="00645156"/>
    <w:rsid w:val="00661EB0"/>
    <w:rsid w:val="0069164B"/>
    <w:rsid w:val="006A2440"/>
    <w:rsid w:val="006B316B"/>
    <w:rsid w:val="006C0ABC"/>
    <w:rsid w:val="006C314B"/>
    <w:rsid w:val="006D68CF"/>
    <w:rsid w:val="006F7738"/>
    <w:rsid w:val="00743386"/>
    <w:rsid w:val="0077253F"/>
    <w:rsid w:val="0078389B"/>
    <w:rsid w:val="007A5470"/>
    <w:rsid w:val="007B0CD6"/>
    <w:rsid w:val="007C62EA"/>
    <w:rsid w:val="007D1FD1"/>
    <w:rsid w:val="00804362"/>
    <w:rsid w:val="00816B44"/>
    <w:rsid w:val="00817D0C"/>
    <w:rsid w:val="00841068"/>
    <w:rsid w:val="00872280"/>
    <w:rsid w:val="00886ABB"/>
    <w:rsid w:val="008B6E9B"/>
    <w:rsid w:val="008C62AF"/>
    <w:rsid w:val="008D799F"/>
    <w:rsid w:val="008F4820"/>
    <w:rsid w:val="009237B7"/>
    <w:rsid w:val="00964DEF"/>
    <w:rsid w:val="00971B3E"/>
    <w:rsid w:val="009729BC"/>
    <w:rsid w:val="00986CA7"/>
    <w:rsid w:val="009A22F6"/>
    <w:rsid w:val="009B28C4"/>
    <w:rsid w:val="009B3478"/>
    <w:rsid w:val="009B50D4"/>
    <w:rsid w:val="009B6F30"/>
    <w:rsid w:val="009D0C66"/>
    <w:rsid w:val="009F340F"/>
    <w:rsid w:val="009F5D4C"/>
    <w:rsid w:val="00A7263D"/>
    <w:rsid w:val="00A87C5F"/>
    <w:rsid w:val="00A965A2"/>
    <w:rsid w:val="00AC4C6A"/>
    <w:rsid w:val="00AD738D"/>
    <w:rsid w:val="00AD7935"/>
    <w:rsid w:val="00AE35CA"/>
    <w:rsid w:val="00B11DF2"/>
    <w:rsid w:val="00B23A66"/>
    <w:rsid w:val="00B24C54"/>
    <w:rsid w:val="00BA4039"/>
    <w:rsid w:val="00BD67AD"/>
    <w:rsid w:val="00BF6BA3"/>
    <w:rsid w:val="00C1351D"/>
    <w:rsid w:val="00C24D99"/>
    <w:rsid w:val="00C52637"/>
    <w:rsid w:val="00CC143F"/>
    <w:rsid w:val="00CC2B2A"/>
    <w:rsid w:val="00CE5787"/>
    <w:rsid w:val="00D26819"/>
    <w:rsid w:val="00D46AA1"/>
    <w:rsid w:val="00D83456"/>
    <w:rsid w:val="00DA2702"/>
    <w:rsid w:val="00DA5034"/>
    <w:rsid w:val="00DD637C"/>
    <w:rsid w:val="00DE21FE"/>
    <w:rsid w:val="00E06382"/>
    <w:rsid w:val="00E47269"/>
    <w:rsid w:val="00E51829"/>
    <w:rsid w:val="00EA4996"/>
    <w:rsid w:val="00EB5AF3"/>
    <w:rsid w:val="00EE34E2"/>
    <w:rsid w:val="00EF0C19"/>
    <w:rsid w:val="00EF5176"/>
    <w:rsid w:val="00F25261"/>
    <w:rsid w:val="00F379EE"/>
    <w:rsid w:val="00FB5834"/>
    <w:rsid w:val="0EB3F637"/>
    <w:rsid w:val="3C721E2F"/>
    <w:rsid w:val="444466AA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6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uiPriority w:val="99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uiPriority w:val="99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uiPriority w:val="99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uiPriority w:val="99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18</cp:revision>
  <cp:lastPrinted>2021-02-12T08:15:00Z</cp:lastPrinted>
  <dcterms:created xsi:type="dcterms:W3CDTF">2021-01-25T06:51:00Z</dcterms:created>
  <dcterms:modified xsi:type="dcterms:W3CDTF">2022-04-26T10:55:00Z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