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37FD" w14:textId="77777777" w:rsidR="00E46213" w:rsidRPr="000B01F9" w:rsidRDefault="003A21F2" w:rsidP="000B01F9">
      <w:pPr>
        <w:pStyle w:val="a3"/>
        <w:ind w:firstLine="709"/>
        <w:jc w:val="center"/>
        <w:rPr>
          <w:rFonts w:ascii="Times New Roman" w:hAnsi="Times New Roman" w:cs="Times New Roman"/>
          <w:sz w:val="28"/>
          <w:szCs w:val="28"/>
        </w:rPr>
      </w:pPr>
      <w:r w:rsidRPr="000B01F9">
        <w:rPr>
          <w:rFonts w:ascii="Times New Roman" w:hAnsi="Times New Roman" w:cs="Times New Roman"/>
          <w:sz w:val="28"/>
          <w:szCs w:val="28"/>
        </w:rPr>
        <w:t xml:space="preserve">Администрация городского округа Кашира объявляет </w:t>
      </w:r>
    </w:p>
    <w:p w14:paraId="4AD79996" w14:textId="3B3D3560" w:rsidR="00A82880" w:rsidRPr="000B01F9" w:rsidRDefault="005D227C" w:rsidP="000B01F9">
      <w:pPr>
        <w:spacing w:after="0" w:line="240" w:lineRule="auto"/>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о проведении </w:t>
      </w:r>
      <w:r w:rsidR="000C7CBD" w:rsidRPr="000B01F9">
        <w:rPr>
          <w:rFonts w:ascii="Times New Roman" w:hAnsi="Times New Roman" w:cs="Times New Roman"/>
          <w:sz w:val="28"/>
          <w:szCs w:val="28"/>
        </w:rPr>
        <w:t>отбора получателей субсидии</w:t>
      </w:r>
      <w:r w:rsidR="007236B0" w:rsidRPr="000B01F9">
        <w:rPr>
          <w:rFonts w:ascii="Times New Roman" w:hAnsi="Times New Roman" w:cs="Times New Roman"/>
          <w:sz w:val="28"/>
          <w:szCs w:val="28"/>
        </w:rPr>
        <w:t xml:space="preserve"> </w:t>
      </w:r>
      <w:r w:rsidRPr="000B01F9">
        <w:rPr>
          <w:rFonts w:ascii="Times New Roman" w:hAnsi="Times New Roman" w:cs="Times New Roman"/>
          <w:bCs/>
          <w:sz w:val="28"/>
          <w:szCs w:val="28"/>
        </w:rPr>
        <w:t xml:space="preserve">на предоставление </w:t>
      </w:r>
      <w:r w:rsidR="000C7CBD" w:rsidRPr="000B01F9">
        <w:rPr>
          <w:rFonts w:ascii="Times New Roman" w:hAnsi="Times New Roman" w:cs="Times New Roman"/>
          <w:bCs/>
          <w:sz w:val="28"/>
          <w:szCs w:val="28"/>
        </w:rPr>
        <w:t xml:space="preserve">субсидии из </w:t>
      </w:r>
      <w:r w:rsidR="00C01A8C" w:rsidRPr="000B01F9">
        <w:rPr>
          <w:rFonts w:ascii="Times New Roman" w:hAnsi="Times New Roman" w:cs="Times New Roman"/>
          <w:bCs/>
          <w:sz w:val="28"/>
          <w:szCs w:val="28"/>
        </w:rPr>
        <w:t>бюджета городского округа Кашира</w:t>
      </w:r>
      <w:r w:rsidR="000C7CBD" w:rsidRPr="000B01F9">
        <w:rPr>
          <w:rFonts w:ascii="Times New Roman" w:hAnsi="Times New Roman" w:cs="Times New Roman"/>
          <w:bCs/>
          <w:sz w:val="28"/>
          <w:szCs w:val="28"/>
        </w:rPr>
        <w:t xml:space="preserve"> Московской области юридическим лицам, индивидуальным предпринимателям, осуществляющим управление многоквартирными жилыми домами, на возмещение части затрат, связанных с </w:t>
      </w:r>
      <w:r w:rsidR="00811C53" w:rsidRPr="000B01F9">
        <w:rPr>
          <w:rFonts w:ascii="Times New Roman" w:hAnsi="Times New Roman" w:cs="Times New Roman"/>
          <w:sz w:val="28"/>
          <w:szCs w:val="28"/>
        </w:rPr>
        <w:t>выполненным ремонтом подъездов в многоквартирных домах на территории городского округа Кашира Московской области</w:t>
      </w:r>
      <w:r w:rsidR="00811C53" w:rsidRPr="000B01F9">
        <w:rPr>
          <w:rFonts w:ascii="Times New Roman" w:hAnsi="Times New Roman" w:cs="Times New Roman"/>
          <w:bCs/>
          <w:sz w:val="28"/>
          <w:szCs w:val="28"/>
        </w:rPr>
        <w:t xml:space="preserve"> </w:t>
      </w:r>
      <w:r w:rsidR="0085294B" w:rsidRPr="000B01F9">
        <w:rPr>
          <w:rFonts w:ascii="Times New Roman" w:hAnsi="Times New Roman" w:cs="Times New Roman"/>
          <w:bCs/>
          <w:sz w:val="28"/>
          <w:szCs w:val="28"/>
        </w:rPr>
        <w:t>в 202</w:t>
      </w:r>
      <w:r w:rsidR="003431DD" w:rsidRPr="000B01F9">
        <w:rPr>
          <w:rFonts w:ascii="Times New Roman" w:hAnsi="Times New Roman" w:cs="Times New Roman"/>
          <w:bCs/>
          <w:sz w:val="28"/>
          <w:szCs w:val="28"/>
        </w:rPr>
        <w:t>2</w:t>
      </w:r>
      <w:r w:rsidR="000C7CBD" w:rsidRPr="000B01F9">
        <w:rPr>
          <w:rFonts w:ascii="Times New Roman" w:hAnsi="Times New Roman" w:cs="Times New Roman"/>
          <w:bCs/>
          <w:sz w:val="28"/>
          <w:szCs w:val="28"/>
        </w:rPr>
        <w:t xml:space="preserve"> г. </w:t>
      </w:r>
    </w:p>
    <w:p w14:paraId="4C2BDD91" w14:textId="77777777" w:rsidR="005D227C" w:rsidRPr="000B01F9" w:rsidRDefault="005D227C" w:rsidP="000B01F9">
      <w:pPr>
        <w:pStyle w:val="a3"/>
        <w:ind w:firstLine="709"/>
        <w:rPr>
          <w:rFonts w:ascii="Times New Roman" w:hAnsi="Times New Roman" w:cs="Times New Roman"/>
          <w:sz w:val="28"/>
          <w:szCs w:val="28"/>
        </w:rPr>
      </w:pPr>
    </w:p>
    <w:p w14:paraId="2DCE90C8" w14:textId="66CDF6E5" w:rsidR="005667D4" w:rsidRPr="000B01F9" w:rsidRDefault="003A21F2" w:rsidP="000B01F9">
      <w:pPr>
        <w:spacing w:after="0" w:line="240" w:lineRule="auto"/>
        <w:ind w:firstLine="709"/>
        <w:jc w:val="both"/>
        <w:rPr>
          <w:rFonts w:ascii="Times New Roman" w:hAnsi="Times New Roman" w:cs="Times New Roman"/>
          <w:sz w:val="28"/>
          <w:szCs w:val="28"/>
        </w:rPr>
      </w:pPr>
      <w:r w:rsidRPr="000B01F9">
        <w:rPr>
          <w:rFonts w:ascii="Times New Roman" w:hAnsi="Times New Roman" w:cs="Times New Roman"/>
          <w:sz w:val="28"/>
          <w:szCs w:val="28"/>
        </w:rPr>
        <w:t>Отбор проводится в</w:t>
      </w:r>
      <w:r w:rsidR="005D227C" w:rsidRPr="000B01F9">
        <w:rPr>
          <w:rFonts w:ascii="Times New Roman" w:hAnsi="Times New Roman" w:cs="Times New Roman"/>
          <w:sz w:val="28"/>
          <w:szCs w:val="28"/>
        </w:rPr>
        <w:t xml:space="preserve"> соответствии с постановлением </w:t>
      </w:r>
      <w:r w:rsidR="00811C53" w:rsidRPr="000B01F9">
        <w:rPr>
          <w:rFonts w:ascii="Times New Roman" w:hAnsi="Times New Roman" w:cs="Times New Roman"/>
          <w:sz w:val="28"/>
          <w:szCs w:val="28"/>
        </w:rPr>
        <w:t xml:space="preserve">администрации </w:t>
      </w:r>
      <w:r w:rsidR="005D227C" w:rsidRPr="000B01F9">
        <w:rPr>
          <w:rFonts w:ascii="Times New Roman" w:hAnsi="Times New Roman" w:cs="Times New Roman"/>
          <w:sz w:val="28"/>
          <w:szCs w:val="28"/>
        </w:rPr>
        <w:t xml:space="preserve">городского округа </w:t>
      </w:r>
      <w:r w:rsidR="00422FF7" w:rsidRPr="000B01F9">
        <w:rPr>
          <w:rFonts w:ascii="Times New Roman" w:hAnsi="Times New Roman" w:cs="Times New Roman"/>
          <w:sz w:val="28"/>
          <w:szCs w:val="28"/>
        </w:rPr>
        <w:t>Кашира</w:t>
      </w:r>
      <w:r w:rsidR="005D227C" w:rsidRPr="000B01F9">
        <w:rPr>
          <w:rFonts w:ascii="Times New Roman" w:hAnsi="Times New Roman" w:cs="Times New Roman"/>
          <w:sz w:val="28"/>
          <w:szCs w:val="28"/>
        </w:rPr>
        <w:t xml:space="preserve"> </w:t>
      </w:r>
      <w:r w:rsidR="009A1D70" w:rsidRPr="000B01F9">
        <w:rPr>
          <w:rFonts w:ascii="Times New Roman" w:hAnsi="Times New Roman" w:cs="Times New Roman"/>
          <w:sz w:val="28"/>
          <w:szCs w:val="28"/>
        </w:rPr>
        <w:t xml:space="preserve">от </w:t>
      </w:r>
      <w:r w:rsidR="00493D8B" w:rsidRPr="000B01F9">
        <w:rPr>
          <w:rFonts w:ascii="Times New Roman" w:hAnsi="Times New Roman" w:cs="Times New Roman"/>
          <w:sz w:val="28"/>
          <w:szCs w:val="28"/>
        </w:rPr>
        <w:t>26</w:t>
      </w:r>
      <w:r w:rsidR="009A1D70" w:rsidRPr="000B01F9">
        <w:rPr>
          <w:rFonts w:ascii="Times New Roman" w:hAnsi="Times New Roman" w:cs="Times New Roman"/>
          <w:sz w:val="28"/>
          <w:szCs w:val="28"/>
        </w:rPr>
        <w:t>.</w:t>
      </w:r>
      <w:r w:rsidR="00811C53" w:rsidRPr="000B01F9">
        <w:rPr>
          <w:rFonts w:ascii="Times New Roman" w:hAnsi="Times New Roman" w:cs="Times New Roman"/>
          <w:sz w:val="28"/>
          <w:szCs w:val="28"/>
        </w:rPr>
        <w:t>0</w:t>
      </w:r>
      <w:r w:rsidR="00493D8B" w:rsidRPr="000B01F9">
        <w:rPr>
          <w:rFonts w:ascii="Times New Roman" w:hAnsi="Times New Roman" w:cs="Times New Roman"/>
          <w:sz w:val="28"/>
          <w:szCs w:val="28"/>
        </w:rPr>
        <w:t>4</w:t>
      </w:r>
      <w:r w:rsidR="009A1D70" w:rsidRPr="000B01F9">
        <w:rPr>
          <w:rFonts w:ascii="Times New Roman" w:hAnsi="Times New Roman" w:cs="Times New Roman"/>
          <w:sz w:val="28"/>
          <w:szCs w:val="28"/>
        </w:rPr>
        <w:t>.202</w:t>
      </w:r>
      <w:r w:rsidR="00493D8B" w:rsidRPr="000B01F9">
        <w:rPr>
          <w:rFonts w:ascii="Times New Roman" w:hAnsi="Times New Roman" w:cs="Times New Roman"/>
          <w:sz w:val="28"/>
          <w:szCs w:val="28"/>
        </w:rPr>
        <w:t>2</w:t>
      </w:r>
      <w:r w:rsidR="009A1D70" w:rsidRPr="000B01F9">
        <w:rPr>
          <w:rFonts w:ascii="Times New Roman" w:hAnsi="Times New Roman" w:cs="Times New Roman"/>
          <w:sz w:val="28"/>
          <w:szCs w:val="28"/>
        </w:rPr>
        <w:t xml:space="preserve"> № </w:t>
      </w:r>
      <w:r w:rsidR="00811C53" w:rsidRPr="000B01F9">
        <w:rPr>
          <w:rFonts w:ascii="Times New Roman" w:hAnsi="Times New Roman" w:cs="Times New Roman"/>
          <w:sz w:val="28"/>
          <w:szCs w:val="28"/>
        </w:rPr>
        <w:t>1</w:t>
      </w:r>
      <w:r w:rsidR="00493D8B" w:rsidRPr="000B01F9">
        <w:rPr>
          <w:rFonts w:ascii="Times New Roman" w:hAnsi="Times New Roman" w:cs="Times New Roman"/>
          <w:sz w:val="28"/>
          <w:szCs w:val="28"/>
        </w:rPr>
        <w:t>195</w:t>
      </w:r>
      <w:r w:rsidR="009A1D70" w:rsidRPr="000B01F9">
        <w:rPr>
          <w:rFonts w:ascii="Times New Roman" w:hAnsi="Times New Roman" w:cs="Times New Roman"/>
          <w:sz w:val="28"/>
          <w:szCs w:val="28"/>
        </w:rPr>
        <w:t xml:space="preserve"> – па </w:t>
      </w:r>
      <w:r w:rsidR="005D227C" w:rsidRPr="000B01F9">
        <w:rPr>
          <w:rFonts w:ascii="Times New Roman" w:hAnsi="Times New Roman" w:cs="Times New Roman"/>
          <w:sz w:val="28"/>
          <w:szCs w:val="28"/>
        </w:rPr>
        <w:t>«</w:t>
      </w:r>
      <w:r w:rsidR="00811C53" w:rsidRPr="000B01F9">
        <w:rPr>
          <w:rFonts w:ascii="Times New Roman" w:hAnsi="Times New Roman" w:cs="Times New Roman"/>
          <w:sz w:val="28"/>
          <w:szCs w:val="28"/>
        </w:rPr>
        <w:t>Об утверждении Порядка предоставления субсидии из бюджета городского округа Кашира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территории городского округа Кашира Московской области</w:t>
      </w:r>
      <w:r w:rsidR="000C7CBD" w:rsidRPr="000B01F9">
        <w:rPr>
          <w:rFonts w:ascii="Times New Roman" w:hAnsi="Times New Roman" w:cs="Times New Roman"/>
          <w:sz w:val="28"/>
          <w:szCs w:val="28"/>
        </w:rPr>
        <w:t>»</w:t>
      </w:r>
      <w:r w:rsidR="00422FF7" w:rsidRPr="000B01F9">
        <w:rPr>
          <w:rFonts w:ascii="Times New Roman" w:hAnsi="Times New Roman" w:cs="Times New Roman"/>
          <w:sz w:val="28"/>
          <w:szCs w:val="28"/>
        </w:rPr>
        <w:t>.</w:t>
      </w:r>
      <w:r w:rsidR="000C7CBD" w:rsidRPr="000B01F9">
        <w:rPr>
          <w:rFonts w:ascii="Times New Roman" w:hAnsi="Times New Roman" w:cs="Times New Roman"/>
          <w:sz w:val="28"/>
          <w:szCs w:val="28"/>
        </w:rPr>
        <w:t xml:space="preserve"> </w:t>
      </w:r>
    </w:p>
    <w:p w14:paraId="6895026C" w14:textId="77777777" w:rsidR="00200B2F" w:rsidRPr="000B01F9" w:rsidRDefault="00200B2F"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Организатор </w:t>
      </w:r>
      <w:r w:rsidR="003A21F2" w:rsidRPr="000B01F9">
        <w:rPr>
          <w:rFonts w:ascii="Times New Roman" w:hAnsi="Times New Roman" w:cs="Times New Roman"/>
          <w:sz w:val="28"/>
          <w:szCs w:val="28"/>
        </w:rPr>
        <w:t>отбора</w:t>
      </w:r>
      <w:r w:rsidRPr="000B01F9">
        <w:rPr>
          <w:rFonts w:ascii="Times New Roman" w:hAnsi="Times New Roman" w:cs="Times New Roman"/>
          <w:sz w:val="28"/>
          <w:szCs w:val="28"/>
        </w:rPr>
        <w:t xml:space="preserve"> – </w:t>
      </w:r>
      <w:r w:rsidR="003A21F2" w:rsidRPr="000B01F9">
        <w:rPr>
          <w:rFonts w:ascii="Times New Roman" w:hAnsi="Times New Roman" w:cs="Times New Roman"/>
          <w:sz w:val="28"/>
          <w:szCs w:val="28"/>
        </w:rPr>
        <w:t>А</w:t>
      </w:r>
      <w:r w:rsidRPr="000B01F9">
        <w:rPr>
          <w:rFonts w:ascii="Times New Roman" w:hAnsi="Times New Roman" w:cs="Times New Roman"/>
          <w:sz w:val="28"/>
          <w:szCs w:val="28"/>
        </w:rPr>
        <w:t>дмини</w:t>
      </w:r>
      <w:r w:rsidR="00422FF7" w:rsidRPr="000B01F9">
        <w:rPr>
          <w:rFonts w:ascii="Times New Roman" w:hAnsi="Times New Roman" w:cs="Times New Roman"/>
          <w:sz w:val="28"/>
          <w:szCs w:val="28"/>
        </w:rPr>
        <w:t>страция городского округа Кашира</w:t>
      </w:r>
      <w:r w:rsidRPr="000B01F9">
        <w:rPr>
          <w:rFonts w:ascii="Times New Roman" w:hAnsi="Times New Roman" w:cs="Times New Roman"/>
          <w:sz w:val="28"/>
          <w:szCs w:val="28"/>
        </w:rPr>
        <w:t xml:space="preserve"> Московской области.</w:t>
      </w:r>
    </w:p>
    <w:p w14:paraId="378AEB29" w14:textId="1A0386F3" w:rsidR="00CD588E" w:rsidRPr="000B01F9" w:rsidRDefault="00422FF7" w:rsidP="000B01F9">
      <w:pPr>
        <w:pStyle w:val="a3"/>
        <w:jc w:val="both"/>
        <w:rPr>
          <w:rFonts w:ascii="Times New Roman" w:hAnsi="Times New Roman" w:cs="Times New Roman"/>
          <w:sz w:val="28"/>
          <w:szCs w:val="28"/>
        </w:rPr>
      </w:pPr>
      <w:r w:rsidRPr="000B01F9">
        <w:rPr>
          <w:rFonts w:ascii="Times New Roman" w:hAnsi="Times New Roman" w:cs="Times New Roman"/>
          <w:sz w:val="28"/>
          <w:szCs w:val="28"/>
        </w:rPr>
        <w:t>Место нахождения: 142900, Московская область, г.</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Кашира, ул.</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Ленина д.2</w:t>
      </w:r>
      <w:r w:rsidR="00CD588E" w:rsidRPr="000B01F9">
        <w:rPr>
          <w:rFonts w:ascii="Times New Roman" w:hAnsi="Times New Roman" w:cs="Times New Roman"/>
          <w:sz w:val="28"/>
          <w:szCs w:val="28"/>
        </w:rPr>
        <w:t>.</w:t>
      </w:r>
    </w:p>
    <w:p w14:paraId="676C5C62" w14:textId="70C5DAFF" w:rsidR="00CD588E" w:rsidRPr="000B01F9" w:rsidRDefault="00422FF7" w:rsidP="000B01F9">
      <w:pPr>
        <w:pStyle w:val="a3"/>
        <w:jc w:val="both"/>
        <w:rPr>
          <w:rFonts w:ascii="Times New Roman" w:hAnsi="Times New Roman" w:cs="Times New Roman"/>
          <w:sz w:val="28"/>
          <w:szCs w:val="28"/>
        </w:rPr>
      </w:pPr>
      <w:r w:rsidRPr="000B01F9">
        <w:rPr>
          <w:rFonts w:ascii="Times New Roman" w:hAnsi="Times New Roman" w:cs="Times New Roman"/>
          <w:sz w:val="28"/>
          <w:szCs w:val="28"/>
        </w:rPr>
        <w:t>Почтовый адрес: 142900</w:t>
      </w:r>
      <w:r w:rsidR="00CD588E" w:rsidRPr="000B01F9">
        <w:rPr>
          <w:rFonts w:ascii="Times New Roman" w:hAnsi="Times New Roman" w:cs="Times New Roman"/>
          <w:sz w:val="28"/>
          <w:szCs w:val="28"/>
        </w:rPr>
        <w:t xml:space="preserve">, Московская область, </w:t>
      </w:r>
      <w:r w:rsidRPr="000B01F9">
        <w:rPr>
          <w:rFonts w:ascii="Times New Roman" w:hAnsi="Times New Roman" w:cs="Times New Roman"/>
          <w:sz w:val="28"/>
          <w:szCs w:val="28"/>
        </w:rPr>
        <w:t>г.</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Кашира, ул.</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Ленина д.2.</w:t>
      </w:r>
      <w:r w:rsidR="00CD588E" w:rsidRPr="000B01F9">
        <w:rPr>
          <w:rFonts w:ascii="Times New Roman" w:hAnsi="Times New Roman" w:cs="Times New Roman"/>
          <w:sz w:val="28"/>
          <w:szCs w:val="28"/>
        </w:rPr>
        <w:t xml:space="preserve">; </w:t>
      </w:r>
      <w:r w:rsidR="00067D97">
        <w:rPr>
          <w:rFonts w:ascii="Times New Roman" w:hAnsi="Times New Roman" w:cs="Times New Roman"/>
          <w:sz w:val="28"/>
          <w:szCs w:val="28"/>
        </w:rPr>
        <w:br/>
      </w:r>
      <w:r w:rsidR="00CD588E" w:rsidRPr="000B01F9">
        <w:rPr>
          <w:rFonts w:ascii="Times New Roman" w:hAnsi="Times New Roman" w:cs="Times New Roman"/>
          <w:sz w:val="28"/>
          <w:szCs w:val="28"/>
        </w:rPr>
        <w:t xml:space="preserve">адрес электронной почты: </w:t>
      </w:r>
      <w:r w:rsidR="0062619D" w:rsidRPr="000B01F9">
        <w:rPr>
          <w:rFonts w:ascii="Times New Roman" w:hAnsi="Times New Roman" w:cs="Times New Roman"/>
          <w:sz w:val="28"/>
          <w:szCs w:val="28"/>
          <w:lang w:val="en-US"/>
        </w:rPr>
        <w:t>azarova</w:t>
      </w:r>
      <w:r w:rsidR="0062619D" w:rsidRPr="000B01F9">
        <w:rPr>
          <w:rFonts w:ascii="Times New Roman" w:hAnsi="Times New Roman" w:cs="Times New Roman"/>
          <w:sz w:val="28"/>
          <w:szCs w:val="28"/>
        </w:rPr>
        <w:t>@</w:t>
      </w:r>
      <w:r w:rsidR="0062619D" w:rsidRPr="000B01F9">
        <w:rPr>
          <w:rFonts w:ascii="Times New Roman" w:hAnsi="Times New Roman" w:cs="Times New Roman"/>
          <w:sz w:val="28"/>
          <w:szCs w:val="28"/>
          <w:lang w:val="en-US"/>
        </w:rPr>
        <w:t>kashira</w:t>
      </w:r>
      <w:r w:rsidR="0062619D" w:rsidRPr="000B01F9">
        <w:rPr>
          <w:rFonts w:ascii="Times New Roman" w:hAnsi="Times New Roman" w:cs="Times New Roman"/>
          <w:sz w:val="28"/>
          <w:szCs w:val="28"/>
        </w:rPr>
        <w:t>.</w:t>
      </w:r>
      <w:r w:rsidR="0062619D" w:rsidRPr="000B01F9">
        <w:rPr>
          <w:rFonts w:ascii="Times New Roman" w:hAnsi="Times New Roman" w:cs="Times New Roman"/>
          <w:sz w:val="28"/>
          <w:szCs w:val="28"/>
          <w:lang w:val="en-US"/>
        </w:rPr>
        <w:t>org</w:t>
      </w:r>
      <w:r w:rsidR="00CD588E" w:rsidRPr="000B01F9">
        <w:rPr>
          <w:rFonts w:ascii="Times New Roman" w:hAnsi="Times New Roman" w:cs="Times New Roman"/>
          <w:sz w:val="28"/>
          <w:szCs w:val="28"/>
        </w:rPr>
        <w:t>.</w:t>
      </w:r>
    </w:p>
    <w:p w14:paraId="4321094C" w14:textId="77777777" w:rsidR="00CD588E" w:rsidRPr="000B01F9" w:rsidRDefault="00CD588E" w:rsidP="000B01F9">
      <w:pPr>
        <w:pStyle w:val="a3"/>
        <w:ind w:firstLine="709"/>
        <w:jc w:val="both"/>
        <w:rPr>
          <w:rFonts w:ascii="Times New Roman" w:hAnsi="Times New Roman" w:cs="Times New Roman"/>
          <w:color w:val="000000" w:themeColor="text1"/>
          <w:sz w:val="28"/>
          <w:szCs w:val="28"/>
        </w:rPr>
      </w:pPr>
      <w:r w:rsidRPr="000B01F9">
        <w:rPr>
          <w:rFonts w:ascii="Times New Roman" w:hAnsi="Times New Roman" w:cs="Times New Roman"/>
          <w:color w:val="000000" w:themeColor="text1"/>
          <w:sz w:val="28"/>
          <w:szCs w:val="28"/>
        </w:rPr>
        <w:t>Номер контактного телефона: 8(</w:t>
      </w:r>
      <w:r w:rsidR="00CB484F" w:rsidRPr="000B01F9">
        <w:rPr>
          <w:rFonts w:ascii="Times New Roman" w:hAnsi="Times New Roman" w:cs="Times New Roman"/>
          <w:color w:val="000000" w:themeColor="text1"/>
          <w:sz w:val="28"/>
          <w:szCs w:val="28"/>
        </w:rPr>
        <w:t>49669) 2-87-77 доб.169</w:t>
      </w:r>
      <w:r w:rsidR="0062619D" w:rsidRPr="000B01F9">
        <w:rPr>
          <w:rFonts w:ascii="Times New Roman" w:hAnsi="Times New Roman" w:cs="Times New Roman"/>
          <w:color w:val="000000" w:themeColor="text1"/>
          <w:sz w:val="28"/>
          <w:szCs w:val="28"/>
        </w:rPr>
        <w:t xml:space="preserve">, </w:t>
      </w:r>
      <w:r w:rsidR="00CB484F" w:rsidRPr="000B01F9">
        <w:rPr>
          <w:rFonts w:ascii="Times New Roman" w:hAnsi="Times New Roman" w:cs="Times New Roman"/>
          <w:color w:val="000000" w:themeColor="text1"/>
          <w:sz w:val="28"/>
          <w:szCs w:val="28"/>
        </w:rPr>
        <w:t>доб.</w:t>
      </w:r>
      <w:r w:rsidR="0062619D" w:rsidRPr="000B01F9">
        <w:rPr>
          <w:rFonts w:ascii="Times New Roman" w:hAnsi="Times New Roman" w:cs="Times New Roman"/>
          <w:color w:val="000000" w:themeColor="text1"/>
          <w:sz w:val="28"/>
          <w:szCs w:val="28"/>
        </w:rPr>
        <w:t>1</w:t>
      </w:r>
      <w:r w:rsidR="00CB484F" w:rsidRPr="000B01F9">
        <w:rPr>
          <w:rFonts w:ascii="Times New Roman" w:hAnsi="Times New Roman" w:cs="Times New Roman"/>
          <w:color w:val="000000" w:themeColor="text1"/>
          <w:sz w:val="28"/>
          <w:szCs w:val="28"/>
        </w:rPr>
        <w:t>21</w:t>
      </w:r>
    </w:p>
    <w:p w14:paraId="656E7F73" w14:textId="77777777" w:rsidR="00CD588E" w:rsidRPr="000B01F9" w:rsidRDefault="00CD588E" w:rsidP="000B01F9">
      <w:pPr>
        <w:pStyle w:val="a3"/>
        <w:ind w:firstLine="709"/>
        <w:jc w:val="both"/>
        <w:rPr>
          <w:rFonts w:ascii="Times New Roman" w:hAnsi="Times New Roman" w:cs="Times New Roman"/>
          <w:color w:val="000000" w:themeColor="text1"/>
          <w:sz w:val="28"/>
          <w:szCs w:val="28"/>
        </w:rPr>
      </w:pPr>
      <w:r w:rsidRPr="000B01F9">
        <w:rPr>
          <w:rFonts w:ascii="Times New Roman" w:hAnsi="Times New Roman" w:cs="Times New Roman"/>
          <w:color w:val="000000" w:themeColor="text1"/>
          <w:sz w:val="28"/>
          <w:szCs w:val="28"/>
        </w:rPr>
        <w:t xml:space="preserve">Контактное лицо: </w:t>
      </w:r>
      <w:r w:rsidR="00CB484F" w:rsidRPr="000B01F9">
        <w:rPr>
          <w:rFonts w:ascii="Times New Roman" w:hAnsi="Times New Roman" w:cs="Times New Roman"/>
          <w:color w:val="000000" w:themeColor="text1"/>
          <w:sz w:val="28"/>
          <w:szCs w:val="28"/>
        </w:rPr>
        <w:t>Азарова Анастасия Александровна</w:t>
      </w:r>
      <w:r w:rsidRPr="000B01F9">
        <w:rPr>
          <w:rFonts w:ascii="Times New Roman" w:hAnsi="Times New Roman" w:cs="Times New Roman"/>
          <w:color w:val="000000" w:themeColor="text1"/>
          <w:sz w:val="28"/>
          <w:szCs w:val="28"/>
        </w:rPr>
        <w:t>.</w:t>
      </w:r>
    </w:p>
    <w:p w14:paraId="5B1C4C9F" w14:textId="3A334838" w:rsidR="00352AE5" w:rsidRPr="000B01F9" w:rsidRDefault="00F233A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Заявки на участие в </w:t>
      </w:r>
      <w:r w:rsidR="00ED2D1A" w:rsidRPr="000B01F9">
        <w:rPr>
          <w:rFonts w:ascii="Times New Roman" w:hAnsi="Times New Roman" w:cs="Times New Roman"/>
          <w:sz w:val="28"/>
          <w:szCs w:val="28"/>
        </w:rPr>
        <w:t>отборе</w:t>
      </w:r>
      <w:r w:rsidRPr="000B01F9">
        <w:rPr>
          <w:rFonts w:ascii="Times New Roman" w:hAnsi="Times New Roman" w:cs="Times New Roman"/>
          <w:sz w:val="28"/>
          <w:szCs w:val="28"/>
        </w:rPr>
        <w:t xml:space="preserve"> принимаются Управлением жилищно-коммунального хозяйства администрац</w:t>
      </w:r>
      <w:r w:rsidR="00352AE5" w:rsidRPr="000B01F9">
        <w:rPr>
          <w:rFonts w:ascii="Times New Roman" w:hAnsi="Times New Roman" w:cs="Times New Roman"/>
          <w:sz w:val="28"/>
          <w:szCs w:val="28"/>
        </w:rPr>
        <w:t>ии городского округа Кашира</w:t>
      </w:r>
      <w:r w:rsidRPr="000B01F9">
        <w:rPr>
          <w:rFonts w:ascii="Times New Roman" w:hAnsi="Times New Roman" w:cs="Times New Roman"/>
          <w:sz w:val="28"/>
          <w:szCs w:val="28"/>
        </w:rPr>
        <w:t xml:space="preserve"> Московской области, уполномоченным на осуществление от имени админи</w:t>
      </w:r>
      <w:r w:rsidR="00352AE5" w:rsidRPr="000B01F9">
        <w:rPr>
          <w:rFonts w:ascii="Times New Roman" w:hAnsi="Times New Roman" w:cs="Times New Roman"/>
          <w:sz w:val="28"/>
          <w:szCs w:val="28"/>
        </w:rPr>
        <w:t>страции городского округа Кашира</w:t>
      </w:r>
      <w:r w:rsidRPr="000B01F9">
        <w:rPr>
          <w:rFonts w:ascii="Times New Roman" w:hAnsi="Times New Roman" w:cs="Times New Roman"/>
          <w:sz w:val="28"/>
          <w:szCs w:val="28"/>
        </w:rPr>
        <w:t xml:space="preserve"> Московской области по организационно-техническому обеспечению проведения </w:t>
      </w:r>
      <w:r w:rsidR="000C7CBD" w:rsidRPr="000B01F9">
        <w:rPr>
          <w:rFonts w:ascii="Times New Roman" w:hAnsi="Times New Roman" w:cs="Times New Roman"/>
          <w:sz w:val="28"/>
          <w:szCs w:val="28"/>
        </w:rPr>
        <w:t>отбора</w:t>
      </w:r>
      <w:r w:rsidRPr="000B01F9">
        <w:rPr>
          <w:rFonts w:ascii="Times New Roman" w:hAnsi="Times New Roman" w:cs="Times New Roman"/>
          <w:sz w:val="28"/>
          <w:szCs w:val="28"/>
        </w:rPr>
        <w:t xml:space="preserve"> </w:t>
      </w:r>
      <w:r w:rsidRPr="000B01F9">
        <w:rPr>
          <w:rFonts w:ascii="Times New Roman" w:hAnsi="Times New Roman" w:cs="Times New Roman"/>
          <w:bCs/>
          <w:sz w:val="28"/>
          <w:szCs w:val="28"/>
        </w:rPr>
        <w:t xml:space="preserve">юридических лиц и индивидуальных предпринимателей на получение </w:t>
      </w:r>
      <w:r w:rsidRPr="000B01F9">
        <w:rPr>
          <w:rFonts w:ascii="Times New Roman" w:hAnsi="Times New Roman" w:cs="Times New Roman"/>
          <w:sz w:val="28"/>
          <w:szCs w:val="28"/>
        </w:rPr>
        <w:t>субсидии.</w:t>
      </w:r>
      <w:r w:rsidR="0053189B" w:rsidRPr="000B01F9">
        <w:rPr>
          <w:rFonts w:ascii="Times New Roman" w:hAnsi="Times New Roman" w:cs="Times New Roman"/>
          <w:sz w:val="28"/>
          <w:szCs w:val="28"/>
        </w:rPr>
        <w:t xml:space="preserve"> </w:t>
      </w:r>
    </w:p>
    <w:p w14:paraId="67B4548A" w14:textId="77777777" w:rsidR="00212A8C" w:rsidRPr="000B01F9" w:rsidRDefault="0053189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Заявке от организации, претендующей на получение субсидии присваивается номер в порядке очередности его поступления. </w:t>
      </w:r>
      <w:r w:rsidR="007977A1" w:rsidRPr="000B01F9">
        <w:rPr>
          <w:rFonts w:ascii="Times New Roman" w:hAnsi="Times New Roman" w:cs="Times New Roman"/>
          <w:sz w:val="28"/>
          <w:szCs w:val="28"/>
        </w:rPr>
        <w:t>Формирование заявок от получателей субсидии начинается со дня опубликования Уполномоченным органом объявления и прекращается в сроки, указанные в объявлении</w:t>
      </w:r>
      <w:r w:rsidR="001C388D" w:rsidRPr="000B01F9">
        <w:rPr>
          <w:rFonts w:ascii="Times New Roman" w:hAnsi="Times New Roman" w:cs="Times New Roman"/>
          <w:sz w:val="28"/>
          <w:szCs w:val="28"/>
        </w:rPr>
        <w:t xml:space="preserve">. </w:t>
      </w:r>
    </w:p>
    <w:p w14:paraId="0C1C17BD" w14:textId="77777777" w:rsidR="00B634AE" w:rsidRPr="000B01F9" w:rsidRDefault="00B634AE"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shd w:val="clear" w:color="auto" w:fill="FFFFFF"/>
        </w:rPr>
        <w:t xml:space="preserve">Проведение отбора обеспечивается в информационно-телекоммуникационной сети «Интернет» </w:t>
      </w:r>
      <w:r w:rsidRPr="000B01F9">
        <w:rPr>
          <w:rFonts w:ascii="Times New Roman" w:hAnsi="Times New Roman" w:cs="Times New Roman"/>
          <w:sz w:val="28"/>
          <w:szCs w:val="28"/>
        </w:rPr>
        <w:t xml:space="preserve">на сайте Администрации г.о. Кашира </w:t>
      </w:r>
      <w:hyperlink r:id="rId5" w:history="1">
        <w:r w:rsidRPr="000B01F9">
          <w:rPr>
            <w:rStyle w:val="aa"/>
            <w:rFonts w:ascii="Times New Roman" w:hAnsi="Times New Roman" w:cs="Times New Roman"/>
            <w:color w:val="auto"/>
            <w:sz w:val="28"/>
            <w:szCs w:val="28"/>
          </w:rPr>
          <w:t>https://kashira.org</w:t>
        </w:r>
      </w:hyperlink>
      <w:r w:rsidRPr="000B01F9">
        <w:rPr>
          <w:rFonts w:ascii="Times New Roman" w:hAnsi="Times New Roman" w:cs="Times New Roman"/>
          <w:sz w:val="28"/>
          <w:szCs w:val="28"/>
        </w:rPr>
        <w:t xml:space="preserve">, а также на едином портале бюджетной системы РФ </w:t>
      </w:r>
      <w:hyperlink r:id="rId6" w:tgtFrame="_blank" w:history="1">
        <w:r w:rsidR="00000000">
          <w:rPr>
            <w:rStyle w:val="aa"/>
          </w:rPr>
          <w:t>http://budget.gov.ru/epbs/faces/page_home?_adf.ctrl-state=mthi0vjcn_4</w:t>
        </w:r>
      </w:hyperlink>
      <w:hyperlink r:id="rId7" w:tgtFrame="_blank" w:history="1">
        <w:r w:rsidRPr="000B01F9">
          <w:rPr>
            <w:rStyle w:val="aa"/>
            <w:rFonts w:ascii="Times New Roman" w:hAnsi="Times New Roman" w:cs="Times New Roman"/>
            <w:bCs/>
            <w:color w:val="auto"/>
            <w:sz w:val="28"/>
            <w:szCs w:val="28"/>
          </w:rPr>
          <w:t>budget.gov.ru</w:t>
        </w:r>
      </w:hyperlink>
      <w:r w:rsidRPr="000B01F9">
        <w:rPr>
          <w:rFonts w:ascii="Times New Roman" w:hAnsi="Times New Roman" w:cs="Times New Roman"/>
          <w:sz w:val="28"/>
          <w:szCs w:val="28"/>
        </w:rPr>
        <w:t xml:space="preserve">. </w:t>
      </w:r>
    </w:p>
    <w:p w14:paraId="2CC76CD4" w14:textId="7C9AA389" w:rsidR="00B51D54" w:rsidRPr="000B01F9" w:rsidRDefault="00212A8C" w:rsidP="000B01F9">
      <w:pPr>
        <w:pStyle w:val="2"/>
        <w:shd w:val="clear" w:color="auto" w:fill="FFFFFF"/>
        <w:spacing w:before="0" w:beforeAutospacing="0" w:after="0" w:afterAutospacing="0"/>
        <w:ind w:firstLine="709"/>
        <w:jc w:val="both"/>
        <w:rPr>
          <w:b w:val="0"/>
          <w:bCs w:val="0"/>
          <w:color w:val="006000"/>
          <w:sz w:val="28"/>
          <w:szCs w:val="28"/>
        </w:rPr>
      </w:pPr>
      <w:r w:rsidRPr="000B01F9">
        <w:rPr>
          <w:b w:val="0"/>
          <w:sz w:val="28"/>
          <w:szCs w:val="28"/>
        </w:rPr>
        <w:t>Дата начала подачи заявок</w:t>
      </w:r>
      <w:r w:rsidR="0053189B" w:rsidRPr="000B01F9">
        <w:rPr>
          <w:b w:val="0"/>
          <w:sz w:val="28"/>
          <w:szCs w:val="28"/>
        </w:rPr>
        <w:t>:</w:t>
      </w:r>
      <w:r w:rsidRPr="000B01F9">
        <w:rPr>
          <w:b w:val="0"/>
          <w:sz w:val="28"/>
          <w:szCs w:val="28"/>
        </w:rPr>
        <w:t xml:space="preserve"> </w:t>
      </w:r>
      <w:r w:rsidR="00C804F9">
        <w:rPr>
          <w:b w:val="0"/>
          <w:sz w:val="28"/>
          <w:szCs w:val="28"/>
        </w:rPr>
        <w:t>30</w:t>
      </w:r>
      <w:r w:rsidR="0052331D" w:rsidRPr="000B01F9">
        <w:rPr>
          <w:b w:val="0"/>
          <w:sz w:val="28"/>
          <w:szCs w:val="28"/>
        </w:rPr>
        <w:t xml:space="preserve"> </w:t>
      </w:r>
      <w:r w:rsidR="00F76C15" w:rsidRPr="000B01F9">
        <w:rPr>
          <w:b w:val="0"/>
          <w:sz w:val="28"/>
          <w:szCs w:val="28"/>
        </w:rPr>
        <w:t>апреля</w:t>
      </w:r>
      <w:r w:rsidR="0052331D" w:rsidRPr="000B01F9">
        <w:rPr>
          <w:b w:val="0"/>
          <w:sz w:val="28"/>
          <w:szCs w:val="28"/>
        </w:rPr>
        <w:t xml:space="preserve"> </w:t>
      </w:r>
      <w:r w:rsidR="00B634AE" w:rsidRPr="000B01F9">
        <w:rPr>
          <w:b w:val="0"/>
          <w:sz w:val="28"/>
          <w:szCs w:val="28"/>
        </w:rPr>
        <w:t>202</w:t>
      </w:r>
      <w:r w:rsidR="00F76C15" w:rsidRPr="000B01F9">
        <w:rPr>
          <w:b w:val="0"/>
          <w:sz w:val="28"/>
          <w:szCs w:val="28"/>
        </w:rPr>
        <w:t>2</w:t>
      </w:r>
      <w:r w:rsidR="00B634AE" w:rsidRPr="000B01F9">
        <w:rPr>
          <w:b w:val="0"/>
          <w:sz w:val="28"/>
          <w:szCs w:val="28"/>
        </w:rPr>
        <w:t xml:space="preserve"> года.</w:t>
      </w:r>
    </w:p>
    <w:p w14:paraId="79A6B935" w14:textId="1D5329EA" w:rsidR="00212A8C" w:rsidRPr="000B01F9" w:rsidRDefault="007977A1"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Дата окончания подачи заявок: </w:t>
      </w:r>
      <w:r w:rsidR="0050340C" w:rsidRPr="000B01F9">
        <w:rPr>
          <w:rFonts w:ascii="Times New Roman" w:hAnsi="Times New Roman" w:cs="Times New Roman"/>
          <w:sz w:val="28"/>
          <w:szCs w:val="28"/>
        </w:rPr>
        <w:t>2</w:t>
      </w:r>
      <w:r w:rsidR="00F76C15" w:rsidRPr="000B01F9">
        <w:rPr>
          <w:rFonts w:ascii="Times New Roman" w:hAnsi="Times New Roman" w:cs="Times New Roman"/>
          <w:sz w:val="28"/>
          <w:szCs w:val="28"/>
        </w:rPr>
        <w:t>0</w:t>
      </w:r>
      <w:r w:rsidR="00212A8C" w:rsidRPr="000B01F9">
        <w:rPr>
          <w:rFonts w:ascii="Times New Roman" w:hAnsi="Times New Roman" w:cs="Times New Roman"/>
          <w:sz w:val="28"/>
          <w:szCs w:val="28"/>
        </w:rPr>
        <w:t xml:space="preserve"> </w:t>
      </w:r>
      <w:r w:rsidR="00F76C15" w:rsidRPr="000B01F9">
        <w:rPr>
          <w:rFonts w:ascii="Times New Roman" w:hAnsi="Times New Roman" w:cs="Times New Roman"/>
          <w:sz w:val="28"/>
          <w:szCs w:val="28"/>
        </w:rPr>
        <w:t>мая</w:t>
      </w:r>
      <w:r w:rsidR="00212A8C" w:rsidRPr="000B01F9">
        <w:rPr>
          <w:rFonts w:ascii="Times New Roman" w:hAnsi="Times New Roman" w:cs="Times New Roman"/>
          <w:sz w:val="28"/>
          <w:szCs w:val="28"/>
        </w:rPr>
        <w:t xml:space="preserve"> 202</w:t>
      </w:r>
      <w:r w:rsidR="00F76C15" w:rsidRPr="000B01F9">
        <w:rPr>
          <w:rFonts w:ascii="Times New Roman" w:hAnsi="Times New Roman" w:cs="Times New Roman"/>
          <w:sz w:val="28"/>
          <w:szCs w:val="28"/>
        </w:rPr>
        <w:t>2</w:t>
      </w:r>
      <w:r w:rsidR="00212A8C" w:rsidRPr="000B01F9">
        <w:rPr>
          <w:rFonts w:ascii="Times New Roman" w:hAnsi="Times New Roman" w:cs="Times New Roman"/>
          <w:sz w:val="28"/>
          <w:szCs w:val="28"/>
        </w:rPr>
        <w:t xml:space="preserve"> года.</w:t>
      </w:r>
    </w:p>
    <w:p w14:paraId="0C1C2F4D" w14:textId="77777777" w:rsidR="003A21F2" w:rsidRPr="000B01F9" w:rsidRDefault="003A21F2" w:rsidP="000B01F9">
      <w:pPr>
        <w:pStyle w:val="a3"/>
        <w:ind w:firstLine="709"/>
        <w:jc w:val="both"/>
        <w:rPr>
          <w:rFonts w:ascii="Times New Roman" w:hAnsi="Times New Roman" w:cs="Times New Roman"/>
          <w:sz w:val="28"/>
          <w:szCs w:val="28"/>
        </w:rPr>
      </w:pPr>
    </w:p>
    <w:p w14:paraId="60FBC455" w14:textId="77777777" w:rsidR="00F76C15" w:rsidRPr="000B01F9" w:rsidRDefault="003A21F2"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К участникам отбора устанавливаются следующие требования, которым они должны соответствовать на первое число месяца, предшествующего месяцу, в котором планируется проведение отбора:</w:t>
      </w:r>
    </w:p>
    <w:p w14:paraId="35A7DC67"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w:t>
      </w:r>
      <w:r w:rsidRPr="000B01F9">
        <w:rPr>
          <w:rFonts w:ascii="Times New Roman" w:hAnsi="Times New Roman" w:cs="Times New Roman"/>
          <w:sz w:val="28"/>
          <w:szCs w:val="28"/>
        </w:rPr>
        <w:lastRenderedPageBreak/>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3BF2800"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участники отбора – должен отсутствовать в Едином федеральном реестре сведений о банкротстве, а также не находиться в процессе реорганизации, ликвидации, банкротства и ограничений на осуществление хозяйственной деятельности;</w:t>
      </w:r>
    </w:p>
    <w:p w14:paraId="576E2D8A"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должна отсутствовать просроченная задолженность перед ресурсоснабжающими организациями, превышающая шестимесячные начисления за поставленные коммунальные ресурсы, или наличие графика погашения задолженности;</w:t>
      </w:r>
    </w:p>
    <w:p w14:paraId="38D5E10C"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0276201"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должна отсутствовать просроченная задолженность по возврату в бюджет городского округа Кашира,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Кашира, из бюджета которого планируется предоставление субсидии в соответствии с настоящим Порядком;</w:t>
      </w:r>
    </w:p>
    <w:p w14:paraId="01E76F46"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в реестре дисквалифицированных лиц, отсутствуют сведения о дисквалифицированных руководителях, членах коллегиального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26A478AB"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 xml:space="preserve"> участники отбора не должны получать средства из бюджета городского округа Кашира,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w:t>
      </w:r>
    </w:p>
    <w:p w14:paraId="0EB60EBB" w14:textId="16E122D4" w:rsidR="00F76C15"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14:paraId="5601DACF" w14:textId="77777777" w:rsidR="004D56B1" w:rsidRPr="000B01F9" w:rsidRDefault="004D56B1"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p>
    <w:p w14:paraId="7CF5FA17" w14:textId="6084EEE7" w:rsidR="00A15C1C" w:rsidRPr="000B01F9" w:rsidRDefault="00E370C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К Заявке на предоставление субсидии, на возмещение части затрат на выполненный ремонт подъездов в МКД, должны быть приложены следующие документы подтверждающие, в том числе соответствие участника отбора вышеуказанным требованиям:</w:t>
      </w:r>
    </w:p>
    <w:p w14:paraId="03883C05"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lastRenderedPageBreak/>
        <w:t>копия устава организации, заверенную печатью (при наличии) и подписью руководителя организации;</w:t>
      </w:r>
    </w:p>
    <w:p w14:paraId="1C734271"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копия свидетельства о регистрации получателя субсидии, заверенную печатью (при наличии) и подписью руководителя организации;</w:t>
      </w:r>
    </w:p>
    <w:p w14:paraId="0CC8AC7D"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копия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заверенную печатью (при наличии) и подписью руководителя организации;</w:t>
      </w:r>
    </w:p>
    <w:p w14:paraId="098DFD2C"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 организации, заверенное печатью (при наличии) и подписью руководителя, содержащее 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форме согласно Приложению № 3 к Порядку);</w:t>
      </w:r>
    </w:p>
    <w:p w14:paraId="27363895"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w:t>
      </w:r>
      <w:r w:rsidRPr="000B01F9">
        <w:rPr>
          <w:b/>
          <w:sz w:val="28"/>
          <w:szCs w:val="28"/>
        </w:rPr>
        <w:t xml:space="preserve"> </w:t>
      </w:r>
      <w:r w:rsidRPr="000B01F9">
        <w:rPr>
          <w:sz w:val="28"/>
          <w:szCs w:val="28"/>
        </w:rPr>
        <w:t>организации, заверенное печатью (при наличии) и подписью руководителя, содержащее информацию об отсутствии организации 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 (по форме согласно Приложению № 4 к Порядку);</w:t>
      </w:r>
    </w:p>
    <w:p w14:paraId="66257D6D"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 организации, заверенное печатью (при наличии) и подписью руководителя, содержащее информацию об отсутствии у организации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 (по форме согласно Приложению № 5 к Порядку);</w:t>
      </w:r>
    </w:p>
    <w:p w14:paraId="47499B82" w14:textId="77777777" w:rsidR="00A15C1C" w:rsidRPr="000B01F9" w:rsidRDefault="00A15C1C" w:rsidP="000B01F9">
      <w:pPr>
        <w:pStyle w:val="a5"/>
        <w:numPr>
          <w:ilvl w:val="0"/>
          <w:numId w:val="4"/>
        </w:numPr>
        <w:ind w:left="0" w:firstLine="709"/>
        <w:jc w:val="both"/>
        <w:rPr>
          <w:sz w:val="28"/>
          <w:szCs w:val="28"/>
        </w:rPr>
      </w:pPr>
      <w:r w:rsidRPr="000B01F9">
        <w:rPr>
          <w:sz w:val="28"/>
          <w:szCs w:val="28"/>
        </w:rPr>
        <w:t xml:space="preserve">информационное письмо на официальном бланке организации, заверенное печатью (при наличии) и подписью руководителя, содержащее информацию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отсутствии задолженности) (по форме согласно Приложению № 6 к Порядку); </w:t>
      </w:r>
    </w:p>
    <w:p w14:paraId="6DDFAD0E" w14:textId="77777777" w:rsidR="00A15C1C" w:rsidRPr="000B01F9" w:rsidRDefault="00A15C1C" w:rsidP="000B01F9">
      <w:pPr>
        <w:pStyle w:val="a5"/>
        <w:numPr>
          <w:ilvl w:val="0"/>
          <w:numId w:val="4"/>
        </w:numPr>
        <w:ind w:left="0" w:firstLine="709"/>
        <w:jc w:val="both"/>
        <w:rPr>
          <w:sz w:val="28"/>
          <w:szCs w:val="28"/>
        </w:rPr>
      </w:pPr>
      <w:r w:rsidRPr="000B01F9">
        <w:rPr>
          <w:sz w:val="28"/>
          <w:szCs w:val="28"/>
        </w:rPr>
        <w:t>информационное письмо на официальном бланке</w:t>
      </w:r>
      <w:r w:rsidRPr="000B01F9">
        <w:rPr>
          <w:b/>
          <w:sz w:val="28"/>
          <w:szCs w:val="28"/>
        </w:rPr>
        <w:t xml:space="preserve"> </w:t>
      </w:r>
      <w:r w:rsidRPr="000B01F9">
        <w:rPr>
          <w:sz w:val="28"/>
          <w:szCs w:val="28"/>
        </w:rPr>
        <w:t xml:space="preserve">организации, заверенное печатью и подписью руководителя об отсутствии </w:t>
      </w:r>
      <w:r w:rsidRPr="000B01F9">
        <w:rPr>
          <w:bCs/>
          <w:sz w:val="28"/>
          <w:szCs w:val="28"/>
        </w:rPr>
        <w:t>просроченной задолженности по возврату</w:t>
      </w:r>
      <w:r w:rsidRPr="000B01F9">
        <w:rPr>
          <w:sz w:val="28"/>
          <w:szCs w:val="28"/>
        </w:rPr>
        <w:t xml:space="preserve"> в бюджет городского округа Кашира,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Кашира, </w:t>
      </w:r>
      <w:r w:rsidRPr="000B01F9">
        <w:rPr>
          <w:sz w:val="28"/>
          <w:szCs w:val="28"/>
        </w:rPr>
        <w:lastRenderedPageBreak/>
        <w:t>из бюджета которого планируется предоставление субсидии в соответствии с настоящим Порядком (по форме согласно Приложению № 7 к Порядку);</w:t>
      </w:r>
    </w:p>
    <w:p w14:paraId="38FEE254"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сведения об отсутствии в реестре дисквалифицированных лиц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 форме согласно Приложению № 8);</w:t>
      </w:r>
    </w:p>
    <w:p w14:paraId="253D8E41"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сведения об отсутствии получения средств из бюджета городского округа Кашира,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 (по форме согласно Приложению № 9 к Порядку);</w:t>
      </w:r>
    </w:p>
    <w:p w14:paraId="45871001"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 организации, заверенное печатью (при наличии) и подписью руководителя, содержащее банковские реквизиты получателя субсидии (для перечисления субсидии на возмещение затрат на ремонт подъездов и (или) грант на финансовое обеспечение затрат на ремонт подъездов) с указанием Ф.И.О. руководителя получателя субсидии, Ф.И.О. главного бухгалтера получателя субсидии, юридического и фактического адреса получателя субсидии и контактных телефонов);</w:t>
      </w:r>
    </w:p>
    <w:p w14:paraId="697DDFA3"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согласие на осуществление органами государственного (муниципального)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 (по форме согласно Приложению № 10 к Порядку);</w:t>
      </w:r>
    </w:p>
    <w:p w14:paraId="1CF951EC"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согласие на публикацию (размещение) на едином портале, а также на официальном сайте администрации городского округа Кашира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(по форме согласно Приложению № 16 к Порядку);</w:t>
      </w:r>
    </w:p>
    <w:p w14:paraId="23C89F2E"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согласованный адресный перечень подъездов МКД;</w:t>
      </w:r>
    </w:p>
    <w:p w14:paraId="628F7662"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копия протокола о выборе совета МКД или уполномоченных представителей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w:t>
      </w:r>
    </w:p>
    <w:p w14:paraId="34BD832A"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lastRenderedPageBreak/>
        <w:t xml:space="preserve"> дефектная ведомость и положительное заключение, содержащее сметную стоимость на реализацию ремонта подъездов МКД, выданного учреждением, уполномоченным проводить экспертизу сметной документации, заверенные печатью и подписью руководителя организации (по форме согласно Приложению № 11 к Порядку);</w:t>
      </w:r>
    </w:p>
    <w:p w14:paraId="655DBBDF"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оригиналы Актов комиссионной приемки выполненных работ по ремонту подъездов МКД, подписанных представителем организации осуществляющих управление МКД, представителем  Администрации городского округа Кашира, членом советов многоквартирных домов или уполномоченные представители собственников МКД, специализированной организации, осуществляющий услуги по строительному контролю и согласованный ГУ МО «ГЖИ» (по форме согласно Приложению № 12 к Порядку).</w:t>
      </w:r>
    </w:p>
    <w:p w14:paraId="57FD3D24"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оригинал Справки-расчета о подтверждении фактических затрат, связанных с выполненным ремонтом подъездов в МКД (по форме согласно Приложению 13 к Порядку) с приложением оригиналов:</w:t>
      </w:r>
    </w:p>
    <w:p w14:paraId="291F73D5" w14:textId="77777777" w:rsidR="00A15C1C" w:rsidRPr="000B01F9" w:rsidRDefault="00A15C1C" w:rsidP="000B01F9">
      <w:pPr>
        <w:pStyle w:val="a5"/>
        <w:autoSpaceDN w:val="0"/>
        <w:adjustRightInd w:val="0"/>
        <w:ind w:left="0" w:firstLine="709"/>
        <w:jc w:val="both"/>
        <w:rPr>
          <w:sz w:val="28"/>
          <w:szCs w:val="28"/>
        </w:rPr>
      </w:pPr>
      <w:r w:rsidRPr="000B01F9">
        <w:rPr>
          <w:sz w:val="28"/>
          <w:szCs w:val="28"/>
        </w:rPr>
        <w:t>оригиналы актов приемки выполненных работ по форме КС-2, заверенные печатью (при наличии) и подписью руководителя организации с визой члена совета МКД (или уполномоченного представителя, с отметкой специализированной организации, осуществляющей услуги по строительному контролю, подтверждающей объемы и стоимость выполненных работ (по форме согласно Приложению № 14 к Порядку);</w:t>
      </w:r>
    </w:p>
    <w:p w14:paraId="36AB7F7B" w14:textId="77777777" w:rsidR="00A15C1C" w:rsidRPr="000B01F9" w:rsidRDefault="00A15C1C" w:rsidP="000B01F9">
      <w:pPr>
        <w:pStyle w:val="a5"/>
        <w:autoSpaceDN w:val="0"/>
        <w:adjustRightInd w:val="0"/>
        <w:ind w:left="0" w:firstLine="709"/>
        <w:jc w:val="both"/>
        <w:rPr>
          <w:sz w:val="28"/>
          <w:szCs w:val="28"/>
        </w:rPr>
      </w:pPr>
      <w:r w:rsidRPr="000B01F9">
        <w:rPr>
          <w:sz w:val="28"/>
          <w:szCs w:val="28"/>
        </w:rPr>
        <w:t>оригиналы справок о стоимости работ по форме КС-3, заверенные печатью (при наличии) и подписью руководителя организации с визой члена совета МКД (или уполномоченного представителя, с отметкой специализированной организации, осуществляющей услуги по строительному контролю, подтверждающей объемы и стоимость выполненных работ (по форме согласно Приложению № 15 к Порядку).</w:t>
      </w:r>
    </w:p>
    <w:p w14:paraId="6C466800" w14:textId="77777777" w:rsidR="00A15C1C" w:rsidRPr="000B01F9" w:rsidRDefault="00A15C1C" w:rsidP="000B01F9">
      <w:pPr>
        <w:pStyle w:val="a5"/>
        <w:numPr>
          <w:ilvl w:val="0"/>
          <w:numId w:val="6"/>
        </w:numPr>
        <w:autoSpaceDN w:val="0"/>
        <w:adjustRightInd w:val="0"/>
        <w:ind w:left="0" w:firstLine="709"/>
        <w:jc w:val="both"/>
        <w:rPr>
          <w:sz w:val="28"/>
          <w:szCs w:val="28"/>
        </w:rPr>
      </w:pPr>
      <w:r w:rsidRPr="000B01F9">
        <w:rPr>
          <w:sz w:val="28"/>
          <w:szCs w:val="28"/>
        </w:rPr>
        <w:t>копия договора со специализированной организацией на вывоз отходов, образовавшихся в ходе работ по ремонту подъездов в многоквартирных домах, в том числе на вывоз строительного, крупногабаритного мусора, твердых коммунальных отходов, заверенная печатью (при наличии) и подписью руководителя организации;</w:t>
      </w:r>
    </w:p>
    <w:p w14:paraId="6410AB6E" w14:textId="77777777" w:rsidR="00A15C1C" w:rsidRPr="000B01F9" w:rsidRDefault="00A15C1C" w:rsidP="000B01F9">
      <w:pPr>
        <w:pStyle w:val="a5"/>
        <w:numPr>
          <w:ilvl w:val="0"/>
          <w:numId w:val="6"/>
        </w:numPr>
        <w:autoSpaceDN w:val="0"/>
        <w:adjustRightInd w:val="0"/>
        <w:ind w:left="0" w:firstLine="709"/>
        <w:jc w:val="both"/>
        <w:rPr>
          <w:sz w:val="28"/>
          <w:szCs w:val="28"/>
        </w:rPr>
      </w:pPr>
      <w:r w:rsidRPr="000B01F9">
        <w:rPr>
          <w:sz w:val="28"/>
          <w:szCs w:val="28"/>
        </w:rPr>
        <w:t>копия договора, заключенного со специализированной организацией, осуществляющей услуги по строительному контролю, при выполнении работ по ремонту подъездов МКД и подписанный акт приемки оказанных услуг по строительному контролю, заверенная печатью (при наличии) и подписью руководителя организации.</w:t>
      </w:r>
    </w:p>
    <w:p w14:paraId="21A7BF4E" w14:textId="77777777" w:rsidR="00E370C5" w:rsidRPr="000B01F9" w:rsidRDefault="00E370C5" w:rsidP="000B01F9">
      <w:pPr>
        <w:pStyle w:val="a5"/>
        <w:autoSpaceDN w:val="0"/>
        <w:adjustRightInd w:val="0"/>
        <w:ind w:left="0" w:firstLine="709"/>
        <w:jc w:val="both"/>
        <w:rPr>
          <w:sz w:val="28"/>
          <w:szCs w:val="28"/>
        </w:rPr>
      </w:pPr>
      <w:r w:rsidRPr="000B01F9">
        <w:rPr>
          <w:sz w:val="28"/>
          <w:szCs w:val="28"/>
        </w:rPr>
        <w:t>В представленных документах не допускается наличие помарок, исправлений.</w:t>
      </w:r>
    </w:p>
    <w:p w14:paraId="3B62DEB7" w14:textId="77777777" w:rsidR="00926830" w:rsidRPr="000B01F9" w:rsidRDefault="00926830" w:rsidP="000B01F9">
      <w:pPr>
        <w:pStyle w:val="a5"/>
        <w:tabs>
          <w:tab w:val="left" w:pos="1660"/>
        </w:tabs>
        <w:autoSpaceDN w:val="0"/>
        <w:adjustRightInd w:val="0"/>
        <w:ind w:left="0" w:firstLine="709"/>
        <w:jc w:val="both"/>
        <w:rPr>
          <w:sz w:val="28"/>
          <w:szCs w:val="28"/>
        </w:rPr>
      </w:pPr>
      <w:r w:rsidRPr="000B01F9">
        <w:rPr>
          <w:sz w:val="28"/>
          <w:szCs w:val="28"/>
        </w:rPr>
        <w:t>Рассмотрение документов осуществляется Комиссией по рассмотрению заявок на предоставление субсидии на возмещение части затрат, на выполненный ремонт подъездов в МКД в течение пяти рабочих дней со дня представления документов.</w:t>
      </w:r>
    </w:p>
    <w:p w14:paraId="5B06E1FA" w14:textId="77777777" w:rsidR="00926830" w:rsidRPr="000B01F9" w:rsidRDefault="00926830" w:rsidP="000B01F9">
      <w:pPr>
        <w:pStyle w:val="a5"/>
        <w:ind w:left="0" w:firstLine="709"/>
        <w:jc w:val="both"/>
        <w:rPr>
          <w:sz w:val="28"/>
          <w:szCs w:val="28"/>
        </w:rPr>
      </w:pPr>
      <w:r w:rsidRPr="000B01F9">
        <w:rPr>
          <w:sz w:val="28"/>
          <w:szCs w:val="28"/>
        </w:rPr>
        <w:t>Заседание комиссии может производиться многократно в течение срока рассмотрения заявок претендентов на получение субсидии, в зависимости от количества и времени поступления заявок.</w:t>
      </w:r>
    </w:p>
    <w:p w14:paraId="3218294F" w14:textId="77777777" w:rsidR="00926830" w:rsidRPr="000B01F9" w:rsidRDefault="00926830" w:rsidP="000B01F9">
      <w:pPr>
        <w:pStyle w:val="a5"/>
        <w:ind w:left="0" w:firstLine="709"/>
        <w:jc w:val="both"/>
        <w:rPr>
          <w:sz w:val="28"/>
          <w:szCs w:val="28"/>
        </w:rPr>
      </w:pPr>
      <w:r w:rsidRPr="000B01F9">
        <w:rPr>
          <w:sz w:val="28"/>
          <w:szCs w:val="28"/>
        </w:rPr>
        <w:t>Основанием для отклонения заявки участника отбора является:</w:t>
      </w:r>
    </w:p>
    <w:p w14:paraId="0B5EE8C1" w14:textId="1CEA1597" w:rsidR="00A15C1C" w:rsidRPr="000B01F9" w:rsidRDefault="00A15C1C" w:rsidP="000B01F9">
      <w:pPr>
        <w:pStyle w:val="a5"/>
        <w:ind w:left="0" w:firstLine="709"/>
        <w:jc w:val="both"/>
        <w:rPr>
          <w:sz w:val="28"/>
          <w:szCs w:val="28"/>
        </w:rPr>
      </w:pPr>
      <w:r w:rsidRPr="000B01F9">
        <w:rPr>
          <w:sz w:val="28"/>
          <w:szCs w:val="28"/>
        </w:rPr>
        <w:lastRenderedPageBreak/>
        <w:t>- несоответствие участника отбора требованиям, установленным в пункте 2.2 настоящего Порядка;</w:t>
      </w:r>
    </w:p>
    <w:p w14:paraId="5313F72C" w14:textId="69C8B278" w:rsidR="00A15C1C" w:rsidRPr="000B01F9" w:rsidRDefault="00A15C1C" w:rsidP="000B01F9">
      <w:pPr>
        <w:pStyle w:val="a5"/>
        <w:ind w:left="0" w:firstLine="709"/>
        <w:jc w:val="both"/>
        <w:rPr>
          <w:sz w:val="28"/>
          <w:szCs w:val="28"/>
        </w:rPr>
      </w:pPr>
      <w:bookmarkStart w:id="0" w:name="dst100079"/>
      <w:bookmarkEnd w:id="0"/>
      <w:r w:rsidRPr="000B01F9">
        <w:rPr>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3FFE42A1" w14:textId="12FD7F34" w:rsidR="00A15C1C" w:rsidRPr="000B01F9" w:rsidRDefault="00A15C1C" w:rsidP="000B01F9">
      <w:pPr>
        <w:pStyle w:val="a5"/>
        <w:ind w:left="0" w:firstLine="709"/>
        <w:jc w:val="both"/>
        <w:rPr>
          <w:sz w:val="28"/>
          <w:szCs w:val="28"/>
        </w:rPr>
      </w:pPr>
      <w:bookmarkStart w:id="1" w:name="dst100080"/>
      <w:bookmarkEnd w:id="1"/>
      <w:r w:rsidRPr="000B01F9">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bookmarkStart w:id="2" w:name="dst100081"/>
      <w:bookmarkEnd w:id="2"/>
      <w:r w:rsidRPr="000B01F9">
        <w:rPr>
          <w:sz w:val="28"/>
          <w:szCs w:val="28"/>
        </w:rPr>
        <w:t>;</w:t>
      </w:r>
    </w:p>
    <w:p w14:paraId="184EE6B1" w14:textId="4E541614" w:rsidR="00A15C1C" w:rsidRPr="000B01F9" w:rsidRDefault="00A15C1C" w:rsidP="000B01F9">
      <w:pPr>
        <w:pStyle w:val="a5"/>
        <w:ind w:left="0" w:firstLine="709"/>
        <w:jc w:val="both"/>
        <w:rPr>
          <w:sz w:val="28"/>
          <w:szCs w:val="28"/>
        </w:rPr>
      </w:pPr>
      <w:r w:rsidRPr="000B01F9">
        <w:rPr>
          <w:sz w:val="28"/>
          <w:szCs w:val="28"/>
        </w:rPr>
        <w:t>- подача участником отбора заявки после даты и (или) времени, определенных для подачи заявок.</w:t>
      </w:r>
    </w:p>
    <w:p w14:paraId="74ED26EF" w14:textId="77777777" w:rsidR="003A21F2" w:rsidRPr="000B01F9" w:rsidRDefault="003A21F2" w:rsidP="000B01F9">
      <w:pPr>
        <w:pStyle w:val="a3"/>
        <w:ind w:firstLine="709"/>
        <w:jc w:val="both"/>
        <w:rPr>
          <w:rFonts w:ascii="Times New Roman" w:hAnsi="Times New Roman" w:cs="Times New Roman"/>
          <w:sz w:val="28"/>
          <w:szCs w:val="28"/>
        </w:rPr>
      </w:pPr>
    </w:p>
    <w:p w14:paraId="48FBA6BE" w14:textId="0ADFCD38" w:rsidR="00212A8C" w:rsidRPr="000B01F9" w:rsidRDefault="00CC79D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Получатели субсидии, заявления которых поступили по истечении сроков, установленных в объявлении</w:t>
      </w:r>
      <w:r w:rsidR="004938C7" w:rsidRPr="000B01F9">
        <w:rPr>
          <w:rFonts w:ascii="Times New Roman" w:hAnsi="Times New Roman" w:cs="Times New Roman"/>
          <w:sz w:val="28"/>
          <w:szCs w:val="28"/>
        </w:rPr>
        <w:t>,</w:t>
      </w:r>
      <w:r w:rsidRPr="000B01F9">
        <w:rPr>
          <w:rFonts w:ascii="Times New Roman" w:hAnsi="Times New Roman" w:cs="Times New Roman"/>
          <w:sz w:val="28"/>
          <w:szCs w:val="28"/>
        </w:rPr>
        <w:t xml:space="preserve"> считаются отка</w:t>
      </w:r>
      <w:r w:rsidR="004938C7" w:rsidRPr="000B01F9">
        <w:rPr>
          <w:rFonts w:ascii="Times New Roman" w:hAnsi="Times New Roman" w:cs="Times New Roman"/>
          <w:sz w:val="28"/>
          <w:szCs w:val="28"/>
        </w:rPr>
        <w:t xml:space="preserve">завшимися от получения субсидии и не подлежат регистрации. </w:t>
      </w:r>
    </w:p>
    <w:p w14:paraId="7938B40A" w14:textId="77777777" w:rsidR="00212A8C" w:rsidRPr="000B01F9" w:rsidRDefault="00212A8C" w:rsidP="000B01F9">
      <w:pPr>
        <w:pStyle w:val="a3"/>
        <w:ind w:firstLine="709"/>
        <w:jc w:val="both"/>
        <w:rPr>
          <w:rFonts w:ascii="Times New Roman" w:hAnsi="Times New Roman" w:cs="Times New Roman"/>
          <w:sz w:val="28"/>
          <w:szCs w:val="28"/>
        </w:rPr>
      </w:pPr>
    </w:p>
    <w:p w14:paraId="0F5FEEDA" w14:textId="70D96F04" w:rsidR="00212A8C" w:rsidRPr="000B01F9" w:rsidRDefault="00911FD6"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Организация, претендующая на получение субсидии, вправе отозвать заявку на предоставление субсидии на любом этапе до момента заключения Соглашения. Возврат заявки осуществляется на основании письменного обращения организации в адрес Администрации, оформленного в соответствии с требованиями Федерального закона от 02.05.2006 № 59-ФЗ «О порядке рассмотрения обращений граждан Российской Федерации». Возврату подлежат документы, представленные организацией в Администрацию по собственной инициативе; датой отзыва заявки является дата регистрации соответствующего письменного обращения организации.</w:t>
      </w:r>
    </w:p>
    <w:p w14:paraId="6E5AE78D" w14:textId="715BFB55" w:rsidR="00C80576" w:rsidRPr="000B01F9" w:rsidRDefault="00C80576"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Организация, претендующая на субсидию</w:t>
      </w:r>
      <w:r w:rsidR="00F76C15" w:rsidRPr="000B01F9">
        <w:rPr>
          <w:rFonts w:ascii="Times New Roman" w:hAnsi="Times New Roman" w:cs="Times New Roman"/>
          <w:sz w:val="28"/>
          <w:szCs w:val="28"/>
        </w:rPr>
        <w:t>,</w:t>
      </w:r>
      <w:r w:rsidRPr="000B01F9">
        <w:rPr>
          <w:rFonts w:ascii="Times New Roman" w:hAnsi="Times New Roman" w:cs="Times New Roman"/>
          <w:sz w:val="28"/>
          <w:szCs w:val="28"/>
        </w:rPr>
        <w:t xml:space="preserve"> не может внести изменения в заявку. В случае необходимости внесения изменений, организация претендующая на получение субсидии, отзывает ранее поданную заявку и направляет новую, которая соответствует требованиям, указанным в Порядке, утверждённому по</w:t>
      </w:r>
      <w:r w:rsidR="006F196E" w:rsidRPr="000B01F9">
        <w:rPr>
          <w:rFonts w:ascii="Times New Roman" w:hAnsi="Times New Roman" w:cs="Times New Roman"/>
          <w:sz w:val="28"/>
          <w:szCs w:val="28"/>
        </w:rPr>
        <w:t xml:space="preserve">становлением </w:t>
      </w:r>
      <w:r w:rsidR="009A5231" w:rsidRPr="000B01F9">
        <w:rPr>
          <w:rFonts w:ascii="Times New Roman" w:hAnsi="Times New Roman" w:cs="Times New Roman"/>
          <w:sz w:val="28"/>
          <w:szCs w:val="28"/>
        </w:rPr>
        <w:t xml:space="preserve">администрации </w:t>
      </w:r>
      <w:r w:rsidR="006F196E" w:rsidRPr="000B01F9">
        <w:rPr>
          <w:rFonts w:ascii="Times New Roman" w:hAnsi="Times New Roman" w:cs="Times New Roman"/>
          <w:sz w:val="28"/>
          <w:szCs w:val="28"/>
        </w:rPr>
        <w:t>городского округа Кашира</w:t>
      </w:r>
      <w:r w:rsidR="009A1D70" w:rsidRPr="000B01F9">
        <w:rPr>
          <w:rFonts w:ascii="Times New Roman" w:hAnsi="Times New Roman" w:cs="Times New Roman"/>
          <w:sz w:val="28"/>
          <w:szCs w:val="28"/>
        </w:rPr>
        <w:t xml:space="preserve"> от </w:t>
      </w:r>
      <w:r w:rsidR="006011C0" w:rsidRPr="000B01F9">
        <w:rPr>
          <w:rFonts w:ascii="Times New Roman" w:hAnsi="Times New Roman" w:cs="Times New Roman"/>
          <w:sz w:val="28"/>
          <w:szCs w:val="28"/>
        </w:rPr>
        <w:t xml:space="preserve">26.04.2022 </w:t>
      </w:r>
      <w:r w:rsidR="00067D97">
        <w:rPr>
          <w:rFonts w:ascii="Times New Roman" w:hAnsi="Times New Roman" w:cs="Times New Roman"/>
          <w:sz w:val="28"/>
          <w:szCs w:val="28"/>
        </w:rPr>
        <w:br/>
      </w:r>
      <w:r w:rsidR="006011C0" w:rsidRPr="000B01F9">
        <w:rPr>
          <w:rFonts w:ascii="Times New Roman" w:hAnsi="Times New Roman" w:cs="Times New Roman"/>
          <w:sz w:val="28"/>
          <w:szCs w:val="28"/>
        </w:rPr>
        <w:t>№ 1195 – па.</w:t>
      </w:r>
    </w:p>
    <w:p w14:paraId="3071FB91" w14:textId="77777777" w:rsidR="00212A8C" w:rsidRPr="000B01F9" w:rsidRDefault="00212A8C" w:rsidP="000B01F9">
      <w:pPr>
        <w:pStyle w:val="a3"/>
        <w:ind w:firstLine="709"/>
        <w:jc w:val="both"/>
        <w:rPr>
          <w:rFonts w:ascii="Times New Roman" w:hAnsi="Times New Roman" w:cs="Times New Roman"/>
          <w:sz w:val="28"/>
          <w:szCs w:val="28"/>
        </w:rPr>
      </w:pPr>
    </w:p>
    <w:p w14:paraId="1FCCC085" w14:textId="4483F4C5" w:rsidR="00182CC3" w:rsidRPr="00C804F9" w:rsidRDefault="00553949"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Размер субсидии</w:t>
      </w:r>
      <w:r w:rsidR="00182CC3" w:rsidRPr="000B01F9">
        <w:rPr>
          <w:rFonts w:ascii="Times New Roman" w:hAnsi="Times New Roman" w:cs="Times New Roman"/>
          <w:sz w:val="28"/>
          <w:szCs w:val="28"/>
        </w:rPr>
        <w:t xml:space="preserve"> </w:t>
      </w:r>
      <w:r w:rsidR="00C804F9" w:rsidRPr="00C804F9">
        <w:rPr>
          <w:rFonts w:ascii="Times New Roman" w:hAnsi="Times New Roman" w:cs="Times New Roman"/>
          <w:sz w:val="28"/>
          <w:szCs w:val="28"/>
        </w:rPr>
        <w:t>845 3</w:t>
      </w:r>
      <w:r w:rsidR="001C4C07">
        <w:rPr>
          <w:rFonts w:ascii="Times New Roman" w:hAnsi="Times New Roman" w:cs="Times New Roman"/>
          <w:sz w:val="28"/>
          <w:szCs w:val="28"/>
        </w:rPr>
        <w:t>77</w:t>
      </w:r>
      <w:r w:rsidR="00182CC3" w:rsidRPr="00C804F9">
        <w:rPr>
          <w:rFonts w:ascii="Times New Roman" w:hAnsi="Times New Roman" w:cs="Times New Roman"/>
          <w:sz w:val="28"/>
          <w:szCs w:val="28"/>
        </w:rPr>
        <w:t xml:space="preserve"> руб. </w:t>
      </w:r>
      <w:r w:rsidR="00C804F9" w:rsidRPr="00C804F9">
        <w:rPr>
          <w:rFonts w:ascii="Times New Roman" w:hAnsi="Times New Roman" w:cs="Times New Roman"/>
          <w:sz w:val="28"/>
          <w:szCs w:val="28"/>
        </w:rPr>
        <w:t>(</w:t>
      </w:r>
      <w:r w:rsidR="008017C8" w:rsidRPr="00C804F9">
        <w:rPr>
          <w:rFonts w:ascii="Times New Roman" w:hAnsi="Times New Roman" w:cs="Times New Roman"/>
          <w:sz w:val="28"/>
          <w:szCs w:val="28"/>
        </w:rPr>
        <w:t>восемь</w:t>
      </w:r>
      <w:r w:rsidR="00C804F9" w:rsidRPr="00C804F9">
        <w:rPr>
          <w:rFonts w:ascii="Times New Roman" w:hAnsi="Times New Roman" w:cs="Times New Roman"/>
          <w:sz w:val="28"/>
          <w:szCs w:val="28"/>
        </w:rPr>
        <w:t xml:space="preserve">сот сорок пять </w:t>
      </w:r>
      <w:r w:rsidR="008017C8" w:rsidRPr="00C804F9">
        <w:rPr>
          <w:rFonts w:ascii="Times New Roman" w:hAnsi="Times New Roman" w:cs="Times New Roman"/>
          <w:sz w:val="28"/>
          <w:szCs w:val="28"/>
        </w:rPr>
        <w:t>тысяч</w:t>
      </w:r>
      <w:r w:rsidR="00C804F9" w:rsidRPr="00C804F9">
        <w:rPr>
          <w:rFonts w:ascii="Times New Roman" w:hAnsi="Times New Roman" w:cs="Times New Roman"/>
          <w:sz w:val="28"/>
          <w:szCs w:val="28"/>
        </w:rPr>
        <w:t xml:space="preserve"> триста</w:t>
      </w:r>
      <w:r w:rsidR="001C4C07">
        <w:rPr>
          <w:rFonts w:ascii="Times New Roman" w:hAnsi="Times New Roman" w:cs="Times New Roman"/>
          <w:sz w:val="28"/>
          <w:szCs w:val="28"/>
        </w:rPr>
        <w:t xml:space="preserve"> семьдесят семь</w:t>
      </w:r>
      <w:r w:rsidR="008017C8" w:rsidRPr="00C804F9">
        <w:rPr>
          <w:rFonts w:ascii="Times New Roman" w:hAnsi="Times New Roman" w:cs="Times New Roman"/>
          <w:sz w:val="28"/>
          <w:szCs w:val="28"/>
        </w:rPr>
        <w:t xml:space="preserve">) рублей, </w:t>
      </w:r>
      <w:r w:rsidR="001C4C07">
        <w:rPr>
          <w:rFonts w:ascii="Times New Roman" w:hAnsi="Times New Roman" w:cs="Times New Roman"/>
          <w:sz w:val="28"/>
          <w:szCs w:val="28"/>
        </w:rPr>
        <w:t>73</w:t>
      </w:r>
      <w:r w:rsidR="008017C8" w:rsidRPr="00C804F9">
        <w:rPr>
          <w:rFonts w:ascii="Times New Roman" w:hAnsi="Times New Roman" w:cs="Times New Roman"/>
          <w:sz w:val="28"/>
          <w:szCs w:val="28"/>
        </w:rPr>
        <w:t xml:space="preserve"> копеек,</w:t>
      </w:r>
      <w:r w:rsidR="00182CC3" w:rsidRPr="00C804F9">
        <w:rPr>
          <w:rFonts w:ascii="Times New Roman" w:hAnsi="Times New Roman" w:cs="Times New Roman"/>
          <w:sz w:val="28"/>
          <w:szCs w:val="28"/>
        </w:rPr>
        <w:t xml:space="preserve"> в том числе</w:t>
      </w:r>
      <w:r w:rsidR="00CA4922" w:rsidRPr="00C804F9">
        <w:rPr>
          <w:rFonts w:ascii="Times New Roman" w:hAnsi="Times New Roman" w:cs="Times New Roman"/>
          <w:sz w:val="28"/>
          <w:szCs w:val="28"/>
        </w:rPr>
        <w:t xml:space="preserve">: </w:t>
      </w:r>
    </w:p>
    <w:p w14:paraId="0D0275CD" w14:textId="3B932E19" w:rsidR="00182CC3" w:rsidRPr="00C804F9" w:rsidRDefault="00182CC3" w:rsidP="000B01F9">
      <w:pPr>
        <w:pStyle w:val="a3"/>
        <w:ind w:firstLine="709"/>
        <w:jc w:val="both"/>
        <w:rPr>
          <w:rFonts w:ascii="Times New Roman" w:hAnsi="Times New Roman" w:cs="Times New Roman"/>
          <w:sz w:val="28"/>
          <w:szCs w:val="28"/>
        </w:rPr>
      </w:pPr>
      <w:r w:rsidRPr="00C804F9">
        <w:rPr>
          <w:rFonts w:ascii="Times New Roman" w:hAnsi="Times New Roman" w:cs="Times New Roman"/>
          <w:sz w:val="28"/>
          <w:szCs w:val="28"/>
        </w:rPr>
        <w:t xml:space="preserve">Средства бюджета Московской области – </w:t>
      </w:r>
      <w:r w:rsidR="00C804F9" w:rsidRPr="00C804F9">
        <w:rPr>
          <w:rFonts w:ascii="Times New Roman" w:hAnsi="Times New Roman" w:cs="Times New Roman"/>
          <w:sz w:val="28"/>
          <w:szCs w:val="28"/>
        </w:rPr>
        <w:t>721 1</w:t>
      </w:r>
      <w:r w:rsidR="001C4C07">
        <w:rPr>
          <w:rFonts w:ascii="Times New Roman" w:hAnsi="Times New Roman" w:cs="Times New Roman"/>
          <w:sz w:val="28"/>
          <w:szCs w:val="28"/>
        </w:rPr>
        <w:t>07</w:t>
      </w:r>
      <w:r w:rsidRPr="00C804F9">
        <w:rPr>
          <w:rFonts w:ascii="Times New Roman" w:hAnsi="Times New Roman" w:cs="Times New Roman"/>
          <w:sz w:val="28"/>
          <w:szCs w:val="28"/>
        </w:rPr>
        <w:t>,</w:t>
      </w:r>
      <w:r w:rsidR="001C4C07">
        <w:rPr>
          <w:rFonts w:ascii="Times New Roman" w:hAnsi="Times New Roman" w:cs="Times New Roman"/>
          <w:sz w:val="28"/>
          <w:szCs w:val="28"/>
        </w:rPr>
        <w:t>21</w:t>
      </w:r>
      <w:r w:rsidRPr="00C804F9">
        <w:rPr>
          <w:rFonts w:ascii="Times New Roman" w:hAnsi="Times New Roman" w:cs="Times New Roman"/>
          <w:sz w:val="28"/>
          <w:szCs w:val="28"/>
        </w:rPr>
        <w:t xml:space="preserve"> руб;</w:t>
      </w:r>
    </w:p>
    <w:p w14:paraId="326DF7E4" w14:textId="5607DDE6" w:rsidR="00182CC3" w:rsidRPr="00C804F9" w:rsidRDefault="00182CC3" w:rsidP="000B01F9">
      <w:pPr>
        <w:pStyle w:val="a3"/>
        <w:ind w:firstLine="709"/>
        <w:jc w:val="both"/>
        <w:rPr>
          <w:rFonts w:ascii="Times New Roman" w:hAnsi="Times New Roman" w:cs="Times New Roman"/>
          <w:sz w:val="28"/>
          <w:szCs w:val="28"/>
        </w:rPr>
      </w:pPr>
      <w:r w:rsidRPr="00C804F9">
        <w:rPr>
          <w:rFonts w:ascii="Times New Roman" w:hAnsi="Times New Roman" w:cs="Times New Roman"/>
          <w:sz w:val="28"/>
          <w:szCs w:val="28"/>
        </w:rPr>
        <w:t xml:space="preserve">Средства бюджета городского округа Кашира – </w:t>
      </w:r>
      <w:r w:rsidR="00C804F9" w:rsidRPr="00C804F9">
        <w:rPr>
          <w:rFonts w:ascii="Times New Roman" w:hAnsi="Times New Roman" w:cs="Times New Roman"/>
          <w:sz w:val="28"/>
          <w:szCs w:val="28"/>
        </w:rPr>
        <w:t>124 2</w:t>
      </w:r>
      <w:r w:rsidR="001C4C07">
        <w:rPr>
          <w:rFonts w:ascii="Times New Roman" w:hAnsi="Times New Roman" w:cs="Times New Roman"/>
          <w:sz w:val="28"/>
          <w:szCs w:val="28"/>
        </w:rPr>
        <w:t>70</w:t>
      </w:r>
      <w:r w:rsidR="00C804F9" w:rsidRPr="00C804F9">
        <w:rPr>
          <w:rFonts w:ascii="Times New Roman" w:hAnsi="Times New Roman" w:cs="Times New Roman"/>
          <w:sz w:val="28"/>
          <w:szCs w:val="28"/>
        </w:rPr>
        <w:t>,0</w:t>
      </w:r>
      <w:r w:rsidR="001C4C07">
        <w:rPr>
          <w:rFonts w:ascii="Times New Roman" w:hAnsi="Times New Roman" w:cs="Times New Roman"/>
          <w:sz w:val="28"/>
          <w:szCs w:val="28"/>
        </w:rPr>
        <w:t>52</w:t>
      </w:r>
      <w:r w:rsidRPr="00C804F9">
        <w:rPr>
          <w:rFonts w:ascii="Times New Roman" w:hAnsi="Times New Roman" w:cs="Times New Roman"/>
          <w:sz w:val="28"/>
          <w:szCs w:val="28"/>
        </w:rPr>
        <w:t xml:space="preserve"> руб.</w:t>
      </w:r>
    </w:p>
    <w:p w14:paraId="3FCBA511" w14:textId="77777777" w:rsidR="005667D4" w:rsidRPr="00C804F9" w:rsidRDefault="005667D4" w:rsidP="000B01F9">
      <w:pPr>
        <w:pStyle w:val="a3"/>
        <w:ind w:firstLine="709"/>
        <w:jc w:val="both"/>
        <w:rPr>
          <w:rFonts w:ascii="Times New Roman" w:hAnsi="Times New Roman" w:cs="Times New Roman"/>
          <w:sz w:val="28"/>
          <w:szCs w:val="28"/>
        </w:rPr>
      </w:pPr>
    </w:p>
    <w:p w14:paraId="028862B5" w14:textId="77777777" w:rsidR="000C7CBD" w:rsidRPr="000B01F9" w:rsidRDefault="00A20B9C" w:rsidP="000B01F9">
      <w:pPr>
        <w:spacing w:after="0" w:line="240" w:lineRule="auto"/>
        <w:ind w:firstLine="709"/>
        <w:jc w:val="both"/>
        <w:rPr>
          <w:rFonts w:ascii="Times New Roman" w:hAnsi="Times New Roman" w:cs="Times New Roman"/>
          <w:sz w:val="28"/>
          <w:szCs w:val="28"/>
        </w:rPr>
      </w:pPr>
      <w:r w:rsidRPr="000B01F9">
        <w:rPr>
          <w:rFonts w:ascii="Times New Roman" w:eastAsia="Times New Roman" w:hAnsi="Times New Roman" w:cs="Times New Roman"/>
          <w:sz w:val="28"/>
          <w:szCs w:val="28"/>
        </w:rPr>
        <w:t>Целью предоставления субсидии является возмещение Получателям субсидии части затрат на ремонт подъездов в многоквартирных домах</w:t>
      </w:r>
      <w:r w:rsidR="000C7CBD" w:rsidRPr="000B01F9">
        <w:rPr>
          <w:rFonts w:ascii="Times New Roman" w:hAnsi="Times New Roman" w:cs="Times New Roman"/>
          <w:sz w:val="28"/>
          <w:szCs w:val="28"/>
        </w:rPr>
        <w:t>.</w:t>
      </w:r>
    </w:p>
    <w:p w14:paraId="453F71F3" w14:textId="5C063D56" w:rsidR="005667D4" w:rsidRPr="000B01F9" w:rsidRDefault="005667D4" w:rsidP="000B01F9">
      <w:pPr>
        <w:spacing w:after="0" w:line="240" w:lineRule="auto"/>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Срок реализации: </w:t>
      </w:r>
      <w:r w:rsidR="000C7CBD" w:rsidRPr="000B01F9">
        <w:rPr>
          <w:rFonts w:ascii="Times New Roman" w:hAnsi="Times New Roman" w:cs="Times New Roman"/>
          <w:sz w:val="28"/>
          <w:szCs w:val="28"/>
        </w:rPr>
        <w:t>202</w:t>
      </w:r>
      <w:r w:rsidR="006011C0" w:rsidRPr="000B01F9">
        <w:rPr>
          <w:rFonts w:ascii="Times New Roman" w:hAnsi="Times New Roman" w:cs="Times New Roman"/>
          <w:sz w:val="28"/>
          <w:szCs w:val="28"/>
        </w:rPr>
        <w:t>2</w:t>
      </w:r>
      <w:r w:rsidR="00182CC3" w:rsidRPr="000B01F9">
        <w:rPr>
          <w:rFonts w:ascii="Times New Roman" w:hAnsi="Times New Roman" w:cs="Times New Roman"/>
          <w:sz w:val="28"/>
          <w:szCs w:val="28"/>
        </w:rPr>
        <w:t xml:space="preserve"> </w:t>
      </w:r>
      <w:r w:rsidRPr="000B01F9">
        <w:rPr>
          <w:rFonts w:ascii="Times New Roman" w:hAnsi="Times New Roman" w:cs="Times New Roman"/>
          <w:sz w:val="28"/>
          <w:szCs w:val="28"/>
        </w:rPr>
        <w:t>год.</w:t>
      </w:r>
    </w:p>
    <w:p w14:paraId="2E0359F6" w14:textId="77777777" w:rsidR="005667D4" w:rsidRPr="000B01F9" w:rsidRDefault="005667D4"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Территория реализации: Городской округ</w:t>
      </w:r>
      <w:r w:rsidR="00DD1B81" w:rsidRPr="000B01F9">
        <w:rPr>
          <w:rFonts w:ascii="Times New Roman" w:hAnsi="Times New Roman" w:cs="Times New Roman"/>
          <w:sz w:val="28"/>
          <w:szCs w:val="28"/>
        </w:rPr>
        <w:t xml:space="preserve"> Кашира</w:t>
      </w:r>
      <w:r w:rsidR="00696C3F" w:rsidRPr="000B01F9">
        <w:rPr>
          <w:rFonts w:ascii="Times New Roman" w:hAnsi="Times New Roman" w:cs="Times New Roman"/>
          <w:sz w:val="28"/>
          <w:szCs w:val="28"/>
        </w:rPr>
        <w:t xml:space="preserve"> Московской области</w:t>
      </w:r>
      <w:r w:rsidRPr="000B01F9">
        <w:rPr>
          <w:rFonts w:ascii="Times New Roman" w:hAnsi="Times New Roman" w:cs="Times New Roman"/>
          <w:sz w:val="28"/>
          <w:szCs w:val="28"/>
        </w:rPr>
        <w:t>.</w:t>
      </w:r>
    </w:p>
    <w:p w14:paraId="519F0550" w14:textId="77777777" w:rsidR="00D074DB" w:rsidRPr="000B01F9" w:rsidRDefault="00D074DB" w:rsidP="000B01F9">
      <w:pPr>
        <w:pStyle w:val="a3"/>
        <w:ind w:firstLine="709"/>
        <w:jc w:val="both"/>
        <w:rPr>
          <w:rFonts w:ascii="Times New Roman" w:hAnsi="Times New Roman" w:cs="Times New Roman"/>
          <w:sz w:val="28"/>
          <w:szCs w:val="28"/>
        </w:rPr>
      </w:pPr>
    </w:p>
    <w:p w14:paraId="5C9BAAD3" w14:textId="77777777" w:rsidR="00723BF3" w:rsidRPr="000B01F9" w:rsidRDefault="00723BF3"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Срок, место и порядок предоставления </w:t>
      </w:r>
      <w:r w:rsidR="00F233A8" w:rsidRPr="000B01F9">
        <w:rPr>
          <w:rFonts w:ascii="Times New Roman" w:hAnsi="Times New Roman" w:cs="Times New Roman"/>
          <w:sz w:val="28"/>
          <w:szCs w:val="28"/>
        </w:rPr>
        <w:t xml:space="preserve">заявки на участие в </w:t>
      </w:r>
      <w:r w:rsidR="000C7CBD" w:rsidRPr="000B01F9">
        <w:rPr>
          <w:rFonts w:ascii="Times New Roman" w:hAnsi="Times New Roman" w:cs="Times New Roman"/>
          <w:sz w:val="28"/>
          <w:szCs w:val="28"/>
        </w:rPr>
        <w:t>отборе</w:t>
      </w:r>
      <w:r w:rsidRPr="000B01F9">
        <w:rPr>
          <w:rFonts w:ascii="Times New Roman" w:hAnsi="Times New Roman" w:cs="Times New Roman"/>
          <w:sz w:val="28"/>
          <w:szCs w:val="28"/>
        </w:rPr>
        <w:t>:</w:t>
      </w:r>
    </w:p>
    <w:p w14:paraId="5AF5358B" w14:textId="03199862" w:rsidR="00723BF3" w:rsidRPr="000B01F9" w:rsidRDefault="00F233A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Прошитая, пронумерованная и заверенная уполномоченным лицом заявка на участие в </w:t>
      </w:r>
      <w:r w:rsidR="00A20B9C" w:rsidRPr="000B01F9">
        <w:rPr>
          <w:rFonts w:ascii="Times New Roman" w:hAnsi="Times New Roman" w:cs="Times New Roman"/>
          <w:sz w:val="28"/>
          <w:szCs w:val="28"/>
        </w:rPr>
        <w:t>отборе</w:t>
      </w:r>
      <w:r w:rsidR="00723BF3" w:rsidRPr="000B01F9">
        <w:rPr>
          <w:rFonts w:ascii="Times New Roman" w:hAnsi="Times New Roman" w:cs="Times New Roman"/>
          <w:sz w:val="28"/>
          <w:szCs w:val="28"/>
        </w:rPr>
        <w:t xml:space="preserve"> предоставляется </w:t>
      </w:r>
      <w:r w:rsidRPr="000B01F9">
        <w:rPr>
          <w:rFonts w:ascii="Times New Roman" w:hAnsi="Times New Roman" w:cs="Times New Roman"/>
          <w:sz w:val="28"/>
          <w:szCs w:val="28"/>
        </w:rPr>
        <w:t>в Управление жилищно-коммунального хозяйства админи</w:t>
      </w:r>
      <w:r w:rsidR="00171D64" w:rsidRPr="000B01F9">
        <w:rPr>
          <w:rFonts w:ascii="Times New Roman" w:hAnsi="Times New Roman" w:cs="Times New Roman"/>
          <w:sz w:val="28"/>
          <w:szCs w:val="28"/>
        </w:rPr>
        <w:t>страции городского округа Кашира</w:t>
      </w:r>
      <w:r w:rsidRPr="000B01F9">
        <w:rPr>
          <w:rFonts w:ascii="Times New Roman" w:hAnsi="Times New Roman" w:cs="Times New Roman"/>
          <w:sz w:val="28"/>
          <w:szCs w:val="28"/>
        </w:rPr>
        <w:t xml:space="preserve"> Московской области, </w:t>
      </w:r>
      <w:r w:rsidR="00723BF3" w:rsidRPr="000B01F9">
        <w:rPr>
          <w:rFonts w:ascii="Times New Roman" w:hAnsi="Times New Roman" w:cs="Times New Roman"/>
          <w:sz w:val="28"/>
          <w:szCs w:val="28"/>
        </w:rPr>
        <w:t>по адре</w:t>
      </w:r>
      <w:r w:rsidR="00171D64" w:rsidRPr="000B01F9">
        <w:rPr>
          <w:rFonts w:ascii="Times New Roman" w:hAnsi="Times New Roman" w:cs="Times New Roman"/>
          <w:sz w:val="28"/>
          <w:szCs w:val="28"/>
        </w:rPr>
        <w:t>су: Московская область, г.</w:t>
      </w:r>
      <w:r w:rsidR="00F76C15" w:rsidRPr="000B01F9">
        <w:rPr>
          <w:rFonts w:ascii="Times New Roman" w:hAnsi="Times New Roman" w:cs="Times New Roman"/>
          <w:sz w:val="28"/>
          <w:szCs w:val="28"/>
        </w:rPr>
        <w:t xml:space="preserve"> </w:t>
      </w:r>
      <w:r w:rsidR="00171D64" w:rsidRPr="000B01F9">
        <w:rPr>
          <w:rFonts w:ascii="Times New Roman" w:hAnsi="Times New Roman" w:cs="Times New Roman"/>
          <w:sz w:val="28"/>
          <w:szCs w:val="28"/>
        </w:rPr>
        <w:t>Кашира</w:t>
      </w:r>
      <w:r w:rsidR="00723BF3" w:rsidRPr="000B01F9">
        <w:rPr>
          <w:rFonts w:ascii="Times New Roman" w:hAnsi="Times New Roman" w:cs="Times New Roman"/>
          <w:sz w:val="28"/>
          <w:szCs w:val="28"/>
        </w:rPr>
        <w:t xml:space="preserve">, </w:t>
      </w:r>
      <w:r w:rsidR="00171D64" w:rsidRPr="000B01F9">
        <w:rPr>
          <w:rFonts w:ascii="Times New Roman" w:hAnsi="Times New Roman" w:cs="Times New Roman"/>
          <w:sz w:val="28"/>
          <w:szCs w:val="28"/>
        </w:rPr>
        <w:t>ул.</w:t>
      </w:r>
      <w:r w:rsidR="00F76C15" w:rsidRPr="000B01F9">
        <w:rPr>
          <w:rFonts w:ascii="Times New Roman" w:hAnsi="Times New Roman" w:cs="Times New Roman"/>
          <w:sz w:val="28"/>
          <w:szCs w:val="28"/>
        </w:rPr>
        <w:t xml:space="preserve"> </w:t>
      </w:r>
      <w:r w:rsidR="00171D64" w:rsidRPr="000B01F9">
        <w:rPr>
          <w:rFonts w:ascii="Times New Roman" w:hAnsi="Times New Roman" w:cs="Times New Roman"/>
          <w:sz w:val="28"/>
          <w:szCs w:val="28"/>
        </w:rPr>
        <w:t>Ленина, д.2</w:t>
      </w:r>
      <w:r w:rsidR="007D28CC" w:rsidRPr="000B01F9">
        <w:rPr>
          <w:rFonts w:ascii="Times New Roman" w:hAnsi="Times New Roman" w:cs="Times New Roman"/>
          <w:sz w:val="28"/>
          <w:szCs w:val="28"/>
        </w:rPr>
        <w:t xml:space="preserve">, 3 этаж, </w:t>
      </w:r>
      <w:r w:rsidR="00A20B9C" w:rsidRPr="000B01F9">
        <w:rPr>
          <w:rFonts w:ascii="Times New Roman" w:hAnsi="Times New Roman" w:cs="Times New Roman"/>
          <w:sz w:val="28"/>
          <w:szCs w:val="28"/>
        </w:rPr>
        <w:t>каб.312</w:t>
      </w:r>
      <w:r w:rsidR="00723BF3" w:rsidRPr="000B01F9">
        <w:rPr>
          <w:rFonts w:ascii="Times New Roman" w:hAnsi="Times New Roman" w:cs="Times New Roman"/>
          <w:sz w:val="28"/>
          <w:szCs w:val="28"/>
        </w:rPr>
        <w:t>,</w:t>
      </w:r>
      <w:r w:rsidR="00AF08CD" w:rsidRPr="000B01F9">
        <w:rPr>
          <w:rFonts w:ascii="Times New Roman" w:hAnsi="Times New Roman" w:cs="Times New Roman"/>
          <w:sz w:val="28"/>
          <w:szCs w:val="28"/>
        </w:rPr>
        <w:t xml:space="preserve"> Управление ЖКХ и благоустройства,</w:t>
      </w:r>
      <w:r w:rsidR="00723BF3" w:rsidRPr="000B01F9">
        <w:rPr>
          <w:rFonts w:ascii="Times New Roman" w:hAnsi="Times New Roman" w:cs="Times New Roman"/>
          <w:sz w:val="28"/>
          <w:szCs w:val="28"/>
        </w:rPr>
        <w:t xml:space="preserve"> в рабочие дни с понедельника по четверг с </w:t>
      </w:r>
      <w:r w:rsidR="00723BF3" w:rsidRPr="000B01F9">
        <w:rPr>
          <w:rFonts w:ascii="Times New Roman" w:hAnsi="Times New Roman" w:cs="Times New Roman"/>
          <w:sz w:val="28"/>
          <w:szCs w:val="28"/>
        </w:rPr>
        <w:lastRenderedPageBreak/>
        <w:t>9.00 до 1</w:t>
      </w:r>
      <w:r w:rsidRPr="000B01F9">
        <w:rPr>
          <w:rFonts w:ascii="Times New Roman" w:hAnsi="Times New Roman" w:cs="Times New Roman"/>
          <w:sz w:val="28"/>
          <w:szCs w:val="28"/>
        </w:rPr>
        <w:t>6</w:t>
      </w:r>
      <w:r w:rsidR="00723BF3" w:rsidRPr="000B01F9">
        <w:rPr>
          <w:rFonts w:ascii="Times New Roman" w:hAnsi="Times New Roman" w:cs="Times New Roman"/>
          <w:sz w:val="28"/>
          <w:szCs w:val="28"/>
        </w:rPr>
        <w:t>.00</w:t>
      </w:r>
      <w:r w:rsidR="00171D64" w:rsidRPr="000B01F9">
        <w:rPr>
          <w:rFonts w:ascii="Times New Roman" w:hAnsi="Times New Roman" w:cs="Times New Roman"/>
          <w:sz w:val="28"/>
          <w:szCs w:val="28"/>
        </w:rPr>
        <w:t xml:space="preserve"> (обед с 13.00 до 13.30</w:t>
      </w:r>
      <w:r w:rsidRPr="000B01F9">
        <w:rPr>
          <w:rFonts w:ascii="Times New Roman" w:hAnsi="Times New Roman" w:cs="Times New Roman"/>
          <w:sz w:val="28"/>
          <w:szCs w:val="28"/>
        </w:rPr>
        <w:t>);</w:t>
      </w:r>
      <w:r w:rsidR="00171D64" w:rsidRPr="000B01F9">
        <w:rPr>
          <w:rFonts w:ascii="Times New Roman" w:hAnsi="Times New Roman" w:cs="Times New Roman"/>
          <w:sz w:val="28"/>
          <w:szCs w:val="28"/>
        </w:rPr>
        <w:t xml:space="preserve"> пятница с 9</w:t>
      </w:r>
      <w:r w:rsidR="00723BF3" w:rsidRPr="000B01F9">
        <w:rPr>
          <w:rFonts w:ascii="Times New Roman" w:hAnsi="Times New Roman" w:cs="Times New Roman"/>
          <w:sz w:val="28"/>
          <w:szCs w:val="28"/>
        </w:rPr>
        <w:t>.00 до 1</w:t>
      </w:r>
      <w:r w:rsidRPr="000B01F9">
        <w:rPr>
          <w:rFonts w:ascii="Times New Roman" w:hAnsi="Times New Roman" w:cs="Times New Roman"/>
          <w:sz w:val="28"/>
          <w:szCs w:val="28"/>
        </w:rPr>
        <w:t>3</w:t>
      </w:r>
      <w:r w:rsidR="00723BF3" w:rsidRPr="000B01F9">
        <w:rPr>
          <w:rFonts w:ascii="Times New Roman" w:hAnsi="Times New Roman" w:cs="Times New Roman"/>
          <w:sz w:val="28"/>
          <w:szCs w:val="28"/>
        </w:rPr>
        <w:t>.00, до даты окончания срока подачи заявок.</w:t>
      </w:r>
    </w:p>
    <w:p w14:paraId="0C140DFC" w14:textId="77777777" w:rsidR="00E46213" w:rsidRPr="000B01F9" w:rsidRDefault="00723BF3"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Контактное лицо:</w:t>
      </w:r>
      <w:r w:rsidR="00E46213" w:rsidRPr="000B01F9">
        <w:rPr>
          <w:rFonts w:ascii="Times New Roman" w:hAnsi="Times New Roman" w:cs="Times New Roman"/>
          <w:sz w:val="28"/>
          <w:szCs w:val="28"/>
        </w:rPr>
        <w:t xml:space="preserve"> </w:t>
      </w:r>
      <w:r w:rsidR="00A20B9C" w:rsidRPr="000B01F9">
        <w:rPr>
          <w:rFonts w:ascii="Times New Roman" w:hAnsi="Times New Roman" w:cs="Times New Roman"/>
          <w:color w:val="000000" w:themeColor="text1"/>
          <w:sz w:val="28"/>
          <w:szCs w:val="28"/>
        </w:rPr>
        <w:t>Азарова Анастасия Александровна</w:t>
      </w:r>
      <w:r w:rsidR="00E46213" w:rsidRPr="000B01F9">
        <w:rPr>
          <w:rFonts w:ascii="Times New Roman" w:hAnsi="Times New Roman" w:cs="Times New Roman"/>
          <w:sz w:val="28"/>
          <w:szCs w:val="28"/>
        </w:rPr>
        <w:t>.</w:t>
      </w:r>
    </w:p>
    <w:p w14:paraId="78693304" w14:textId="77777777" w:rsidR="00723BF3" w:rsidRPr="000B01F9" w:rsidRDefault="00723BF3" w:rsidP="000B01F9">
      <w:pPr>
        <w:pStyle w:val="a3"/>
        <w:ind w:firstLine="709"/>
        <w:jc w:val="both"/>
        <w:rPr>
          <w:rFonts w:ascii="Times New Roman" w:hAnsi="Times New Roman" w:cs="Times New Roman"/>
          <w:sz w:val="28"/>
          <w:szCs w:val="28"/>
        </w:rPr>
      </w:pPr>
    </w:p>
    <w:p w14:paraId="76D722AD" w14:textId="77777777" w:rsidR="00723BF3" w:rsidRPr="000B01F9" w:rsidRDefault="00723BF3"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Порядок предоставления документации по проведению открытого отбора:</w:t>
      </w:r>
      <w:r w:rsidRPr="000B01F9">
        <w:rPr>
          <w:rFonts w:ascii="Times New Roman" w:hAnsi="Times New Roman" w:cs="Times New Roman"/>
          <w:b/>
          <w:sz w:val="28"/>
          <w:szCs w:val="28"/>
        </w:rPr>
        <w:t xml:space="preserve"> </w:t>
      </w:r>
      <w:r w:rsidRPr="000B01F9">
        <w:rPr>
          <w:rFonts w:ascii="Times New Roman" w:hAnsi="Times New Roman" w:cs="Times New Roman"/>
          <w:sz w:val="28"/>
          <w:szCs w:val="28"/>
        </w:rPr>
        <w:t>путем личного вручения документации контактному лицу, по указанному адресу</w:t>
      </w:r>
      <w:r w:rsidR="00F16A51" w:rsidRPr="000B01F9">
        <w:rPr>
          <w:rFonts w:ascii="Times New Roman" w:hAnsi="Times New Roman" w:cs="Times New Roman"/>
          <w:sz w:val="28"/>
          <w:szCs w:val="28"/>
        </w:rPr>
        <w:t>, в указанное время</w:t>
      </w:r>
      <w:r w:rsidRPr="000B01F9">
        <w:rPr>
          <w:rFonts w:ascii="Times New Roman" w:hAnsi="Times New Roman" w:cs="Times New Roman"/>
          <w:sz w:val="28"/>
          <w:szCs w:val="28"/>
        </w:rPr>
        <w:t>.</w:t>
      </w:r>
    </w:p>
    <w:p w14:paraId="365A3B5D" w14:textId="77777777" w:rsidR="00723BF3" w:rsidRPr="000B01F9" w:rsidRDefault="00723BF3" w:rsidP="000B01F9">
      <w:pPr>
        <w:pStyle w:val="a3"/>
        <w:ind w:firstLine="709"/>
        <w:jc w:val="both"/>
        <w:rPr>
          <w:rFonts w:ascii="Times New Roman" w:hAnsi="Times New Roman" w:cs="Times New Roman"/>
          <w:sz w:val="28"/>
          <w:szCs w:val="28"/>
        </w:rPr>
      </w:pPr>
    </w:p>
    <w:p w14:paraId="3EA423A5" w14:textId="2DBB9A1E" w:rsidR="00A81548" w:rsidRPr="00C804F9" w:rsidRDefault="00D62D2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Предоставление участникам отбора разъяснений положений объявления о проведении отбора производится </w:t>
      </w:r>
      <w:r w:rsidR="00723BF3" w:rsidRPr="000B01F9">
        <w:rPr>
          <w:rFonts w:ascii="Times New Roman" w:hAnsi="Times New Roman" w:cs="Times New Roman"/>
          <w:sz w:val="28"/>
          <w:szCs w:val="28"/>
        </w:rPr>
        <w:t xml:space="preserve"> по а</w:t>
      </w:r>
      <w:r w:rsidR="00A81548" w:rsidRPr="000B01F9">
        <w:rPr>
          <w:rFonts w:ascii="Times New Roman" w:hAnsi="Times New Roman" w:cs="Times New Roman"/>
          <w:sz w:val="28"/>
          <w:szCs w:val="28"/>
        </w:rPr>
        <w:t>дре</w:t>
      </w:r>
      <w:r w:rsidR="002A531E" w:rsidRPr="000B01F9">
        <w:rPr>
          <w:rFonts w:ascii="Times New Roman" w:hAnsi="Times New Roman" w:cs="Times New Roman"/>
          <w:sz w:val="28"/>
          <w:szCs w:val="28"/>
        </w:rPr>
        <w:t>су: Московская область, г.</w:t>
      </w:r>
      <w:r w:rsidR="00F76C15"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Кашира</w:t>
      </w:r>
      <w:r w:rsidR="00A81548"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ул.</w:t>
      </w:r>
      <w:r w:rsidR="00F76C15"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Ленина, д.</w:t>
      </w:r>
      <w:r w:rsidR="006011C0"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2, 3 этаж, каб.31</w:t>
      </w:r>
      <w:r w:rsidR="00A20B9C" w:rsidRPr="000B01F9">
        <w:rPr>
          <w:rFonts w:ascii="Times New Roman" w:hAnsi="Times New Roman" w:cs="Times New Roman"/>
          <w:sz w:val="28"/>
          <w:szCs w:val="28"/>
        </w:rPr>
        <w:t>2</w:t>
      </w:r>
      <w:r w:rsidR="00A81548" w:rsidRPr="000B01F9">
        <w:rPr>
          <w:rFonts w:ascii="Times New Roman" w:hAnsi="Times New Roman" w:cs="Times New Roman"/>
          <w:sz w:val="28"/>
          <w:szCs w:val="28"/>
        </w:rPr>
        <w:t xml:space="preserve">, </w:t>
      </w:r>
      <w:r w:rsidR="007302AF" w:rsidRPr="000B01F9">
        <w:rPr>
          <w:rFonts w:ascii="Times New Roman" w:hAnsi="Times New Roman" w:cs="Times New Roman"/>
          <w:sz w:val="28"/>
          <w:szCs w:val="28"/>
        </w:rPr>
        <w:t xml:space="preserve">Управление ЖКХ, </w:t>
      </w:r>
      <w:r w:rsidR="00A81548" w:rsidRPr="000B01F9">
        <w:rPr>
          <w:rFonts w:ascii="Times New Roman" w:hAnsi="Times New Roman" w:cs="Times New Roman"/>
          <w:sz w:val="28"/>
          <w:szCs w:val="28"/>
        </w:rPr>
        <w:t>по рабочим дням с понедельника по четверг с 9.00 -1</w:t>
      </w:r>
      <w:r w:rsidR="00F233A8" w:rsidRPr="000B01F9">
        <w:rPr>
          <w:rFonts w:ascii="Times New Roman" w:hAnsi="Times New Roman" w:cs="Times New Roman"/>
          <w:sz w:val="28"/>
          <w:szCs w:val="28"/>
        </w:rPr>
        <w:t>6</w:t>
      </w:r>
      <w:r w:rsidR="00A81548" w:rsidRPr="000B01F9">
        <w:rPr>
          <w:rFonts w:ascii="Times New Roman" w:hAnsi="Times New Roman" w:cs="Times New Roman"/>
          <w:sz w:val="28"/>
          <w:szCs w:val="28"/>
        </w:rPr>
        <w:t>.00</w:t>
      </w:r>
      <w:r w:rsidR="002A531E" w:rsidRPr="000B01F9">
        <w:rPr>
          <w:rFonts w:ascii="Times New Roman" w:hAnsi="Times New Roman" w:cs="Times New Roman"/>
          <w:sz w:val="28"/>
          <w:szCs w:val="28"/>
        </w:rPr>
        <w:t xml:space="preserve"> (обед с 13.00 до 13.3</w:t>
      </w:r>
      <w:r w:rsidR="00F233A8" w:rsidRPr="000B01F9">
        <w:rPr>
          <w:rFonts w:ascii="Times New Roman" w:hAnsi="Times New Roman" w:cs="Times New Roman"/>
          <w:sz w:val="28"/>
          <w:szCs w:val="28"/>
        </w:rPr>
        <w:t>0)</w:t>
      </w:r>
      <w:r w:rsidR="002A531E" w:rsidRPr="000B01F9">
        <w:rPr>
          <w:rFonts w:ascii="Times New Roman" w:hAnsi="Times New Roman" w:cs="Times New Roman"/>
          <w:sz w:val="28"/>
          <w:szCs w:val="28"/>
        </w:rPr>
        <w:t>; в пятницу с 9</w:t>
      </w:r>
      <w:r w:rsidR="00A81548" w:rsidRPr="000B01F9">
        <w:rPr>
          <w:rFonts w:ascii="Times New Roman" w:hAnsi="Times New Roman" w:cs="Times New Roman"/>
          <w:sz w:val="28"/>
          <w:szCs w:val="28"/>
        </w:rPr>
        <w:t xml:space="preserve">.00 </w:t>
      </w:r>
      <w:r w:rsidR="00F233A8" w:rsidRPr="000B01F9">
        <w:rPr>
          <w:rFonts w:ascii="Times New Roman" w:hAnsi="Times New Roman" w:cs="Times New Roman"/>
          <w:sz w:val="28"/>
          <w:szCs w:val="28"/>
        </w:rPr>
        <w:t>до 13</w:t>
      </w:r>
      <w:r w:rsidR="00A81548" w:rsidRPr="000B01F9">
        <w:rPr>
          <w:rFonts w:ascii="Times New Roman" w:hAnsi="Times New Roman" w:cs="Times New Roman"/>
          <w:sz w:val="28"/>
          <w:szCs w:val="28"/>
        </w:rPr>
        <w:t xml:space="preserve">.00. Контактное лицо: </w:t>
      </w:r>
      <w:r w:rsidR="00A20B9C" w:rsidRPr="000B01F9">
        <w:rPr>
          <w:rFonts w:ascii="Times New Roman" w:hAnsi="Times New Roman" w:cs="Times New Roman"/>
          <w:color w:val="000000" w:themeColor="text1"/>
          <w:sz w:val="28"/>
          <w:szCs w:val="28"/>
        </w:rPr>
        <w:t>Азарова Анастасия Александровна</w:t>
      </w:r>
      <w:r w:rsidR="00A81548" w:rsidRPr="000B01F9">
        <w:rPr>
          <w:rFonts w:ascii="Times New Roman" w:hAnsi="Times New Roman" w:cs="Times New Roman"/>
          <w:sz w:val="28"/>
          <w:szCs w:val="28"/>
        </w:rPr>
        <w:t>, тел. 8(</w:t>
      </w:r>
      <w:r w:rsidR="002A531E" w:rsidRPr="000B01F9">
        <w:rPr>
          <w:rFonts w:ascii="Times New Roman" w:hAnsi="Times New Roman" w:cs="Times New Roman"/>
          <w:sz w:val="28"/>
          <w:szCs w:val="28"/>
        </w:rPr>
        <w:t>49669) 2-87-77 доб.121</w:t>
      </w:r>
      <w:r w:rsidR="00A20B9C" w:rsidRPr="000B01F9">
        <w:rPr>
          <w:rFonts w:ascii="Times New Roman" w:hAnsi="Times New Roman" w:cs="Times New Roman"/>
          <w:sz w:val="28"/>
          <w:szCs w:val="28"/>
        </w:rPr>
        <w:t>, доб.169</w:t>
      </w:r>
      <w:r w:rsidR="00A81548" w:rsidRPr="000B01F9">
        <w:rPr>
          <w:rFonts w:ascii="Times New Roman" w:hAnsi="Times New Roman" w:cs="Times New Roman"/>
          <w:sz w:val="28"/>
          <w:szCs w:val="28"/>
        </w:rPr>
        <w:t>; адрес электронной почты:</w:t>
      </w:r>
      <w:r w:rsidR="00EC386F" w:rsidRPr="000B01F9">
        <w:rPr>
          <w:rFonts w:ascii="Times New Roman" w:hAnsi="Times New Roman" w:cs="Times New Roman"/>
          <w:sz w:val="28"/>
          <w:szCs w:val="28"/>
        </w:rPr>
        <w:t xml:space="preserve"> </w:t>
      </w:r>
      <w:r w:rsidR="00A20B9C" w:rsidRPr="000B01F9">
        <w:rPr>
          <w:rFonts w:ascii="Times New Roman" w:hAnsi="Times New Roman" w:cs="Times New Roman"/>
          <w:sz w:val="28"/>
          <w:szCs w:val="28"/>
          <w:lang w:val="en-US"/>
        </w:rPr>
        <w:t>azarova</w:t>
      </w:r>
      <w:r w:rsidR="00A20B9C" w:rsidRPr="000B01F9">
        <w:rPr>
          <w:rFonts w:ascii="Times New Roman" w:hAnsi="Times New Roman" w:cs="Times New Roman"/>
          <w:sz w:val="28"/>
          <w:szCs w:val="28"/>
        </w:rPr>
        <w:t>@</w:t>
      </w:r>
      <w:r w:rsidR="00A20B9C" w:rsidRPr="000B01F9">
        <w:rPr>
          <w:rFonts w:ascii="Times New Roman" w:hAnsi="Times New Roman" w:cs="Times New Roman"/>
          <w:sz w:val="28"/>
          <w:szCs w:val="28"/>
          <w:lang w:val="en-US"/>
        </w:rPr>
        <w:t>kashira</w:t>
      </w:r>
      <w:r w:rsidR="00A20B9C" w:rsidRPr="000B01F9">
        <w:rPr>
          <w:rFonts w:ascii="Times New Roman" w:hAnsi="Times New Roman" w:cs="Times New Roman"/>
          <w:sz w:val="28"/>
          <w:szCs w:val="28"/>
        </w:rPr>
        <w:t>.</w:t>
      </w:r>
      <w:r w:rsidR="00A20B9C" w:rsidRPr="000B01F9">
        <w:rPr>
          <w:rFonts w:ascii="Times New Roman" w:hAnsi="Times New Roman" w:cs="Times New Roman"/>
          <w:sz w:val="28"/>
          <w:szCs w:val="28"/>
          <w:lang w:val="en-US"/>
        </w:rPr>
        <w:t>org</w:t>
      </w:r>
      <w:r w:rsidRPr="000B01F9">
        <w:rPr>
          <w:rFonts w:ascii="Times New Roman" w:hAnsi="Times New Roman" w:cs="Times New Roman"/>
          <w:sz w:val="28"/>
          <w:szCs w:val="28"/>
        </w:rPr>
        <w:t xml:space="preserve">, начиная с первого дня, следующего за датой опубликования настоящего объявления на </w:t>
      </w:r>
      <w:r w:rsidR="00E7344F" w:rsidRPr="000B01F9">
        <w:rPr>
          <w:rFonts w:ascii="Times New Roman" w:hAnsi="Times New Roman" w:cs="Times New Roman"/>
          <w:sz w:val="28"/>
          <w:szCs w:val="28"/>
        </w:rPr>
        <w:t>сайте Администрации г.о. Кашира</w:t>
      </w:r>
      <w:r w:rsidRPr="000B01F9">
        <w:rPr>
          <w:rFonts w:ascii="Times New Roman" w:hAnsi="Times New Roman" w:cs="Times New Roman"/>
          <w:sz w:val="28"/>
          <w:szCs w:val="28"/>
        </w:rPr>
        <w:t xml:space="preserve">, а также на едином портале бюджетной системы РФ и заканчивая </w:t>
      </w:r>
      <w:r w:rsidR="00C804F9" w:rsidRPr="00C804F9">
        <w:rPr>
          <w:rFonts w:ascii="Times New Roman" w:hAnsi="Times New Roman" w:cs="Times New Roman"/>
          <w:sz w:val="28"/>
          <w:szCs w:val="28"/>
        </w:rPr>
        <w:t>2</w:t>
      </w:r>
      <w:r w:rsidR="00A20B9C" w:rsidRPr="00C804F9">
        <w:rPr>
          <w:rFonts w:ascii="Times New Roman" w:hAnsi="Times New Roman" w:cs="Times New Roman"/>
          <w:sz w:val="28"/>
          <w:szCs w:val="28"/>
        </w:rPr>
        <w:t>0</w:t>
      </w:r>
      <w:r w:rsidRPr="00C804F9">
        <w:rPr>
          <w:rFonts w:ascii="Times New Roman" w:hAnsi="Times New Roman" w:cs="Times New Roman"/>
          <w:sz w:val="28"/>
          <w:szCs w:val="28"/>
        </w:rPr>
        <w:t>.</w:t>
      </w:r>
      <w:r w:rsidR="00C804F9" w:rsidRPr="00C804F9">
        <w:rPr>
          <w:rFonts w:ascii="Times New Roman" w:hAnsi="Times New Roman" w:cs="Times New Roman"/>
          <w:sz w:val="28"/>
          <w:szCs w:val="28"/>
        </w:rPr>
        <w:t>05</w:t>
      </w:r>
      <w:r w:rsidRPr="00C804F9">
        <w:rPr>
          <w:rFonts w:ascii="Times New Roman" w:hAnsi="Times New Roman" w:cs="Times New Roman"/>
          <w:sz w:val="28"/>
          <w:szCs w:val="28"/>
        </w:rPr>
        <w:t>.202</w:t>
      </w:r>
      <w:r w:rsidR="00C804F9" w:rsidRPr="00C804F9">
        <w:rPr>
          <w:rFonts w:ascii="Times New Roman" w:hAnsi="Times New Roman" w:cs="Times New Roman"/>
          <w:sz w:val="28"/>
          <w:szCs w:val="28"/>
        </w:rPr>
        <w:t>2</w:t>
      </w:r>
      <w:r w:rsidRPr="00C804F9">
        <w:rPr>
          <w:rFonts w:ascii="Times New Roman" w:hAnsi="Times New Roman" w:cs="Times New Roman"/>
          <w:sz w:val="28"/>
          <w:szCs w:val="28"/>
        </w:rPr>
        <w:t xml:space="preserve"> г. </w:t>
      </w:r>
    </w:p>
    <w:p w14:paraId="39F84802" w14:textId="77777777" w:rsidR="0004150A" w:rsidRPr="000B01F9" w:rsidRDefault="0004150A" w:rsidP="000B01F9">
      <w:pPr>
        <w:pStyle w:val="a3"/>
        <w:ind w:firstLine="709"/>
        <w:jc w:val="both"/>
        <w:rPr>
          <w:rFonts w:ascii="Times New Roman" w:hAnsi="Times New Roman" w:cs="Times New Roman"/>
          <w:sz w:val="28"/>
          <w:szCs w:val="28"/>
        </w:rPr>
      </w:pPr>
    </w:p>
    <w:p w14:paraId="04EF511E" w14:textId="207C39EF" w:rsidR="00D62D28" w:rsidRPr="000B01F9" w:rsidRDefault="00194DA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В течение 5 рабочих дней с даты, принятия Комиссией решения, главный распорядитель размещает информацию о результатах рассмотрения заявок на едином портале бюджетной системы Российской Федерации, а также на официальном сайте администрации городского округа Кашира в информационно – телекоммуникационной сети «Интернет»</w:t>
      </w:r>
      <w:r w:rsidR="0004150A" w:rsidRPr="000B01F9">
        <w:rPr>
          <w:rFonts w:ascii="Times New Roman" w:hAnsi="Times New Roman" w:cs="Times New Roman"/>
          <w:sz w:val="28"/>
          <w:szCs w:val="28"/>
        </w:rPr>
        <w:t>.</w:t>
      </w:r>
    </w:p>
    <w:p w14:paraId="6C079DF3" w14:textId="58C74CC8" w:rsidR="00194DA8" w:rsidRPr="000B01F9" w:rsidRDefault="003B1A3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В течение пяти рабочих дней после </w:t>
      </w:r>
      <w:r w:rsidR="00194DA8" w:rsidRPr="000B01F9">
        <w:rPr>
          <w:rFonts w:ascii="Times New Roman" w:hAnsi="Times New Roman" w:cs="Times New Roman"/>
          <w:sz w:val="28"/>
          <w:szCs w:val="28"/>
        </w:rPr>
        <w:t>проведения конкурсного</w:t>
      </w:r>
      <w:r w:rsidRPr="000B01F9">
        <w:rPr>
          <w:rFonts w:ascii="Times New Roman" w:hAnsi="Times New Roman" w:cs="Times New Roman"/>
          <w:sz w:val="28"/>
          <w:szCs w:val="28"/>
        </w:rPr>
        <w:t xml:space="preserve"> отбор</w:t>
      </w:r>
      <w:r w:rsidR="00194DA8" w:rsidRPr="000B01F9">
        <w:rPr>
          <w:rFonts w:ascii="Times New Roman" w:hAnsi="Times New Roman" w:cs="Times New Roman"/>
          <w:sz w:val="28"/>
          <w:szCs w:val="28"/>
        </w:rPr>
        <w:t xml:space="preserve">а </w:t>
      </w:r>
      <w:r w:rsidRPr="000B01F9">
        <w:rPr>
          <w:rFonts w:ascii="Times New Roman" w:hAnsi="Times New Roman" w:cs="Times New Roman"/>
          <w:sz w:val="28"/>
          <w:szCs w:val="28"/>
        </w:rPr>
        <w:t xml:space="preserve">Администрация направляет </w:t>
      </w:r>
      <w:r w:rsidR="00194DA8" w:rsidRPr="000B01F9">
        <w:rPr>
          <w:rFonts w:ascii="Times New Roman" w:hAnsi="Times New Roman" w:cs="Times New Roman"/>
          <w:sz w:val="28"/>
          <w:szCs w:val="28"/>
        </w:rPr>
        <w:t xml:space="preserve">проект Соглашения (письменное уведомление об отказе в предоставлении Субсидии) </w:t>
      </w:r>
      <w:r w:rsidRPr="000B01F9">
        <w:rPr>
          <w:rFonts w:ascii="Times New Roman" w:hAnsi="Times New Roman" w:cs="Times New Roman"/>
          <w:sz w:val="28"/>
          <w:szCs w:val="28"/>
        </w:rPr>
        <w:t>получателю субсидии</w:t>
      </w:r>
      <w:r w:rsidR="0004150A" w:rsidRPr="000B01F9">
        <w:rPr>
          <w:rFonts w:ascii="Times New Roman" w:hAnsi="Times New Roman" w:cs="Times New Roman"/>
          <w:sz w:val="28"/>
          <w:szCs w:val="28"/>
        </w:rPr>
        <w:t xml:space="preserve">. </w:t>
      </w:r>
      <w:r w:rsidRPr="000B01F9">
        <w:rPr>
          <w:rFonts w:ascii="Times New Roman" w:hAnsi="Times New Roman" w:cs="Times New Roman"/>
          <w:sz w:val="28"/>
          <w:szCs w:val="28"/>
        </w:rPr>
        <w:t xml:space="preserve"> </w:t>
      </w:r>
    </w:p>
    <w:p w14:paraId="7B435A00" w14:textId="4E56B671" w:rsidR="00194DA8" w:rsidRPr="000B01F9" w:rsidRDefault="003B1A3B" w:rsidP="000B01F9">
      <w:pPr>
        <w:pStyle w:val="a5"/>
        <w:ind w:left="0" w:firstLine="709"/>
        <w:jc w:val="both"/>
        <w:rPr>
          <w:sz w:val="28"/>
          <w:szCs w:val="28"/>
        </w:rPr>
      </w:pPr>
      <w:r w:rsidRPr="000B01F9">
        <w:rPr>
          <w:sz w:val="28"/>
          <w:szCs w:val="28"/>
        </w:rPr>
        <w:t xml:space="preserve">Победитель отбора </w:t>
      </w:r>
      <w:r w:rsidR="00194DA8" w:rsidRPr="000B01F9">
        <w:rPr>
          <w:sz w:val="28"/>
          <w:szCs w:val="28"/>
        </w:rPr>
        <w:t>в течение пяти рабочих дней с даты отправления Управлением ЖКХ проекта Соглашения Получатель субсидии представляет в Управление ЖКХ подписанное со своей стороны Соглашение (в двух экземплярах) на бумажном носителе с оригинальной подписью руководителя организации и удостоверенное печатью организации.</w:t>
      </w:r>
      <w:r w:rsidRPr="000B01F9">
        <w:rPr>
          <w:sz w:val="28"/>
          <w:szCs w:val="28"/>
        </w:rPr>
        <w:t xml:space="preserve"> </w:t>
      </w:r>
    </w:p>
    <w:p w14:paraId="61E0B366" w14:textId="18AB710F" w:rsidR="00723BF3" w:rsidRPr="000B01F9" w:rsidRDefault="003B1A3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В случае, если в указанные сроки в адрес Администрации оформленное соглашение не поступило, победитель отбора считается уклонившимся от заключения соглашения. </w:t>
      </w:r>
      <w:r w:rsidR="00CC79DB" w:rsidRPr="000B01F9">
        <w:rPr>
          <w:rFonts w:ascii="Times New Roman" w:hAnsi="Times New Roman" w:cs="Times New Roman"/>
          <w:sz w:val="28"/>
          <w:szCs w:val="28"/>
        </w:rPr>
        <w:t>В таком случае, Администрация в течение 3-х рабочих дней с даты окончания приёма соглашения, вручает победителю отбора уведомление об отказе в заключении Соглашения с обоснованием причин отказа.</w:t>
      </w:r>
    </w:p>
    <w:p w14:paraId="044F4492" w14:textId="77777777" w:rsidR="005667D4" w:rsidRPr="000B01F9" w:rsidRDefault="005667D4" w:rsidP="000B01F9">
      <w:pPr>
        <w:pStyle w:val="a3"/>
        <w:ind w:firstLine="709"/>
        <w:jc w:val="both"/>
        <w:rPr>
          <w:rFonts w:ascii="Times New Roman" w:hAnsi="Times New Roman" w:cs="Times New Roman"/>
          <w:sz w:val="28"/>
          <w:szCs w:val="28"/>
        </w:rPr>
      </w:pPr>
    </w:p>
    <w:p w14:paraId="700659D2" w14:textId="77777777" w:rsidR="005667D4" w:rsidRPr="000B01F9" w:rsidRDefault="005667D4"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Файлы для скачивания:</w:t>
      </w:r>
    </w:p>
    <w:p w14:paraId="3EB0C3C0" w14:textId="77777777" w:rsidR="00D02955" w:rsidRPr="000B01F9" w:rsidRDefault="00D02955" w:rsidP="000B01F9">
      <w:pPr>
        <w:pStyle w:val="a3"/>
        <w:ind w:firstLine="709"/>
        <w:jc w:val="both"/>
        <w:rPr>
          <w:rFonts w:ascii="Times New Roman" w:hAnsi="Times New Roman" w:cs="Times New Roman"/>
          <w:sz w:val="28"/>
          <w:szCs w:val="28"/>
        </w:rPr>
      </w:pPr>
    </w:p>
    <w:p w14:paraId="1E527D56" w14:textId="3B2FCF2B" w:rsidR="00D02955" w:rsidRPr="000B01F9" w:rsidRDefault="00B60AFC" w:rsidP="000B01F9">
      <w:pPr>
        <w:pStyle w:val="a3"/>
        <w:jc w:val="both"/>
        <w:rPr>
          <w:rFonts w:ascii="Times New Roman" w:hAnsi="Times New Roman" w:cs="Times New Roman"/>
          <w:sz w:val="28"/>
          <w:szCs w:val="28"/>
        </w:rPr>
      </w:pPr>
      <w:r w:rsidRPr="000B01F9">
        <w:rPr>
          <w:rFonts w:ascii="Times New Roman" w:hAnsi="Times New Roman" w:cs="Times New Roman"/>
          <w:sz w:val="28"/>
          <w:szCs w:val="28"/>
        </w:rPr>
        <w:t xml:space="preserve">1. </w:t>
      </w:r>
      <w:r w:rsidR="00B47BC6" w:rsidRPr="000B01F9">
        <w:rPr>
          <w:rFonts w:ascii="Times New Roman" w:hAnsi="Times New Roman" w:cs="Times New Roman"/>
          <w:sz w:val="28"/>
          <w:szCs w:val="28"/>
        </w:rPr>
        <w:t>Приложение 1: Фо</w:t>
      </w:r>
      <w:r w:rsidR="00565B2C" w:rsidRPr="000B01F9">
        <w:rPr>
          <w:rFonts w:ascii="Times New Roman" w:hAnsi="Times New Roman" w:cs="Times New Roman"/>
          <w:sz w:val="28"/>
          <w:szCs w:val="28"/>
        </w:rPr>
        <w:t>рма Заявки на участие в конкурсном отборе</w:t>
      </w:r>
      <w:r w:rsidR="00B47BC6" w:rsidRPr="000B01F9">
        <w:rPr>
          <w:rFonts w:ascii="Times New Roman" w:hAnsi="Times New Roman" w:cs="Times New Roman"/>
          <w:sz w:val="28"/>
          <w:szCs w:val="28"/>
        </w:rPr>
        <w:t>.</w:t>
      </w:r>
    </w:p>
    <w:p w14:paraId="64602860" w14:textId="5A70A70E" w:rsidR="008533FF" w:rsidRPr="000B01F9" w:rsidRDefault="0002046A" w:rsidP="00067D97">
      <w:pPr>
        <w:pStyle w:val="a3"/>
        <w:jc w:val="both"/>
        <w:rPr>
          <w:rFonts w:ascii="Times New Roman" w:hAnsi="Times New Roman" w:cs="Times New Roman"/>
          <w:sz w:val="28"/>
          <w:szCs w:val="28"/>
        </w:rPr>
      </w:pPr>
      <w:r w:rsidRPr="000B01F9">
        <w:rPr>
          <w:rFonts w:ascii="Times New Roman" w:hAnsi="Times New Roman" w:cs="Times New Roman"/>
          <w:sz w:val="28"/>
          <w:szCs w:val="28"/>
        </w:rPr>
        <w:t xml:space="preserve">2. Приложение 2: </w:t>
      </w:r>
      <w:r w:rsidR="00B47BC6" w:rsidRPr="000B01F9">
        <w:rPr>
          <w:rFonts w:ascii="Times New Roman" w:hAnsi="Times New Roman" w:cs="Times New Roman"/>
          <w:sz w:val="28"/>
          <w:szCs w:val="28"/>
        </w:rPr>
        <w:t xml:space="preserve">Типовая форма </w:t>
      </w:r>
      <w:r w:rsidR="00B60AFC" w:rsidRPr="000B01F9">
        <w:rPr>
          <w:rFonts w:ascii="Times New Roman" w:hAnsi="Times New Roman" w:cs="Times New Roman"/>
          <w:sz w:val="28"/>
          <w:szCs w:val="28"/>
        </w:rPr>
        <w:t>Соглашени</w:t>
      </w:r>
      <w:r w:rsidR="00B47BC6" w:rsidRPr="000B01F9">
        <w:rPr>
          <w:rFonts w:ascii="Times New Roman" w:hAnsi="Times New Roman" w:cs="Times New Roman"/>
          <w:sz w:val="28"/>
          <w:szCs w:val="28"/>
        </w:rPr>
        <w:t>я о предоставлении субсидии.</w:t>
      </w:r>
    </w:p>
    <w:sectPr w:rsidR="008533FF" w:rsidRPr="000B01F9" w:rsidSect="00067D9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07DC"/>
    <w:multiLevelType w:val="hybridMultilevel"/>
    <w:tmpl w:val="1D24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581DA3"/>
    <w:multiLevelType w:val="hybridMultilevel"/>
    <w:tmpl w:val="2B3ABD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3053364"/>
    <w:multiLevelType w:val="hybridMultilevel"/>
    <w:tmpl w:val="E794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45429D"/>
    <w:multiLevelType w:val="hybridMultilevel"/>
    <w:tmpl w:val="68C4B7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1C13B6A"/>
    <w:multiLevelType w:val="hybridMultilevel"/>
    <w:tmpl w:val="0082F85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15:restartNumberingAfterBreak="0">
    <w:nsid w:val="7BFD7790"/>
    <w:multiLevelType w:val="hybridMultilevel"/>
    <w:tmpl w:val="2B3ABD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1236286527">
    <w:abstractNumId w:val="0"/>
  </w:num>
  <w:num w:numId="2" w16cid:durableId="1589387411">
    <w:abstractNumId w:val="5"/>
  </w:num>
  <w:num w:numId="3" w16cid:durableId="113990474">
    <w:abstractNumId w:val="1"/>
  </w:num>
  <w:num w:numId="4" w16cid:durableId="611017942">
    <w:abstractNumId w:val="2"/>
  </w:num>
  <w:num w:numId="5" w16cid:durableId="1648777742">
    <w:abstractNumId w:val="4"/>
  </w:num>
  <w:num w:numId="6" w16cid:durableId="1723560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27C"/>
    <w:rsid w:val="0002046A"/>
    <w:rsid w:val="0004150A"/>
    <w:rsid w:val="00046556"/>
    <w:rsid w:val="00067D97"/>
    <w:rsid w:val="00096FB0"/>
    <w:rsid w:val="000B01F9"/>
    <w:rsid w:val="000C7CBD"/>
    <w:rsid w:val="001445F9"/>
    <w:rsid w:val="00160B0D"/>
    <w:rsid w:val="00171D64"/>
    <w:rsid w:val="00182CC3"/>
    <w:rsid w:val="00194DA8"/>
    <w:rsid w:val="001A42D0"/>
    <w:rsid w:val="001B5C02"/>
    <w:rsid w:val="001C388D"/>
    <w:rsid w:val="001C4C07"/>
    <w:rsid w:val="001D4C69"/>
    <w:rsid w:val="00200B2F"/>
    <w:rsid w:val="002060BC"/>
    <w:rsid w:val="00212A8C"/>
    <w:rsid w:val="00284E7E"/>
    <w:rsid w:val="002A531E"/>
    <w:rsid w:val="003431DD"/>
    <w:rsid w:val="00352AE5"/>
    <w:rsid w:val="003A21F2"/>
    <w:rsid w:val="003B1A3B"/>
    <w:rsid w:val="003C54F7"/>
    <w:rsid w:val="003E4D19"/>
    <w:rsid w:val="00422FF7"/>
    <w:rsid w:val="00446648"/>
    <w:rsid w:val="004938C7"/>
    <w:rsid w:val="00493D8B"/>
    <w:rsid w:val="004D56B1"/>
    <w:rsid w:val="0050340C"/>
    <w:rsid w:val="0052331D"/>
    <w:rsid w:val="0053189B"/>
    <w:rsid w:val="00553949"/>
    <w:rsid w:val="00561BB5"/>
    <w:rsid w:val="00565B2C"/>
    <w:rsid w:val="005667D4"/>
    <w:rsid w:val="005D227C"/>
    <w:rsid w:val="006011C0"/>
    <w:rsid w:val="00605B25"/>
    <w:rsid w:val="00611FB2"/>
    <w:rsid w:val="00622FAE"/>
    <w:rsid w:val="0062619D"/>
    <w:rsid w:val="00633963"/>
    <w:rsid w:val="0069114E"/>
    <w:rsid w:val="00696C3F"/>
    <w:rsid w:val="006F196E"/>
    <w:rsid w:val="007236B0"/>
    <w:rsid w:val="00723BF3"/>
    <w:rsid w:val="007302AF"/>
    <w:rsid w:val="007977A1"/>
    <w:rsid w:val="007A6634"/>
    <w:rsid w:val="007D28CC"/>
    <w:rsid w:val="007E276E"/>
    <w:rsid w:val="008017C8"/>
    <w:rsid w:val="00811C53"/>
    <w:rsid w:val="0085294B"/>
    <w:rsid w:val="008533FF"/>
    <w:rsid w:val="0086636A"/>
    <w:rsid w:val="008742B6"/>
    <w:rsid w:val="008C4619"/>
    <w:rsid w:val="00911FD6"/>
    <w:rsid w:val="00926830"/>
    <w:rsid w:val="00950196"/>
    <w:rsid w:val="0096143B"/>
    <w:rsid w:val="009A1D70"/>
    <w:rsid w:val="009A2FCB"/>
    <w:rsid w:val="009A5231"/>
    <w:rsid w:val="00A067B5"/>
    <w:rsid w:val="00A15C1C"/>
    <w:rsid w:val="00A20B9C"/>
    <w:rsid w:val="00A81548"/>
    <w:rsid w:val="00A82880"/>
    <w:rsid w:val="00A84BAB"/>
    <w:rsid w:val="00AD6F1E"/>
    <w:rsid w:val="00AE3452"/>
    <w:rsid w:val="00AF08CD"/>
    <w:rsid w:val="00B32C5F"/>
    <w:rsid w:val="00B47BC6"/>
    <w:rsid w:val="00B51D54"/>
    <w:rsid w:val="00B60AFC"/>
    <w:rsid w:val="00B634AE"/>
    <w:rsid w:val="00BA122A"/>
    <w:rsid w:val="00BD250E"/>
    <w:rsid w:val="00C01A8C"/>
    <w:rsid w:val="00C67F33"/>
    <w:rsid w:val="00C804F9"/>
    <w:rsid w:val="00C80576"/>
    <w:rsid w:val="00CA4922"/>
    <w:rsid w:val="00CB484F"/>
    <w:rsid w:val="00CC79DB"/>
    <w:rsid w:val="00CD588E"/>
    <w:rsid w:val="00CE5031"/>
    <w:rsid w:val="00D02955"/>
    <w:rsid w:val="00D074DB"/>
    <w:rsid w:val="00D430BC"/>
    <w:rsid w:val="00D62D28"/>
    <w:rsid w:val="00D76597"/>
    <w:rsid w:val="00D948DB"/>
    <w:rsid w:val="00DD1B81"/>
    <w:rsid w:val="00E370C5"/>
    <w:rsid w:val="00E46213"/>
    <w:rsid w:val="00E62DF7"/>
    <w:rsid w:val="00E7344F"/>
    <w:rsid w:val="00EB51E9"/>
    <w:rsid w:val="00EC386F"/>
    <w:rsid w:val="00ED2D1A"/>
    <w:rsid w:val="00F16A51"/>
    <w:rsid w:val="00F233A8"/>
    <w:rsid w:val="00F36772"/>
    <w:rsid w:val="00F76C15"/>
    <w:rsid w:val="00FB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4BE0"/>
  <w15:docId w15:val="{BF8A5BFE-2DE4-4441-8239-D9F89E5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51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27C"/>
    <w:pPr>
      <w:spacing w:after="0" w:line="240" w:lineRule="auto"/>
    </w:pPr>
  </w:style>
  <w:style w:type="table" w:styleId="a4">
    <w:name w:val="Table Grid"/>
    <w:basedOn w:val="a1"/>
    <w:uiPriority w:val="59"/>
    <w:rsid w:val="00D94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aliases w:val="Маркер"/>
    <w:basedOn w:val="a"/>
    <w:link w:val="a6"/>
    <w:uiPriority w:val="34"/>
    <w:qFormat/>
    <w:rsid w:val="00D430BC"/>
    <w:pPr>
      <w:spacing w:after="0" w:line="240" w:lineRule="auto"/>
      <w:ind w:left="720"/>
      <w:contextualSpacing/>
    </w:pPr>
    <w:rPr>
      <w:rFonts w:ascii="Times New Roman" w:eastAsia="Calibri" w:hAnsi="Times New Roman" w:cs="Times New Roman"/>
      <w:sz w:val="20"/>
      <w:szCs w:val="20"/>
      <w:lang w:eastAsia="ru-RU"/>
    </w:rPr>
  </w:style>
  <w:style w:type="character" w:customStyle="1" w:styleId="a7">
    <w:name w:val="Основной текст_"/>
    <w:basedOn w:val="a0"/>
    <w:link w:val="5"/>
    <w:locked/>
    <w:rsid w:val="00622FAE"/>
    <w:rPr>
      <w:rFonts w:ascii="Times New Roman" w:eastAsia="Times New Roman" w:hAnsi="Times New Roman" w:cs="Times New Roman"/>
      <w:sz w:val="14"/>
      <w:szCs w:val="14"/>
      <w:shd w:val="clear" w:color="auto" w:fill="FFFFFF"/>
    </w:rPr>
  </w:style>
  <w:style w:type="paragraph" w:customStyle="1" w:styleId="5">
    <w:name w:val="Основной текст5"/>
    <w:basedOn w:val="a"/>
    <w:link w:val="a7"/>
    <w:rsid w:val="00622FAE"/>
    <w:pPr>
      <w:shd w:val="clear" w:color="auto" w:fill="FFFFFF"/>
      <w:spacing w:after="120" w:line="0" w:lineRule="atLeast"/>
      <w:ind w:hanging="660"/>
      <w:jc w:val="center"/>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F16A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6A51"/>
    <w:rPr>
      <w:rFonts w:ascii="Segoe UI" w:hAnsi="Segoe UI" w:cs="Segoe UI"/>
      <w:sz w:val="18"/>
      <w:szCs w:val="18"/>
    </w:rPr>
  </w:style>
  <w:style w:type="character" w:styleId="aa">
    <w:name w:val="Hyperlink"/>
    <w:basedOn w:val="a0"/>
    <w:uiPriority w:val="99"/>
    <w:unhideWhenUsed/>
    <w:rsid w:val="00D62D28"/>
    <w:rPr>
      <w:color w:val="0000FF" w:themeColor="hyperlink"/>
      <w:u w:val="single"/>
    </w:rPr>
  </w:style>
  <w:style w:type="character" w:customStyle="1" w:styleId="3">
    <w:name w:val="Заголовок №3_"/>
    <w:link w:val="30"/>
    <w:rsid w:val="00422FF7"/>
    <w:rPr>
      <w:b/>
      <w:bCs/>
      <w:sz w:val="28"/>
      <w:szCs w:val="28"/>
      <w:shd w:val="clear" w:color="auto" w:fill="FFFFFF"/>
    </w:rPr>
  </w:style>
  <w:style w:type="paragraph" w:customStyle="1" w:styleId="30">
    <w:name w:val="Заголовок №3"/>
    <w:basedOn w:val="a"/>
    <w:link w:val="3"/>
    <w:rsid w:val="00422FF7"/>
    <w:pPr>
      <w:widowControl w:val="0"/>
      <w:shd w:val="clear" w:color="auto" w:fill="FFFFFF"/>
      <w:spacing w:after="600" w:line="326" w:lineRule="exact"/>
      <w:jc w:val="center"/>
      <w:outlineLvl w:val="2"/>
    </w:pPr>
    <w:rPr>
      <w:b/>
      <w:bCs/>
      <w:sz w:val="28"/>
      <w:szCs w:val="28"/>
    </w:rPr>
  </w:style>
  <w:style w:type="paragraph" w:styleId="ab">
    <w:name w:val="header"/>
    <w:basedOn w:val="a"/>
    <w:link w:val="ac"/>
    <w:rsid w:val="00811C53"/>
    <w:pPr>
      <w:tabs>
        <w:tab w:val="center" w:pos="4153"/>
        <w:tab w:val="right" w:pos="8306"/>
      </w:tabs>
      <w:spacing w:after="0" w:line="240" w:lineRule="auto"/>
    </w:pPr>
    <w:rPr>
      <w:rFonts w:ascii="TimesET" w:eastAsia="Times New Roman" w:hAnsi="TimesET" w:cs="Times New Roman"/>
      <w:sz w:val="24"/>
      <w:szCs w:val="20"/>
      <w:lang w:eastAsia="ru-RU"/>
    </w:rPr>
  </w:style>
  <w:style w:type="character" w:customStyle="1" w:styleId="ac">
    <w:name w:val="Верхний колонтитул Знак"/>
    <w:basedOn w:val="a0"/>
    <w:link w:val="ab"/>
    <w:rsid w:val="00811C53"/>
    <w:rPr>
      <w:rFonts w:ascii="TimesET" w:eastAsia="Times New Roman" w:hAnsi="TimesET" w:cs="Times New Roman"/>
      <w:sz w:val="24"/>
      <w:szCs w:val="20"/>
      <w:lang w:eastAsia="ru-RU"/>
    </w:rPr>
  </w:style>
  <w:style w:type="character" w:customStyle="1" w:styleId="apple-converted-space">
    <w:name w:val="apple-converted-space"/>
    <w:rsid w:val="00811C53"/>
  </w:style>
  <w:style w:type="character" w:customStyle="1" w:styleId="a6">
    <w:name w:val="Абзац списка Знак"/>
    <w:aliases w:val="Маркер Знак"/>
    <w:link w:val="a5"/>
    <w:uiPriority w:val="34"/>
    <w:locked/>
    <w:rsid w:val="00194DA8"/>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B51D54"/>
    <w:rPr>
      <w:rFonts w:ascii="Times New Roman" w:eastAsia="Times New Roman" w:hAnsi="Times New Roman" w:cs="Times New Roman"/>
      <w:b/>
      <w:bCs/>
      <w:sz w:val="36"/>
      <w:szCs w:val="36"/>
      <w:lang w:eastAsia="ru-RU"/>
    </w:rPr>
  </w:style>
  <w:style w:type="character" w:styleId="a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3672">
      <w:bodyDiv w:val="1"/>
      <w:marLeft w:val="0"/>
      <w:marRight w:val="0"/>
      <w:marTop w:val="0"/>
      <w:marBottom w:val="0"/>
      <w:divBdr>
        <w:top w:val="none" w:sz="0" w:space="0" w:color="auto"/>
        <w:left w:val="none" w:sz="0" w:space="0" w:color="auto"/>
        <w:bottom w:val="none" w:sz="0" w:space="0" w:color="auto"/>
        <w:right w:val="none" w:sz="0" w:space="0" w:color="auto"/>
      </w:divBdr>
      <w:divsChild>
        <w:div w:id="1164514142">
          <w:marLeft w:val="0"/>
          <w:marRight w:val="0"/>
          <w:marTop w:val="0"/>
          <w:marBottom w:val="0"/>
          <w:divBdr>
            <w:top w:val="none" w:sz="0" w:space="0" w:color="auto"/>
            <w:left w:val="none" w:sz="0" w:space="0" w:color="auto"/>
            <w:bottom w:val="none" w:sz="0" w:space="0" w:color="auto"/>
            <w:right w:val="none" w:sz="0" w:space="0" w:color="auto"/>
          </w:divBdr>
        </w:div>
        <w:div w:id="2097433603">
          <w:marLeft w:val="0"/>
          <w:marRight w:val="0"/>
          <w:marTop w:val="0"/>
          <w:marBottom w:val="0"/>
          <w:divBdr>
            <w:top w:val="none" w:sz="0" w:space="0" w:color="auto"/>
            <w:left w:val="none" w:sz="0" w:space="0" w:color="auto"/>
            <w:bottom w:val="none" w:sz="0" w:space="0" w:color="auto"/>
            <w:right w:val="none" w:sz="0" w:space="0" w:color="auto"/>
          </w:divBdr>
          <w:divsChild>
            <w:div w:id="3689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181">
      <w:bodyDiv w:val="1"/>
      <w:marLeft w:val="0"/>
      <w:marRight w:val="0"/>
      <w:marTop w:val="0"/>
      <w:marBottom w:val="0"/>
      <w:divBdr>
        <w:top w:val="none" w:sz="0" w:space="0" w:color="auto"/>
        <w:left w:val="none" w:sz="0" w:space="0" w:color="auto"/>
        <w:bottom w:val="none" w:sz="0" w:space="0" w:color="auto"/>
        <w:right w:val="none" w:sz="0" w:space="0" w:color="auto"/>
      </w:divBdr>
    </w:div>
    <w:div w:id="1342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gov.ru/epbs/faces/page_home?_adf.ctrl-state=mthi0vjcn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gov.ru/epbs/faces/page_home?_adf.ctrl-state=mthi0vjcn_4" TargetMode="External"/><Relationship Id="rId5" Type="http://schemas.openxmlformats.org/officeDocument/2006/relationships/hyperlink" Target="https://kashir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7</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Галина Федоровна</dc:creator>
  <cp:lastModifiedBy>user</cp:lastModifiedBy>
  <cp:revision>39</cp:revision>
  <cp:lastPrinted>2022-04-29T09:37:00Z</cp:lastPrinted>
  <dcterms:created xsi:type="dcterms:W3CDTF">2020-10-31T14:13:00Z</dcterms:created>
  <dcterms:modified xsi:type="dcterms:W3CDTF">2022-07-21T15:27:00Z</dcterms:modified>
</cp:coreProperties>
</file>