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71E" w:rsidRPr="00323F4E" w:rsidRDefault="00BE671E" w:rsidP="00BE67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Совет депутатов городского округа Кашира</w:t>
      </w:r>
    </w:p>
    <w:p w:rsidR="00BE671E" w:rsidRPr="00323F4E" w:rsidRDefault="00BE671E" w:rsidP="00BE67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Московской области</w:t>
      </w:r>
    </w:p>
    <w:p w:rsidR="00BE671E" w:rsidRPr="00323F4E" w:rsidRDefault="00BE671E" w:rsidP="00BE67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671E" w:rsidRPr="00323F4E" w:rsidRDefault="00BE671E" w:rsidP="00BE67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BE671E" w:rsidRPr="00323F4E" w:rsidRDefault="00BE671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0ADC" w:rsidRPr="00323F4E" w:rsidRDefault="00800ADC" w:rsidP="00323F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от 24.05.2022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ab/>
        <w:t>48-н</w:t>
      </w:r>
    </w:p>
    <w:p w:rsidR="00800ADC" w:rsidRPr="00323F4E" w:rsidRDefault="00800ADC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0ADC" w:rsidRPr="00323F4E" w:rsidRDefault="00800ADC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Положения о передаче религиозным организациям </w:t>
      </w: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имущества религиозного назначения, </w:t>
      </w: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находящегося в собственности городского округа Кашира </w:t>
      </w: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proofErr w:type="gramStart"/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Жилищным кодексом Российской Федерации,  Федеральным  законом 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Pr="00323F4E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323F4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23F4E"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>№131-ФЗ «Об общих принципах</w:t>
      </w:r>
      <w:r w:rsidR="00323F4E"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организации местного самоуправления в Российской Федерации», Федеральным </w:t>
      </w:r>
      <w:hyperlink r:id="rId7" w:history="1">
        <w:r w:rsidRPr="00323F4E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="00323F4E"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от 30.11.2010 N 327-ФЗ "О передаче религиозным организациям имущества религиозного назначения, находящегося в государственной или муниципальной собственности", </w:t>
      </w:r>
      <w:hyperlink r:id="rId8" w:history="1">
        <w:r w:rsidRPr="00323F4E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</w:t>
      </w:r>
      <w:r w:rsidR="00323F4E"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>от 26.04.2011 N 325 "О перечне документов, обосновывающих право религиозной организации</w:t>
      </w:r>
      <w:proofErr w:type="gramEnd"/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на получение имущества религиозного назначения, находящегося в государственной или муниципальной собственности, и порядке их выдачи", </w:t>
      </w:r>
      <w:hyperlink r:id="rId9" w:history="1">
        <w:r w:rsidRPr="00323F4E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«Городской округ Кашира Московской области», </w:t>
      </w:r>
    </w:p>
    <w:p w:rsidR="00137DCE" w:rsidRPr="00323F4E" w:rsidRDefault="00137DCE" w:rsidP="00137DC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Совет депутатов городского округа Кашира</w:t>
      </w:r>
      <w:r w:rsidR="00800ADC" w:rsidRPr="00323F4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         1. Утвердить Положение о передаче религиозным организациям имущества религиозного назначения, находящегося в собственности городского округа Кашира (положение).</w:t>
      </w:r>
    </w:p>
    <w:p w:rsidR="00137DCE" w:rsidRPr="00323F4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         2. </w:t>
      </w:r>
      <w:r w:rsidR="002E7E3C"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 w:rsidR="002E7E3C"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>в газете «Вести Каширского района»  и разместить на официальном сайте администрации городского округа Кашира в сети «Интернет».</w:t>
      </w:r>
    </w:p>
    <w:p w:rsidR="00137DCE" w:rsidRPr="00323F4E" w:rsidRDefault="00323F4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137DCE" w:rsidRPr="00323F4E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после официального опубликования.</w:t>
      </w:r>
    </w:p>
    <w:p w:rsidR="00137DCE" w:rsidRDefault="00137DC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        4. </w:t>
      </w:r>
      <w:proofErr w:type="gramStart"/>
      <w:r w:rsidRPr="00323F4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положения возложить на председателя Совета депутатов городского округа Кашира Бурова С.Ю.  </w:t>
      </w:r>
    </w:p>
    <w:p w:rsidR="00323F4E" w:rsidRPr="00323F4E" w:rsidRDefault="00323F4E" w:rsidP="00137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2E7E3C" w:rsidRPr="00323F4E" w:rsidRDefault="002E7E3C" w:rsidP="00137D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0ADC" w:rsidRPr="00323F4E" w:rsidRDefault="002E7E3C" w:rsidP="002E7E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2E7E3C" w:rsidRPr="00323F4E" w:rsidRDefault="002E7E3C" w:rsidP="002E7E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городского округа Кашира                                            </w:t>
      </w:r>
      <w:r w:rsidR="00800ADC"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Н.А. Ханин </w:t>
      </w:r>
    </w:p>
    <w:p w:rsidR="00800ADC" w:rsidRPr="00323F4E" w:rsidRDefault="00800ADC" w:rsidP="003C4846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C4846" w:rsidRPr="00323F4E" w:rsidRDefault="003C4846" w:rsidP="00785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3F4E"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CC0DC0" w:rsidRPr="00323F4E" w:rsidRDefault="003C4846" w:rsidP="00785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3F4E">
        <w:rPr>
          <w:rFonts w:ascii="Arial" w:hAnsi="Arial" w:cs="Arial"/>
          <w:sz w:val="24"/>
          <w:szCs w:val="24"/>
        </w:rPr>
        <w:t xml:space="preserve">городского округа Кашира                                          </w:t>
      </w:r>
      <w:r w:rsidR="007851F1" w:rsidRPr="00323F4E">
        <w:rPr>
          <w:rFonts w:ascii="Arial" w:hAnsi="Arial" w:cs="Arial"/>
          <w:sz w:val="24"/>
          <w:szCs w:val="24"/>
        </w:rPr>
        <w:t xml:space="preserve">     </w:t>
      </w:r>
      <w:r w:rsidRPr="00323F4E">
        <w:rPr>
          <w:rFonts w:ascii="Arial" w:hAnsi="Arial" w:cs="Arial"/>
          <w:sz w:val="24"/>
          <w:szCs w:val="24"/>
        </w:rPr>
        <w:t xml:space="preserve">             </w:t>
      </w:r>
      <w:r w:rsidR="00137DCE" w:rsidRPr="00323F4E">
        <w:rPr>
          <w:rFonts w:ascii="Arial" w:hAnsi="Arial" w:cs="Arial"/>
          <w:sz w:val="24"/>
          <w:szCs w:val="24"/>
        </w:rPr>
        <w:t xml:space="preserve">      </w:t>
      </w:r>
      <w:r w:rsidR="00800ADC" w:rsidRPr="00323F4E">
        <w:rPr>
          <w:rFonts w:ascii="Arial" w:hAnsi="Arial" w:cs="Arial"/>
          <w:sz w:val="24"/>
          <w:szCs w:val="24"/>
        </w:rPr>
        <w:t xml:space="preserve"> </w:t>
      </w:r>
      <w:r w:rsidR="00137DCE" w:rsidRPr="00323F4E">
        <w:rPr>
          <w:rFonts w:ascii="Arial" w:hAnsi="Arial" w:cs="Arial"/>
          <w:sz w:val="24"/>
          <w:szCs w:val="24"/>
        </w:rPr>
        <w:t>С.Ю. Буров</w:t>
      </w:r>
    </w:p>
    <w:p w:rsidR="00950116" w:rsidRPr="00323F4E" w:rsidRDefault="00950116" w:rsidP="00785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525B0" w:rsidRPr="00323F4E" w:rsidRDefault="006525B0" w:rsidP="00CC0DC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8327F3" w:rsidRPr="00323F4E" w:rsidRDefault="008327F3" w:rsidP="00800ADC">
      <w:pPr>
        <w:jc w:val="center"/>
        <w:rPr>
          <w:rFonts w:ascii="Arial" w:hAnsi="Arial" w:cs="Arial"/>
          <w:sz w:val="24"/>
          <w:szCs w:val="24"/>
        </w:rPr>
      </w:pPr>
      <w:r w:rsidRPr="00323F4E">
        <w:rPr>
          <w:rFonts w:ascii="Arial" w:hAnsi="Arial" w:cs="Arial"/>
          <w:sz w:val="24"/>
          <w:szCs w:val="24"/>
        </w:rPr>
        <w:t>Дата подписания:</w:t>
      </w:r>
      <w:r w:rsidR="00800ADC" w:rsidRPr="00323F4E">
        <w:rPr>
          <w:rFonts w:ascii="Arial" w:hAnsi="Arial" w:cs="Arial"/>
          <w:sz w:val="24"/>
          <w:szCs w:val="24"/>
        </w:rPr>
        <w:t xml:space="preserve"> 24.05.2022г.</w:t>
      </w:r>
    </w:p>
    <w:p w:rsidR="008327F3" w:rsidRPr="00323F4E" w:rsidRDefault="008327F3" w:rsidP="008327F3">
      <w:pPr>
        <w:spacing w:line="259" w:lineRule="auto"/>
        <w:rPr>
          <w:rFonts w:ascii="Arial" w:hAnsi="Arial" w:cs="Arial"/>
          <w:sz w:val="24"/>
          <w:szCs w:val="24"/>
        </w:rPr>
      </w:pPr>
    </w:p>
    <w:p w:rsidR="006525B0" w:rsidRPr="00323F4E" w:rsidRDefault="006525B0" w:rsidP="00CC0DC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323F4E">
        <w:rPr>
          <w:rFonts w:ascii="Arial" w:eastAsia="Times New Roman" w:hAnsi="Arial" w:cs="Arial"/>
          <w:sz w:val="24"/>
          <w:szCs w:val="24"/>
          <w:lang w:eastAsia="ru-RU"/>
        </w:rPr>
        <w:t>Приложение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к решению Совета депутатов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городского округа Кашира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Московской области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от 24.05.2022 №48-н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30"/>
      <w:bookmarkEnd w:id="1"/>
      <w:r w:rsidRPr="00323F4E">
        <w:rPr>
          <w:rFonts w:ascii="Arial" w:eastAsia="Times New Roman" w:hAnsi="Arial" w:cs="Arial"/>
          <w:sz w:val="24"/>
          <w:szCs w:val="24"/>
          <w:lang w:eastAsia="ru-RU"/>
        </w:rPr>
        <w:t>ПОЛОЖЕНИЕ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О ПЕРЕДАЧЕ РЕЛИГИОЗНЫМ ОРГАНИЗАЦИЯМ ИМУЩЕСТВА РЕЛИГИОЗНОГО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НАЗНАЧЕНИЯ, НАХОДЯЩЕГОСЯ В СОБСТВЕННОСТИ  ГОРОДСКОГО ОКРУГА КАШИРА 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left="72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1.1. </w:t>
      </w:r>
      <w:proofErr w:type="gramStart"/>
      <w:r w:rsidRPr="00323F4E">
        <w:rPr>
          <w:rFonts w:ascii="Arial" w:eastAsia="Calibri" w:hAnsi="Arial" w:cs="Arial"/>
          <w:sz w:val="24"/>
          <w:szCs w:val="24"/>
        </w:rPr>
        <w:t xml:space="preserve">Настоящее Положение  разработано в соответствии с Федеральным </w:t>
      </w:r>
      <w:hyperlink r:id="rId10" w:history="1">
        <w:r w:rsidRPr="00323F4E">
          <w:rPr>
            <w:rFonts w:ascii="Arial" w:eastAsia="Calibri" w:hAnsi="Arial" w:cs="Arial"/>
            <w:sz w:val="24"/>
            <w:szCs w:val="24"/>
          </w:rPr>
          <w:t>законом</w:t>
        </w:r>
      </w:hyperlink>
      <w:r w:rsidRPr="00323F4E">
        <w:rPr>
          <w:rFonts w:ascii="Arial" w:eastAsia="Calibri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1" w:history="1">
        <w:r w:rsidRPr="00323F4E">
          <w:rPr>
            <w:rFonts w:ascii="Arial" w:eastAsia="Calibri" w:hAnsi="Arial" w:cs="Arial"/>
            <w:sz w:val="24"/>
            <w:szCs w:val="24"/>
          </w:rPr>
          <w:t>законом</w:t>
        </w:r>
      </w:hyperlink>
      <w:r w:rsidRPr="00323F4E">
        <w:rPr>
          <w:rFonts w:ascii="Arial" w:eastAsia="Calibri" w:hAnsi="Arial" w:cs="Arial"/>
          <w:sz w:val="24"/>
          <w:szCs w:val="24"/>
        </w:rPr>
        <w:t xml:space="preserve"> от 30.11.2010 N 327-ФЗ "О передаче религиозным организациям имущества религиозного назначения, находящегося в государственной или муниципальной собственности" (далее – Федеральный закон от 30.11.2010 N 327-ФЗ), </w:t>
      </w:r>
      <w:hyperlink r:id="rId12" w:history="1">
        <w:r w:rsidRPr="00323F4E">
          <w:rPr>
            <w:rFonts w:ascii="Arial" w:eastAsia="Calibri" w:hAnsi="Arial" w:cs="Arial"/>
            <w:sz w:val="24"/>
            <w:szCs w:val="24"/>
          </w:rPr>
          <w:t>постановлением</w:t>
        </w:r>
      </w:hyperlink>
      <w:r w:rsidRPr="00323F4E">
        <w:rPr>
          <w:rFonts w:ascii="Arial" w:eastAsia="Calibri" w:hAnsi="Arial" w:cs="Arial"/>
          <w:sz w:val="24"/>
          <w:szCs w:val="24"/>
        </w:rPr>
        <w:t xml:space="preserve"> Правительства Российской Федерации от 26.04.2011 N 325 "О перечне документов, обосновывающих право</w:t>
      </w:r>
      <w:proofErr w:type="gramEnd"/>
      <w:r w:rsidRPr="00323F4E">
        <w:rPr>
          <w:rFonts w:ascii="Arial" w:eastAsia="Calibri" w:hAnsi="Arial" w:cs="Arial"/>
          <w:sz w:val="24"/>
          <w:szCs w:val="24"/>
        </w:rPr>
        <w:t xml:space="preserve"> религиозной организации на получение имущества религиозного назначения, находящегося в государственной или муниципальной собственности, и порядке их выдачи", Приказами Министерства экономического развития Российской Федерации от 14 июля 2011 г. N 355, 356,  </w:t>
      </w:r>
      <w:hyperlink r:id="rId13" w:history="1">
        <w:r w:rsidRPr="00323F4E">
          <w:rPr>
            <w:rFonts w:ascii="Arial" w:eastAsia="Calibri" w:hAnsi="Arial" w:cs="Arial"/>
            <w:sz w:val="24"/>
            <w:szCs w:val="24"/>
          </w:rPr>
          <w:t>Уставом</w:t>
        </w:r>
      </w:hyperlink>
      <w:r w:rsidRPr="00323F4E">
        <w:rPr>
          <w:rFonts w:ascii="Arial" w:eastAsia="Calibri" w:hAnsi="Arial" w:cs="Arial"/>
          <w:sz w:val="24"/>
          <w:szCs w:val="24"/>
        </w:rPr>
        <w:t xml:space="preserve"> муниципального образования «Городской округ Кашира Московской области».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1.2. Настоящее Положение  устанавливает порядок и условия передачи безвозмездно в собственность или в безвозмездное пользование религиозным организациям имущества религиозного назначения, находящегося в собственности городского округа Кашира Московской области (далее по тексту - муниципальное имущество религиозного назначения).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1.3. Т</w:t>
      </w:r>
      <w:r w:rsidRPr="00323F4E">
        <w:rPr>
          <w:rFonts w:ascii="Arial" w:eastAsia="Calibri" w:hAnsi="Arial" w:cs="Arial"/>
          <w:bCs/>
          <w:sz w:val="24"/>
          <w:szCs w:val="24"/>
        </w:rPr>
        <w:t xml:space="preserve">ермины и понятия,  используемые в настоящем Положении, соответствуют принятым в Федеральном </w:t>
      </w:r>
      <w:hyperlink r:id="rId14" w:history="1">
        <w:r w:rsidRPr="00323F4E">
          <w:rPr>
            <w:rFonts w:ascii="Arial" w:eastAsia="Calibri" w:hAnsi="Arial" w:cs="Arial"/>
            <w:bCs/>
            <w:sz w:val="24"/>
            <w:szCs w:val="24"/>
          </w:rPr>
          <w:t>законе</w:t>
        </w:r>
      </w:hyperlink>
      <w:r w:rsidRPr="00323F4E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323F4E">
        <w:rPr>
          <w:rFonts w:ascii="Arial" w:eastAsia="Calibri" w:hAnsi="Arial" w:cs="Arial"/>
          <w:sz w:val="24"/>
          <w:szCs w:val="24"/>
        </w:rPr>
        <w:t>от 30.11.2010 N 327-ФЗ "О передаче религиозным организациям имущества религиозного назначения, находящегося в государственной или муниципальной собственности".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1.4. Особенности  передачи религиозным организациям отдельных видов муниципального имущества религиозного назначения и иного связанного с ним имущества  определяются  законодательством Российской Федерации. 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1.5. </w:t>
      </w:r>
      <w:proofErr w:type="gramStart"/>
      <w:r w:rsidRPr="00323F4E">
        <w:rPr>
          <w:rFonts w:ascii="Arial" w:eastAsia="Calibri" w:hAnsi="Arial" w:cs="Arial"/>
          <w:bCs/>
          <w:sz w:val="24"/>
          <w:szCs w:val="24"/>
        </w:rPr>
        <w:t>Безвозмездная передача религиозным организациям муниципального имущества, не имеющего религиозного назначения и предназначенного для обслуживания имущества религиозного назначения и (или) образующего с ним монастырский, храмовый или иной культовый комплекс, осуществляется в порядке, установленном настоящим Положением для передачи имущества религиозного назначения, одновременно с передачей религиозным организациям  муниципального имущества религиозного назначения либо после его передачи.</w:t>
      </w:r>
      <w:proofErr w:type="gramEnd"/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1.6.  </w:t>
      </w:r>
      <w:proofErr w:type="gramStart"/>
      <w:r w:rsidRPr="00323F4E">
        <w:rPr>
          <w:rFonts w:ascii="Arial" w:eastAsia="Calibri" w:hAnsi="Arial" w:cs="Arial"/>
          <w:sz w:val="24"/>
          <w:szCs w:val="24"/>
        </w:rPr>
        <w:t xml:space="preserve">Передача муниципального имущества, которое не имеет религиозного назначения, но на день вступления в силу  Федерального закона от 30.11.2010 N 327-ФЗ, т.е.  на 14.12.2010 г.,  перепрофилировано (целевое назначение которого изменено), реконструировано для осуществления и (или) обеспечения видов деятельности религиозных организаций  и передано в установленном </w:t>
      </w:r>
      <w:hyperlink r:id="rId15" w:history="1">
        <w:r w:rsidRPr="00323F4E">
          <w:rPr>
            <w:rFonts w:ascii="Arial" w:eastAsia="Calibri" w:hAnsi="Arial" w:cs="Arial"/>
            <w:sz w:val="24"/>
            <w:szCs w:val="24"/>
          </w:rPr>
          <w:t>порядке</w:t>
        </w:r>
      </w:hyperlink>
      <w:r w:rsidRPr="00323F4E">
        <w:rPr>
          <w:rFonts w:ascii="Arial" w:eastAsia="Calibri" w:hAnsi="Arial" w:cs="Arial"/>
          <w:sz w:val="24"/>
          <w:szCs w:val="24"/>
        </w:rPr>
        <w:t xml:space="preserve"> религиозным организациям в безвозмездное пользование, осуществляется безвозмездно в собственность религиозных организаций в порядке, установленном настоящим</w:t>
      </w:r>
      <w:proofErr w:type="gramEnd"/>
      <w:r w:rsidRPr="00323F4E">
        <w:rPr>
          <w:rFonts w:ascii="Arial" w:eastAsia="Calibri" w:hAnsi="Arial" w:cs="Arial"/>
          <w:sz w:val="24"/>
          <w:szCs w:val="24"/>
        </w:rPr>
        <w:t xml:space="preserve"> Положением для передачи муниципального имущества религиозного назначения.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Cs/>
          <w:sz w:val="24"/>
          <w:szCs w:val="24"/>
        </w:rPr>
      </w:pP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Cs/>
          <w:sz w:val="24"/>
          <w:szCs w:val="24"/>
        </w:rPr>
      </w:pPr>
      <w:r w:rsidRPr="00323F4E">
        <w:rPr>
          <w:rFonts w:ascii="Arial" w:eastAsia="Calibri" w:hAnsi="Arial" w:cs="Arial"/>
          <w:bCs/>
          <w:sz w:val="24"/>
          <w:szCs w:val="24"/>
        </w:rPr>
        <w:t>2. Условия передачи муниципального имущества</w:t>
      </w:r>
    </w:p>
    <w:p w:rsid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Cs/>
          <w:sz w:val="24"/>
          <w:szCs w:val="24"/>
          <w:lang w:val="en-US"/>
        </w:rPr>
      </w:pPr>
      <w:r w:rsidRPr="00323F4E">
        <w:rPr>
          <w:rFonts w:ascii="Arial" w:eastAsia="Calibri" w:hAnsi="Arial" w:cs="Arial"/>
          <w:bCs/>
          <w:sz w:val="24"/>
          <w:szCs w:val="24"/>
        </w:rPr>
        <w:t>религиозного назначения религиозным организациям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Cs/>
          <w:sz w:val="24"/>
          <w:szCs w:val="24"/>
          <w:lang w:val="en-US"/>
        </w:rPr>
      </w:pP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323F4E">
        <w:rPr>
          <w:rFonts w:ascii="Arial" w:eastAsia="Calibri" w:hAnsi="Arial" w:cs="Arial"/>
          <w:bCs/>
          <w:sz w:val="24"/>
          <w:szCs w:val="24"/>
        </w:rPr>
        <w:lastRenderedPageBreak/>
        <w:t>2.1. В порядке, установленном  настоящим Положением, имущество религиозного назначения  может передаваться только религиозным организациям, созданным в соответствии с законодательством Российской Федерации.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323F4E">
        <w:rPr>
          <w:rFonts w:ascii="Arial" w:eastAsia="Calibri" w:hAnsi="Arial" w:cs="Arial"/>
          <w:bCs/>
          <w:sz w:val="24"/>
          <w:szCs w:val="24"/>
        </w:rPr>
        <w:t>2.2. Передача имущества религиозного назначения религиозным организациям осуществляется с учетом конфессиональной принадлежности указанного имущества.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323F4E">
        <w:rPr>
          <w:rFonts w:ascii="Arial" w:eastAsia="Calibri" w:hAnsi="Arial" w:cs="Arial"/>
          <w:bCs/>
          <w:sz w:val="24"/>
          <w:szCs w:val="24"/>
        </w:rPr>
        <w:t>2.3.  Муниципальное имущество религиозного назначения передается религиозной организации безвозмездно для использования в соответствии с целями деятельности религиозной организации, определенными ее уставом.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323F4E">
        <w:rPr>
          <w:rFonts w:ascii="Arial" w:eastAsia="Calibri" w:hAnsi="Arial" w:cs="Arial"/>
          <w:bCs/>
          <w:sz w:val="24"/>
          <w:szCs w:val="24"/>
        </w:rPr>
        <w:t xml:space="preserve">2.4. Муниципальное имущество религиозного назначения, которое на день вступления в силу Федерального закона </w:t>
      </w:r>
      <w:r w:rsidRPr="00323F4E">
        <w:rPr>
          <w:rFonts w:ascii="Arial" w:eastAsia="Calibri" w:hAnsi="Arial" w:cs="Arial"/>
          <w:sz w:val="24"/>
          <w:szCs w:val="24"/>
        </w:rPr>
        <w:t xml:space="preserve">от 30.11.2010 N 327-ФЗ, т.е.  на 14.12.2010 г., </w:t>
      </w:r>
      <w:r w:rsidRPr="00323F4E">
        <w:rPr>
          <w:rFonts w:ascii="Arial" w:eastAsia="Calibri" w:hAnsi="Arial" w:cs="Arial"/>
          <w:bCs/>
          <w:sz w:val="24"/>
          <w:szCs w:val="24"/>
        </w:rPr>
        <w:t xml:space="preserve">передано в установленном порядке в аренду третьему лицу, подлежит передаче в безвозмездное пользование религиозной организации после прекращения действия заключенного в отношении такого имущества договора аренды. 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323F4E">
        <w:rPr>
          <w:rFonts w:ascii="Arial" w:eastAsia="Calibri" w:hAnsi="Arial" w:cs="Arial"/>
          <w:bCs/>
          <w:sz w:val="24"/>
          <w:szCs w:val="24"/>
        </w:rPr>
        <w:t>2.5. В случае передачи в собственность религиозной организации муниципального имущества религиозного назначения, которое на день вступления в силу Федерального закона</w:t>
      </w:r>
      <w:r w:rsidRPr="00323F4E">
        <w:rPr>
          <w:rFonts w:ascii="Arial" w:eastAsia="Calibri" w:hAnsi="Arial" w:cs="Arial"/>
          <w:sz w:val="24"/>
          <w:szCs w:val="24"/>
        </w:rPr>
        <w:t xml:space="preserve"> от 30.11.2010 N 327-ФЗ, т.е.  на 14.12.2010 г., </w:t>
      </w:r>
      <w:r w:rsidRPr="00323F4E">
        <w:rPr>
          <w:rFonts w:ascii="Arial" w:eastAsia="Calibri" w:hAnsi="Arial" w:cs="Arial"/>
          <w:bCs/>
          <w:sz w:val="24"/>
          <w:szCs w:val="24"/>
        </w:rPr>
        <w:t xml:space="preserve"> передано в установленном порядке в аренду третьим лицам, заключенный в отношении такого имущества договор аренды сохраняет силу. Условия его изменения или расторжения определяются в соответствии с нормами Гражданского </w:t>
      </w:r>
      <w:hyperlink r:id="rId16" w:history="1">
        <w:r w:rsidRPr="00323F4E">
          <w:rPr>
            <w:rFonts w:ascii="Arial" w:eastAsia="Calibri" w:hAnsi="Arial" w:cs="Arial"/>
            <w:bCs/>
            <w:sz w:val="24"/>
            <w:szCs w:val="24"/>
          </w:rPr>
          <w:t>кодекса</w:t>
        </w:r>
      </w:hyperlink>
      <w:r w:rsidRPr="00323F4E">
        <w:rPr>
          <w:rFonts w:ascii="Arial" w:eastAsia="Calibri" w:hAnsi="Arial" w:cs="Arial"/>
          <w:bCs/>
          <w:sz w:val="24"/>
          <w:szCs w:val="24"/>
        </w:rPr>
        <w:t xml:space="preserve"> Российской Федерации или соглашением сторон.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3. Основания,  порядок рассмотрения вопроса о передаче муниципального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имущества религиозного назначения, формы передачи муниципального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имущества религиозного назначения религиозным организациям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3.1. Основанием для рассмотрения вопроса о передаче религиозной организации муниципального имущества религиозного назначения является заявление религиозной организации, подаваемое религиозной организацией в произвольной письменной  форме  в администрацию городского округа Кашира после согласования с вышестоящим руководящим органом (центром) религиозной организации.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3.2. Содержание заявления религиозной организации должно соответствовать  требованиям, установленным в п.2 ст.6 Федерального закона  от 30.11.2010 N 327-ФЗ.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3.3. К заявлению религиозной организации прилагаются документы, обосновывающие право религиозной организации на передачу ей имущества религиозного назначения. Перечень документов и порядок их предоставления  установлен  Постановлением   Правительством Российской Федерации от 26.04.2011 г. №325.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3.4. Муниципальное имущество религиозного назначения может передаваться религиозной организации безвозмездно в собственность или в безвозмездное пользование на определенный по согласованию с религиозной организацией срок.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3.5. Передача муниципального имущества религиозного назначения в безвозмездное пользование религиозной организации осуществляется в случае, если: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3.5.1.  данное имущество не подлежит отчуждению из  муниципальной собственности в соответствии с законодательством Российской Федерации;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3.5.2. передача данного имущества в безвозмездное пользование предложена самой религиозной организацией;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3.5.3.  данное имущество является помещением, находящимся в здании, строении, сооружении, не относящимся к имуществу религиозного назначения. 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3.6. </w:t>
      </w:r>
      <w:proofErr w:type="gramStart"/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Органом, уполномоченным на рассмотрение заявлений религиозных организаций о передаче муниципального имущества религиозного назначения  и принятие решений по ним, по  подготовке предложений о включении муниципального имущества  в План передачи религиозным организациям муниципального имущества религиозного назначения </w:t>
      </w:r>
      <w:r w:rsidRPr="00323F4E">
        <w:rPr>
          <w:rFonts w:ascii="Arial" w:eastAsia="Calibri" w:hAnsi="Arial" w:cs="Arial"/>
          <w:sz w:val="24"/>
          <w:szCs w:val="24"/>
        </w:rPr>
        <w:t xml:space="preserve">в случаях, установленных </w:t>
      </w:r>
      <w:hyperlink r:id="rId17" w:history="1">
        <w:r w:rsidRPr="00323F4E">
          <w:rPr>
            <w:rFonts w:ascii="Arial" w:eastAsia="Calibri" w:hAnsi="Arial" w:cs="Arial"/>
            <w:sz w:val="24"/>
            <w:szCs w:val="24"/>
          </w:rPr>
          <w:t>статьей 5</w:t>
        </w:r>
      </w:hyperlink>
      <w:r w:rsidRPr="00323F4E">
        <w:rPr>
          <w:rFonts w:ascii="Arial" w:eastAsia="Calibri" w:hAnsi="Arial" w:cs="Arial"/>
          <w:sz w:val="24"/>
          <w:szCs w:val="24"/>
        </w:rPr>
        <w:t xml:space="preserve"> Федерального закона от </w:t>
      </w:r>
      <w:r w:rsidRPr="00323F4E">
        <w:rPr>
          <w:rFonts w:ascii="Arial" w:eastAsia="Calibri" w:hAnsi="Arial" w:cs="Arial"/>
          <w:sz w:val="24"/>
          <w:szCs w:val="24"/>
        </w:rPr>
        <w:lastRenderedPageBreak/>
        <w:t xml:space="preserve">30.11.2010 N 327-ФЗ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План передачи имущества религиозного назначения), по формированию  Плана передачи имущества религиозного назначения и на</w:t>
      </w:r>
      <w:proofErr w:type="gramEnd"/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передачу религиозной организации муниципального имущества религиозного назначения, является администрация городского округа Кашира Московской области. 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3.7. Подготовка необходимых документов в соответствии с настоящим Положением возлагается на Комитет по управлению имуществом администрации  городского округа Кашира Московской области (далее – Комитет).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3.8. Принятое к рассмотрению заявление религиозной организации в недельный срок со дня принятия этого заявления к рассмотрению размещается администрацией городского округа Кашира Московской области на официальном сайте администрации городского округа Кашира Московской области.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3.9. Администрация городского округа Кашира  в срок не </w:t>
      </w:r>
      <w:proofErr w:type="gramStart"/>
      <w:r w:rsidRPr="00323F4E">
        <w:rPr>
          <w:rFonts w:ascii="Arial" w:eastAsia="Calibri" w:hAnsi="Arial" w:cs="Arial"/>
          <w:sz w:val="24"/>
          <w:szCs w:val="24"/>
        </w:rPr>
        <w:t>позднее</w:t>
      </w:r>
      <w:proofErr w:type="gramEnd"/>
      <w:r w:rsidRPr="00323F4E">
        <w:rPr>
          <w:rFonts w:ascii="Arial" w:eastAsia="Calibri" w:hAnsi="Arial" w:cs="Arial"/>
          <w:sz w:val="24"/>
          <w:szCs w:val="24"/>
        </w:rPr>
        <w:t xml:space="preserve"> чем 15 рабочих дней  со дня поступления заявления религиозной организации о передаче муниципального имущества   отказывает в рассмотрении заявления религиозной организации в случае, если документы, представленные религиозной организацией, не соответствуют </w:t>
      </w:r>
      <w:hyperlink r:id="rId18" w:history="1">
        <w:r w:rsidRPr="00323F4E">
          <w:rPr>
            <w:rFonts w:ascii="Arial" w:eastAsia="Calibri" w:hAnsi="Arial" w:cs="Arial"/>
            <w:sz w:val="24"/>
            <w:szCs w:val="24"/>
          </w:rPr>
          <w:t>перечню</w:t>
        </w:r>
      </w:hyperlink>
      <w:r w:rsidRPr="00323F4E">
        <w:rPr>
          <w:rFonts w:ascii="Arial" w:eastAsia="Calibri" w:hAnsi="Arial" w:cs="Arial"/>
          <w:sz w:val="24"/>
          <w:szCs w:val="24"/>
        </w:rPr>
        <w:t>, утвержденному Правительством Российской Федерации, а также в случае, если вопрос о передаче имущества религиозного назначения не входит в компетенцию администрации городского округа Кашира.  При принятии решения об отказе в таком рассмотрении администрация городского округа Кашира в течение 3 рабочих дней после принятия такого решения  направляет в религиозную организацию сообщение, в котором указывает причины отказа. Данный отказ не препятствует повторному направлению религиозной организацией такого заявления после устранения указанных нарушений.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3.10. В течение месяца со дня поступления заявления религиозной организации, согласованного с вышестоящим руководящим органом (центром) религиозной организации,  администрация городского округа Кашира Московской области обязана рассмотреть такое заявление и по результатам рассмотрения принять одно из следующих  решений: 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3.10.1.  о передаче религиозной организации муниципального имущества религиозного назначения;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3.10.2. о подготовке предложений о включении испрашиваемого  религиозной организацией  недвижимого муниципального имущества в План передачи имущества религиозного назначения </w:t>
      </w:r>
      <w:r w:rsidRPr="00323F4E">
        <w:rPr>
          <w:rFonts w:ascii="Arial" w:eastAsia="Calibri" w:hAnsi="Arial" w:cs="Arial"/>
          <w:sz w:val="24"/>
          <w:szCs w:val="24"/>
        </w:rPr>
        <w:t xml:space="preserve">в случаях, установленных </w:t>
      </w:r>
      <w:hyperlink r:id="rId19" w:history="1">
        <w:r w:rsidRPr="00323F4E">
          <w:rPr>
            <w:rFonts w:ascii="Arial" w:eastAsia="Calibri" w:hAnsi="Arial" w:cs="Arial"/>
            <w:sz w:val="24"/>
            <w:szCs w:val="24"/>
          </w:rPr>
          <w:t>статьей 5</w:t>
        </w:r>
      </w:hyperlink>
      <w:r w:rsidRPr="00323F4E">
        <w:rPr>
          <w:rFonts w:ascii="Arial" w:eastAsia="Calibri" w:hAnsi="Arial" w:cs="Arial"/>
          <w:sz w:val="24"/>
          <w:szCs w:val="24"/>
        </w:rPr>
        <w:t xml:space="preserve"> Федерального закона от 30.11.2010 N 327-ФЗ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3.10.3.   об отказе в передаче религиозной организации муниципального имущества по основаниям, установленным статьей 8  Федерального  закона </w:t>
      </w:r>
      <w:r w:rsidRPr="00323F4E">
        <w:rPr>
          <w:rFonts w:ascii="Arial" w:eastAsia="Calibri" w:hAnsi="Arial" w:cs="Arial"/>
          <w:sz w:val="24"/>
          <w:szCs w:val="24"/>
        </w:rPr>
        <w:t>от 30.11.2010 N 327-ФЗ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3.11.  Решение, указанное в п. п. 3.10.1., 3.10.2. настоящего Положения, оформляются постановлением администрации городского округа Кашира Московской области и размещаются на официальном сайте органов местного самоуправления городского округа Кашира Московской области в недельный срок со дня принятия соответствующего решения, решение, указанное в </w:t>
      </w:r>
      <w:proofErr w:type="spellStart"/>
      <w:r w:rsidRPr="00323F4E">
        <w:rPr>
          <w:rFonts w:ascii="Arial" w:eastAsia="Times New Roman" w:hAnsi="Arial" w:cs="Arial"/>
          <w:sz w:val="24"/>
          <w:szCs w:val="24"/>
          <w:lang w:eastAsia="ru-RU"/>
        </w:rPr>
        <w:t>п.п</w:t>
      </w:r>
      <w:proofErr w:type="spellEnd"/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. 3.10.3. письмом Администрации на официальном бланке.  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4. Порядок формирования, утверждения и опубликования плана передачи религиозным организациям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муниципального имущества религиозного назначения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4.1. </w:t>
      </w:r>
      <w:proofErr w:type="gramStart"/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Для формирования Плана передачи муниципального имущества религиозного назначения  Комитет в двухмесячный срок  с даты  принятия постановления администрации городского округа Кашира о подготовке предложений о включении испрашиваемого  религиозной организацией  недвижимого муниципального имущества в План передачи имущества религиозного назначения запрашивает от органов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администрации  городского округа Кашира, в том числе от органов  администрации, в ведомственном подчинении которых  находится муниципальное унитарное предприятие или муниципальное</w:t>
      </w:r>
      <w:proofErr w:type="gramEnd"/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 учреждение, которому на праве хозяйственного ведения или оперативного управления принадлежит  имущество, предлагаемое к передаче, предложения по следующим вопросам: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- о возможности  передачи религиозной организации недвижимого  муниципального  имущества религиозного назначения без  предоставления  муниципальному  унитарному  предприятию или муниципальному  учреждению иного имущества взамен передаваемого религиозной организации;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- в связи с недостаточностью или отсутствием иных помещений, необходимых для обеспечения деятельности предприятия или учреждения, предложения о предоставлении иного помещения, необходимого для обеспечения уставных видов деятельности предприятия или учреждения; 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>- предложения о мероприятиях и сроках их проведения по высвобождению и передаче муниципального  имущества религиозного назначения религиозной организации;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23F4E">
        <w:rPr>
          <w:rFonts w:ascii="Arial" w:eastAsia="Calibri" w:hAnsi="Arial" w:cs="Arial"/>
          <w:sz w:val="24"/>
          <w:szCs w:val="24"/>
        </w:rPr>
        <w:t xml:space="preserve">- предложения о мероприятиях и сроках их реализации  по  переселению граждан в случае подачи религиозной организацией заявления о передаче имущества религиозного назначения, в состав  которого входят жилые помещения муниципального жилищного фонда; 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 об источниках и о размерах финансового обеспечения мероприятий по переселению граждан из занимаемых ими жилых помещений, предоставлению им других жилых помещений, а также мероприятий по передаче помещений религиозной организации.</w:t>
      </w:r>
      <w:proofErr w:type="gramEnd"/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4.2. Комитет запрашивает в государственных органах, органах местного самоуправления  и подведомственных им организациях, документы и сведения,  необходимые для  формирования Плана передачи имущества религиозного назначения. 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4.3. План передачи имущества религиозного назначения должен содержать сведения, предусмотренные п.6,8 ст.5 </w:t>
      </w:r>
      <w:r w:rsidRPr="00323F4E">
        <w:rPr>
          <w:rFonts w:ascii="Arial" w:eastAsia="Calibri" w:hAnsi="Arial" w:cs="Arial"/>
          <w:sz w:val="24"/>
          <w:szCs w:val="24"/>
        </w:rPr>
        <w:t>Федерального закона от 30.11.2010 N 327-ФЗ</w:t>
      </w: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 xml:space="preserve">4.4.   Комитет  формирует  </w:t>
      </w:r>
      <w:r w:rsidRPr="00323F4E">
        <w:rPr>
          <w:rFonts w:ascii="Arial" w:eastAsia="Calibri" w:hAnsi="Arial" w:cs="Arial"/>
          <w:sz w:val="24"/>
          <w:szCs w:val="24"/>
        </w:rPr>
        <w:t>План передачи муниципального имущества религиозного назначения, который подлежит утверждению постановлением администрации городского округа Кашира.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      4.5. Утвержденный  </w:t>
      </w:r>
      <w:r w:rsidRPr="00323F4E">
        <w:rPr>
          <w:rFonts w:ascii="Arial" w:eastAsia="Calibri" w:hAnsi="Arial" w:cs="Arial"/>
          <w:bCs/>
          <w:sz w:val="24"/>
          <w:szCs w:val="24"/>
        </w:rPr>
        <w:t xml:space="preserve">План </w:t>
      </w:r>
      <w:r w:rsidRPr="00323F4E">
        <w:rPr>
          <w:rFonts w:ascii="Arial" w:eastAsia="Calibri" w:hAnsi="Arial" w:cs="Arial"/>
          <w:sz w:val="24"/>
          <w:szCs w:val="24"/>
        </w:rPr>
        <w:t xml:space="preserve">передачи религиозным организациям муниципального имущества религиозного назначения </w:t>
      </w:r>
      <w:r w:rsidRPr="00323F4E">
        <w:rPr>
          <w:rFonts w:ascii="Arial" w:eastAsia="Calibri" w:hAnsi="Arial" w:cs="Arial"/>
          <w:bCs/>
          <w:sz w:val="24"/>
          <w:szCs w:val="24"/>
        </w:rPr>
        <w:t xml:space="preserve">подлежит размещению в сети Интернет на официальном сайте органа местного самоуправления  городского округа Кашира в течение 7 рабочих дней со дня  опубликования в установленном порядке в средствах массовой  информации постановления  об утверждении  такого Плана. 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Calibri" w:hAnsi="Arial" w:cs="Arial"/>
          <w:bCs/>
          <w:sz w:val="24"/>
          <w:szCs w:val="24"/>
        </w:rPr>
        <w:t xml:space="preserve">      4.6.  Внесение изменений в  План </w:t>
      </w:r>
      <w:r w:rsidRPr="00323F4E">
        <w:rPr>
          <w:rFonts w:ascii="Arial" w:eastAsia="Calibri" w:hAnsi="Arial" w:cs="Arial"/>
          <w:sz w:val="24"/>
          <w:szCs w:val="24"/>
        </w:rPr>
        <w:t xml:space="preserve">передачи религиозным организациям муниципального имущества религиозного назначения </w:t>
      </w:r>
      <w:r w:rsidRPr="00323F4E">
        <w:rPr>
          <w:rFonts w:ascii="Arial" w:eastAsia="Calibri" w:hAnsi="Arial" w:cs="Arial"/>
          <w:bCs/>
          <w:sz w:val="24"/>
          <w:szCs w:val="24"/>
        </w:rPr>
        <w:t>осуществляется в порядке, установленном для формирования и опубликования плана передачи религиозным организациям имущества религиозного назначения.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5. Заключительные положения</w:t>
      </w: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F4E" w:rsidRPr="00323F4E" w:rsidRDefault="00323F4E" w:rsidP="00323F4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F4E">
        <w:rPr>
          <w:rFonts w:ascii="Arial" w:eastAsia="Times New Roman" w:hAnsi="Arial" w:cs="Arial"/>
          <w:sz w:val="24"/>
          <w:szCs w:val="24"/>
          <w:lang w:eastAsia="ru-RU"/>
        </w:rPr>
        <w:t>5.1.   Вопросы, не урегулированные настоящим Положением, решаются в соответствии с законодательством Российской Федерации.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5.2. В целях урегулирования разногласий, возникающих при рассмотрении заявлений религиозных организаций, администрацией городского округа Кашира создается Комиссия с участием представителей органов местного самоуправления, общественных организаций, руководящих органов (центров) религиозных организаций, а также специалистов, в том числе специалистов в области религиоведения, культурологии, права. Принимаемые такой Комиссией решения являются основанием для </w:t>
      </w:r>
      <w:r w:rsidRPr="00323F4E">
        <w:rPr>
          <w:rFonts w:ascii="Arial" w:eastAsia="Calibri" w:hAnsi="Arial" w:cs="Arial"/>
          <w:sz w:val="24"/>
          <w:szCs w:val="24"/>
        </w:rPr>
        <w:lastRenderedPageBreak/>
        <w:t>принятия решений о передаче религиозным организациям муниципального имущества религиозного назначения.</w:t>
      </w:r>
    </w:p>
    <w:p w:rsidR="00323F4E" w:rsidRPr="00323F4E" w:rsidRDefault="00323F4E" w:rsidP="00323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23F4E">
        <w:rPr>
          <w:rFonts w:ascii="Arial" w:eastAsia="Calibri" w:hAnsi="Arial" w:cs="Arial"/>
          <w:sz w:val="24"/>
          <w:szCs w:val="24"/>
        </w:rPr>
        <w:t xml:space="preserve">5.3.  Порядок создания и  деятельности Комиссии по урегулированию разногласий   устанавливается  постановлением администрации городского округа Кашира. </w:t>
      </w:r>
    </w:p>
    <w:p w:rsidR="006525B0" w:rsidRPr="00323F4E" w:rsidRDefault="006525B0" w:rsidP="00CC0DC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525B0" w:rsidRPr="00323F4E" w:rsidRDefault="006525B0" w:rsidP="00CC0DC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6525B0" w:rsidRPr="00323F4E" w:rsidSect="00323F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3C53"/>
    <w:multiLevelType w:val="hybridMultilevel"/>
    <w:tmpl w:val="32381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017C3"/>
    <w:multiLevelType w:val="hybridMultilevel"/>
    <w:tmpl w:val="91BEA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59"/>
    <w:rsid w:val="000809B4"/>
    <w:rsid w:val="000D0F59"/>
    <w:rsid w:val="00137DCE"/>
    <w:rsid w:val="001626F1"/>
    <w:rsid w:val="001D4BCD"/>
    <w:rsid w:val="002E58E5"/>
    <w:rsid w:val="002E7E3C"/>
    <w:rsid w:val="00323F4E"/>
    <w:rsid w:val="00386D7D"/>
    <w:rsid w:val="003C4846"/>
    <w:rsid w:val="004A0CCB"/>
    <w:rsid w:val="004C4CD3"/>
    <w:rsid w:val="004D747B"/>
    <w:rsid w:val="00534533"/>
    <w:rsid w:val="006525B0"/>
    <w:rsid w:val="00772856"/>
    <w:rsid w:val="007851F1"/>
    <w:rsid w:val="007865B3"/>
    <w:rsid w:val="00800ADC"/>
    <w:rsid w:val="008327F3"/>
    <w:rsid w:val="008D4CBA"/>
    <w:rsid w:val="009308A7"/>
    <w:rsid w:val="00950116"/>
    <w:rsid w:val="00AE03C5"/>
    <w:rsid w:val="00B04FCB"/>
    <w:rsid w:val="00BE671E"/>
    <w:rsid w:val="00C745D3"/>
    <w:rsid w:val="00CC0DC0"/>
    <w:rsid w:val="00CE3778"/>
    <w:rsid w:val="00D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5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C48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5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C4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EC157F9FD63809F12D6032967FD581B8D69A8C6A7AE5D808D8B69970O3j2I" TargetMode="External"/><Relationship Id="rId13" Type="http://schemas.openxmlformats.org/officeDocument/2006/relationships/hyperlink" Target="consultantplus://offline/ref=FCEC157F9FD63809F12D613C837FD581BBDF998C627BE5D808D8B69970O3j2I" TargetMode="External"/><Relationship Id="rId18" Type="http://schemas.openxmlformats.org/officeDocument/2006/relationships/hyperlink" Target="consultantplus://offline/ref=B337D4768B47C7E593CA289B6E7E0AF50A4C3F37DB440EAF3FF91B5A96D6EF05499DCC1BAF1634167BK1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CEC157F9FD63809F12D6032967FD581BBD0978F6179E5D808D8B69970O3j2I" TargetMode="External"/><Relationship Id="rId12" Type="http://schemas.openxmlformats.org/officeDocument/2006/relationships/hyperlink" Target="consultantplus://offline/ref=FCEC157F9FD63809F12D6032967FD581B8D69A8C6A7AE5D808D8B69970O3j2I" TargetMode="External"/><Relationship Id="rId17" Type="http://schemas.openxmlformats.org/officeDocument/2006/relationships/hyperlink" Target="consultantplus://offline/ref=6CC64B6075EF6C679FAE787AD8EFD28EE81E9F89155E27A45C08FC35F1AFB53F0A19B74BC103F5F4f6m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E2B388AA1723209C5D26054C9E8D13A74F954AB8988E0EB6AC983A8EDD5ACE4D68CC9095D177A14T32F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CEC157F9FD63809F12D6032967FD581BBD0978F6179E5D808D8B69970O3j2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22EACF1628E882CD8502BDBE599BF7CE636F13EB7AB2523A047E92091F9D8BCD82917B6D6AF7EF4C9sFM" TargetMode="External"/><Relationship Id="rId10" Type="http://schemas.openxmlformats.org/officeDocument/2006/relationships/hyperlink" Target="consultantplus://offline/ref=FCEC157F9FD63809F12D6032967FD581B8D79F8A6779E5D808D8B69970O3j2I" TargetMode="External"/><Relationship Id="rId19" Type="http://schemas.openxmlformats.org/officeDocument/2006/relationships/hyperlink" Target="consultantplus://offline/ref=6CC64B6075EF6C679FAE787AD8EFD28EE81E9F89155E27A45C08FC35F1AFB53F0A19B74BC103F5F4f6m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EC157F9FD63809F12D613C837FD581BBDF998C627BE5D808D8B69970O3j2I" TargetMode="External"/><Relationship Id="rId14" Type="http://schemas.openxmlformats.org/officeDocument/2006/relationships/hyperlink" Target="consultantplus://offline/ref=B495D54FBFBC4761AF7C6A58CEFE5898BA120D728C53482B4B0EF4C6D2B787AC928B06FB8EC40B98n1a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E31C4-78F3-464A-AD86-CBD8589E2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2556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2022-05-25T10:31:00Z</cp:lastPrinted>
  <dcterms:created xsi:type="dcterms:W3CDTF">2022-05-11T06:27:00Z</dcterms:created>
  <dcterms:modified xsi:type="dcterms:W3CDTF">2022-05-26T11:15:00Z</dcterms:modified>
</cp:coreProperties>
</file>