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5325" w:tblpY="240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104"/>
      </w:tblGrid>
      <w:tr w:rsidR="004E6388" w:rsidTr="004E6388">
        <w:trPr>
          <w:trHeight w:val="1405"/>
        </w:trPr>
        <w:tc>
          <w:tcPr>
            <w:tcW w:w="4104" w:type="dxa"/>
          </w:tcPr>
          <w:p w:rsidR="004E6388" w:rsidRPr="0063040C" w:rsidRDefault="004E6388" w:rsidP="00442EF3">
            <w:pPr>
              <w:pStyle w:val="a3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63040C">
              <w:rPr>
                <w:sz w:val="28"/>
                <w:szCs w:val="28"/>
              </w:rPr>
              <w:t>Приложение № 1</w:t>
            </w:r>
          </w:p>
          <w:p w:rsidR="004E6388" w:rsidRPr="0063040C" w:rsidRDefault="004E6388" w:rsidP="00442EF3">
            <w:pPr>
              <w:pStyle w:val="a3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63040C">
              <w:rPr>
                <w:sz w:val="28"/>
                <w:szCs w:val="28"/>
              </w:rPr>
              <w:t>УТВЕРЖДЕН</w:t>
            </w:r>
            <w:r w:rsidR="001267C5">
              <w:rPr>
                <w:sz w:val="28"/>
                <w:szCs w:val="28"/>
              </w:rPr>
              <w:t>О</w:t>
            </w:r>
          </w:p>
          <w:p w:rsidR="004E6388" w:rsidRDefault="004E6388" w:rsidP="00442EF3">
            <w:pPr>
              <w:pStyle w:val="a3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63040C">
              <w:rPr>
                <w:sz w:val="28"/>
                <w:szCs w:val="28"/>
              </w:rPr>
              <w:t xml:space="preserve">постановлением администрации </w:t>
            </w:r>
          </w:p>
          <w:p w:rsidR="004E6388" w:rsidRDefault="004E6388" w:rsidP="00442EF3">
            <w:pPr>
              <w:pStyle w:val="a3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63040C">
              <w:rPr>
                <w:sz w:val="28"/>
                <w:szCs w:val="28"/>
              </w:rPr>
              <w:t xml:space="preserve">городского округа Кашира </w:t>
            </w:r>
          </w:p>
          <w:p w:rsidR="004E6388" w:rsidRDefault="00F2203B" w:rsidP="00442EF3">
            <w:pPr>
              <w:pStyle w:val="a3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06.06.2022 №1720-па</w:t>
            </w:r>
            <w:bookmarkStart w:id="0" w:name="_GoBack"/>
            <w:bookmarkEnd w:id="0"/>
          </w:p>
        </w:tc>
      </w:tr>
    </w:tbl>
    <w:p w:rsidR="004E6388" w:rsidRDefault="004E6388" w:rsidP="004E6388">
      <w:pPr>
        <w:pStyle w:val="a3"/>
        <w:shd w:val="clear" w:color="auto" w:fill="auto"/>
        <w:tabs>
          <w:tab w:val="left" w:pos="1230"/>
        </w:tabs>
        <w:spacing w:line="240" w:lineRule="auto"/>
        <w:ind w:firstLine="567"/>
        <w:jc w:val="center"/>
        <w:rPr>
          <w:b/>
          <w:sz w:val="28"/>
          <w:szCs w:val="28"/>
        </w:rPr>
      </w:pPr>
      <w:r w:rsidRPr="009E0A78">
        <w:rPr>
          <w:color w:val="FFFFFF"/>
          <w:sz w:val="28"/>
          <w:szCs w:val="28"/>
        </w:rPr>
        <w:t>от 29.01.2016г.  № 175-па</w:t>
      </w:r>
    </w:p>
    <w:p w:rsidR="004E6388" w:rsidRDefault="004E6388" w:rsidP="004E6388">
      <w:pPr>
        <w:pStyle w:val="a3"/>
        <w:shd w:val="clear" w:color="auto" w:fill="auto"/>
        <w:tabs>
          <w:tab w:val="left" w:pos="1230"/>
        </w:tabs>
        <w:spacing w:line="240" w:lineRule="auto"/>
        <w:ind w:firstLine="567"/>
        <w:jc w:val="center"/>
        <w:rPr>
          <w:b/>
          <w:sz w:val="28"/>
          <w:szCs w:val="28"/>
        </w:rPr>
      </w:pPr>
    </w:p>
    <w:p w:rsidR="004E6388" w:rsidRDefault="004E6388" w:rsidP="004E6388">
      <w:pPr>
        <w:pStyle w:val="a3"/>
        <w:shd w:val="clear" w:color="auto" w:fill="auto"/>
        <w:tabs>
          <w:tab w:val="left" w:pos="1230"/>
        </w:tabs>
        <w:spacing w:line="240" w:lineRule="auto"/>
        <w:ind w:firstLine="567"/>
        <w:jc w:val="center"/>
        <w:rPr>
          <w:b/>
          <w:sz w:val="28"/>
          <w:szCs w:val="28"/>
        </w:rPr>
      </w:pPr>
    </w:p>
    <w:p w:rsidR="004E6388" w:rsidRDefault="004E6388" w:rsidP="004E6388">
      <w:pPr>
        <w:pStyle w:val="a3"/>
        <w:shd w:val="clear" w:color="auto" w:fill="auto"/>
        <w:tabs>
          <w:tab w:val="left" w:pos="1230"/>
        </w:tabs>
        <w:spacing w:line="240" w:lineRule="auto"/>
        <w:ind w:firstLine="567"/>
        <w:jc w:val="center"/>
        <w:rPr>
          <w:b/>
          <w:sz w:val="28"/>
          <w:szCs w:val="28"/>
        </w:rPr>
      </w:pPr>
    </w:p>
    <w:p w:rsidR="004E6388" w:rsidRDefault="004E6388" w:rsidP="004E6388">
      <w:pPr>
        <w:pStyle w:val="a3"/>
        <w:shd w:val="clear" w:color="auto" w:fill="auto"/>
        <w:tabs>
          <w:tab w:val="left" w:pos="1230"/>
        </w:tabs>
        <w:spacing w:line="240" w:lineRule="auto"/>
        <w:ind w:firstLine="567"/>
        <w:jc w:val="center"/>
        <w:rPr>
          <w:b/>
          <w:sz w:val="28"/>
          <w:szCs w:val="28"/>
        </w:rPr>
      </w:pPr>
    </w:p>
    <w:p w:rsidR="004E6388" w:rsidRDefault="004E6388" w:rsidP="00C549D8">
      <w:pPr>
        <w:pStyle w:val="a3"/>
        <w:shd w:val="clear" w:color="auto" w:fill="auto"/>
        <w:tabs>
          <w:tab w:val="left" w:pos="1230"/>
        </w:tabs>
        <w:spacing w:line="240" w:lineRule="auto"/>
        <w:rPr>
          <w:b/>
          <w:sz w:val="28"/>
          <w:szCs w:val="28"/>
        </w:rPr>
      </w:pPr>
    </w:p>
    <w:p w:rsidR="004E6388" w:rsidRDefault="004E6388" w:rsidP="004E6388">
      <w:pPr>
        <w:pStyle w:val="a3"/>
        <w:shd w:val="clear" w:color="auto" w:fill="auto"/>
        <w:tabs>
          <w:tab w:val="left" w:pos="1230"/>
        </w:tabs>
        <w:spacing w:line="240" w:lineRule="auto"/>
        <w:ind w:firstLine="567"/>
        <w:jc w:val="center"/>
        <w:rPr>
          <w:b/>
          <w:sz w:val="28"/>
          <w:szCs w:val="28"/>
        </w:rPr>
      </w:pPr>
    </w:p>
    <w:p w:rsidR="00B43890" w:rsidRDefault="00B43890" w:rsidP="00B43890">
      <w:pPr>
        <w:pStyle w:val="a3"/>
        <w:shd w:val="clear" w:color="auto" w:fill="auto"/>
        <w:tabs>
          <w:tab w:val="left" w:pos="1230"/>
        </w:tabs>
        <w:spacing w:line="24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E53DFB" w:rsidRDefault="00B43890" w:rsidP="00B43890">
      <w:pPr>
        <w:pStyle w:val="a3"/>
        <w:shd w:val="clear" w:color="auto" w:fill="auto"/>
        <w:tabs>
          <w:tab w:val="left" w:pos="1230"/>
        </w:tabs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передачи религиозной организации «Никитский женский монастырь» </w:t>
      </w:r>
      <w:r w:rsidR="002D510B">
        <w:rPr>
          <w:b/>
          <w:sz w:val="28"/>
          <w:szCs w:val="28"/>
        </w:rPr>
        <w:t xml:space="preserve">в собственность </w:t>
      </w:r>
      <w:r>
        <w:rPr>
          <w:b/>
          <w:sz w:val="28"/>
          <w:szCs w:val="28"/>
        </w:rPr>
        <w:t xml:space="preserve">жилых помещений, расположенных в многоквартирном доме по адресу: Московская область, г. Кашира, ул. Рабочий городок, д. 15. </w:t>
      </w:r>
    </w:p>
    <w:p w:rsidR="004E6388" w:rsidRDefault="004E6388" w:rsidP="004E6388">
      <w:pPr>
        <w:pStyle w:val="a3"/>
        <w:shd w:val="clear" w:color="auto" w:fill="auto"/>
        <w:tabs>
          <w:tab w:val="left" w:pos="1230"/>
        </w:tabs>
        <w:spacing w:line="240" w:lineRule="auto"/>
        <w:ind w:firstLine="567"/>
        <w:jc w:val="center"/>
        <w:rPr>
          <w:sz w:val="28"/>
          <w:szCs w:val="28"/>
        </w:rPr>
      </w:pPr>
    </w:p>
    <w:p w:rsidR="004E6388" w:rsidRDefault="004E6388" w:rsidP="004E6388">
      <w:pPr>
        <w:pStyle w:val="a3"/>
        <w:shd w:val="clear" w:color="auto" w:fill="auto"/>
        <w:tabs>
          <w:tab w:val="left" w:pos="1230"/>
        </w:tabs>
        <w:spacing w:line="240" w:lineRule="auto"/>
        <w:ind w:firstLine="567"/>
        <w:jc w:val="center"/>
        <w:rPr>
          <w:sz w:val="28"/>
          <w:szCs w:val="2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"/>
        <w:gridCol w:w="4536"/>
        <w:gridCol w:w="1459"/>
        <w:gridCol w:w="3062"/>
      </w:tblGrid>
      <w:tr w:rsidR="00490E85" w:rsidTr="005A267D">
        <w:trPr>
          <w:trHeight w:val="269"/>
        </w:trPr>
        <w:tc>
          <w:tcPr>
            <w:tcW w:w="426" w:type="dxa"/>
          </w:tcPr>
          <w:p w:rsidR="00490E85" w:rsidRPr="005A267D" w:rsidRDefault="00490E85" w:rsidP="00490E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67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4536" w:type="dxa"/>
          </w:tcPr>
          <w:p w:rsidR="00490E85" w:rsidRPr="005A267D" w:rsidRDefault="00490E85" w:rsidP="00490E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67D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</w:p>
        </w:tc>
        <w:tc>
          <w:tcPr>
            <w:tcW w:w="1134" w:type="dxa"/>
          </w:tcPr>
          <w:p w:rsidR="00490E85" w:rsidRPr="005A267D" w:rsidRDefault="00490E85" w:rsidP="00490E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67D">
              <w:rPr>
                <w:rFonts w:ascii="Times New Roman" w:hAnsi="Times New Roman" w:cs="Times New Roman"/>
                <w:sz w:val="20"/>
                <w:szCs w:val="20"/>
              </w:rPr>
              <w:t xml:space="preserve">Срок </w:t>
            </w:r>
          </w:p>
        </w:tc>
        <w:tc>
          <w:tcPr>
            <w:tcW w:w="3062" w:type="dxa"/>
          </w:tcPr>
          <w:p w:rsidR="00490E85" w:rsidRPr="005A267D" w:rsidRDefault="00490E85" w:rsidP="00490E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67D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</w:t>
            </w:r>
          </w:p>
        </w:tc>
      </w:tr>
      <w:tr w:rsidR="00490E85" w:rsidTr="005A267D">
        <w:trPr>
          <w:trHeight w:val="206"/>
        </w:trPr>
        <w:tc>
          <w:tcPr>
            <w:tcW w:w="426" w:type="dxa"/>
          </w:tcPr>
          <w:p w:rsidR="00490E85" w:rsidRPr="005A267D" w:rsidRDefault="00490E85" w:rsidP="00490E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6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36" w:type="dxa"/>
          </w:tcPr>
          <w:p w:rsidR="00490E85" w:rsidRPr="005A267D" w:rsidRDefault="00490E85" w:rsidP="00490E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67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490E85" w:rsidRPr="005A267D" w:rsidRDefault="00490E85" w:rsidP="00490E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6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62" w:type="dxa"/>
          </w:tcPr>
          <w:p w:rsidR="00490E85" w:rsidRPr="005A267D" w:rsidRDefault="00490E85" w:rsidP="00490E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67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490E85" w:rsidTr="005A267D">
        <w:trPr>
          <w:trHeight w:val="3997"/>
        </w:trPr>
        <w:tc>
          <w:tcPr>
            <w:tcW w:w="426" w:type="dxa"/>
          </w:tcPr>
          <w:p w:rsidR="00490E85" w:rsidRPr="00D716AA" w:rsidRDefault="00D716AA" w:rsidP="00490E85">
            <w:pPr>
              <w:rPr>
                <w:rFonts w:ascii="Times New Roman" w:hAnsi="Times New Roman" w:cs="Times New Roman"/>
              </w:rPr>
            </w:pPr>
            <w:r w:rsidRPr="00D716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</w:tcPr>
          <w:p w:rsidR="00490E85" w:rsidRPr="00D716AA" w:rsidRDefault="00D716AA" w:rsidP="002234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D716AA">
              <w:rPr>
                <w:rFonts w:ascii="Times New Roman" w:hAnsi="Times New Roman" w:cs="Times New Roman"/>
                <w:sz w:val="16"/>
                <w:szCs w:val="16"/>
              </w:rPr>
              <w:t>В соответствии с постановлением администрации городского округа Кашира от 20.04.2021 №1060-па «О признании многоквартирного жилого дома аварийным</w:t>
            </w:r>
            <w:r w:rsidR="00292EFE">
              <w:rPr>
                <w:rFonts w:ascii="Times New Roman" w:hAnsi="Times New Roman" w:cs="Times New Roman"/>
                <w:sz w:val="16"/>
                <w:szCs w:val="16"/>
              </w:rPr>
              <w:t xml:space="preserve"> и подлежащим сносу», постановлением Правительства Московской области от 28.03.2019 №182/10 "Переселение граждан из аварийного жилищного фонда в Московской области на 2019-2025 годы», постановлением администрации городского округа Кашира от 31.10.2019 года №3253-па «Об утверждении муниципальной программы «Переселение граждан из аварийного жилищного фонда» </w:t>
            </w:r>
            <w:r w:rsidR="001B55A7">
              <w:rPr>
                <w:rFonts w:ascii="Times New Roman" w:hAnsi="Times New Roman" w:cs="Times New Roman"/>
                <w:sz w:val="16"/>
                <w:szCs w:val="16"/>
              </w:rPr>
              <w:t>произвести</w:t>
            </w:r>
            <w:proofErr w:type="gramEnd"/>
            <w:r w:rsidR="001B55A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="001B55A7">
              <w:rPr>
                <w:rFonts w:ascii="Times New Roman" w:hAnsi="Times New Roman" w:cs="Times New Roman"/>
                <w:sz w:val="16"/>
                <w:szCs w:val="16"/>
              </w:rPr>
              <w:t>освобождение жилых помещений</w:t>
            </w:r>
            <w:r w:rsidR="005F30B3">
              <w:rPr>
                <w:rFonts w:ascii="Times New Roman" w:hAnsi="Times New Roman" w:cs="Times New Roman"/>
                <w:sz w:val="16"/>
                <w:szCs w:val="16"/>
              </w:rPr>
              <w:t>, расположенных в многоквартирном жилом доме по адресу:</w:t>
            </w:r>
            <w:proofErr w:type="gramEnd"/>
            <w:r w:rsidR="005F30B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="005F30B3">
              <w:rPr>
                <w:rFonts w:ascii="Times New Roman" w:hAnsi="Times New Roman" w:cs="Times New Roman"/>
                <w:sz w:val="16"/>
                <w:szCs w:val="16"/>
              </w:rPr>
              <w:t>Московская область, г. Кашира, ул. Рабочий городок, д. 15: кв. 1</w:t>
            </w:r>
            <w:r w:rsidR="00223468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1B55A7">
              <w:rPr>
                <w:rFonts w:ascii="Times New Roman" w:hAnsi="Times New Roman" w:cs="Times New Roman"/>
                <w:sz w:val="16"/>
                <w:szCs w:val="16"/>
              </w:rPr>
              <w:t xml:space="preserve"> с кадастровым номер</w:t>
            </w:r>
            <w:r w:rsidR="005F30B3">
              <w:rPr>
                <w:rFonts w:ascii="Times New Roman" w:hAnsi="Times New Roman" w:cs="Times New Roman"/>
                <w:sz w:val="16"/>
                <w:szCs w:val="16"/>
              </w:rPr>
              <w:t>ом</w:t>
            </w:r>
            <w:r w:rsidR="0022346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716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23468">
              <w:rPr>
                <w:rFonts w:ascii="Times New Roman" w:hAnsi="Times New Roman" w:cs="Times New Roman"/>
                <w:sz w:val="16"/>
                <w:szCs w:val="16"/>
              </w:rPr>
              <w:t xml:space="preserve">50:37:00600601:70, общей площадью 36,3 </w:t>
            </w:r>
            <w:proofErr w:type="spellStart"/>
            <w:r w:rsidR="00223468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="00223468">
              <w:rPr>
                <w:rFonts w:ascii="Times New Roman" w:hAnsi="Times New Roman" w:cs="Times New Roman"/>
                <w:sz w:val="16"/>
                <w:szCs w:val="16"/>
              </w:rPr>
              <w:t xml:space="preserve">.; кв. 2 – с кадастровым номером 50:37:0000000:9752, общей площадью 35,9 </w:t>
            </w:r>
            <w:proofErr w:type="spellStart"/>
            <w:r w:rsidR="00223468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="00223468">
              <w:rPr>
                <w:rFonts w:ascii="Times New Roman" w:hAnsi="Times New Roman" w:cs="Times New Roman"/>
                <w:sz w:val="16"/>
                <w:szCs w:val="16"/>
              </w:rPr>
              <w:t xml:space="preserve">.; кв. 3- с кадастровым номером 50:37:0000000:9753, общей площадью 21 </w:t>
            </w:r>
            <w:proofErr w:type="spellStart"/>
            <w:r w:rsidR="00223468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="00223468">
              <w:rPr>
                <w:rFonts w:ascii="Times New Roman" w:hAnsi="Times New Roman" w:cs="Times New Roman"/>
                <w:sz w:val="16"/>
                <w:szCs w:val="16"/>
              </w:rPr>
              <w:t>.; кв. 4 – с кадастровым номером 50:37:0060101:735</w:t>
            </w:r>
            <w:proofErr w:type="gramEnd"/>
            <w:r w:rsidR="0022346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="00223468">
              <w:rPr>
                <w:rFonts w:ascii="Times New Roman" w:hAnsi="Times New Roman" w:cs="Times New Roman"/>
                <w:sz w:val="16"/>
                <w:szCs w:val="16"/>
              </w:rPr>
              <w:t xml:space="preserve">общей площадью 41, 2 </w:t>
            </w:r>
            <w:proofErr w:type="spellStart"/>
            <w:r w:rsidR="00223468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="00223468">
              <w:rPr>
                <w:rFonts w:ascii="Times New Roman" w:hAnsi="Times New Roman" w:cs="Times New Roman"/>
                <w:sz w:val="16"/>
                <w:szCs w:val="16"/>
              </w:rPr>
              <w:t xml:space="preserve">.; кв. 5 – с кадастровым номером 50:37:0000000:9757, общей площадью 40,8 </w:t>
            </w:r>
            <w:proofErr w:type="spellStart"/>
            <w:r w:rsidR="00223468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="00223468">
              <w:rPr>
                <w:rFonts w:ascii="Times New Roman" w:hAnsi="Times New Roman" w:cs="Times New Roman"/>
                <w:sz w:val="16"/>
                <w:szCs w:val="16"/>
              </w:rPr>
              <w:t xml:space="preserve">.; кв. 6 – с кадастровым номером 50:37:0000000:9755, общей площадью 23,6 </w:t>
            </w:r>
            <w:proofErr w:type="spellStart"/>
            <w:r w:rsidR="00223468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="00223468">
              <w:rPr>
                <w:rFonts w:ascii="Times New Roman" w:hAnsi="Times New Roman" w:cs="Times New Roman"/>
                <w:sz w:val="16"/>
                <w:szCs w:val="16"/>
              </w:rPr>
              <w:t xml:space="preserve">.; кв. 7- с кадастровым номером 50:37:0060101:800, общей площадью 34, 9 </w:t>
            </w:r>
            <w:proofErr w:type="spellStart"/>
            <w:r w:rsidR="00223468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="00223468">
              <w:rPr>
                <w:rFonts w:ascii="Times New Roman" w:hAnsi="Times New Roman" w:cs="Times New Roman"/>
                <w:sz w:val="16"/>
                <w:szCs w:val="16"/>
              </w:rPr>
              <w:t>.; кв. 8 – с кадастровым номером 50:37:0000000:9754, общей площадью</w:t>
            </w:r>
            <w:proofErr w:type="gramEnd"/>
            <w:r w:rsidR="0022346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="00223468">
              <w:rPr>
                <w:rFonts w:ascii="Times New Roman" w:hAnsi="Times New Roman" w:cs="Times New Roman"/>
                <w:sz w:val="16"/>
                <w:szCs w:val="16"/>
              </w:rPr>
              <w:t xml:space="preserve">27, 5 </w:t>
            </w:r>
            <w:proofErr w:type="spellStart"/>
            <w:r w:rsidR="00223468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="00223468">
              <w:rPr>
                <w:rFonts w:ascii="Times New Roman" w:hAnsi="Times New Roman" w:cs="Times New Roman"/>
                <w:sz w:val="16"/>
                <w:szCs w:val="16"/>
              </w:rPr>
              <w:t xml:space="preserve">.; кв. 9 – с кадастровым номеров 50:37:0060101:468, общей площадью 32,5 </w:t>
            </w:r>
            <w:proofErr w:type="spellStart"/>
            <w:r w:rsidR="00223468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="00223468">
              <w:rPr>
                <w:rFonts w:ascii="Times New Roman" w:hAnsi="Times New Roman" w:cs="Times New Roman"/>
                <w:sz w:val="16"/>
                <w:szCs w:val="16"/>
              </w:rPr>
              <w:t xml:space="preserve">.; кв. 10- </w:t>
            </w:r>
            <w:r w:rsidR="00E00871">
              <w:rPr>
                <w:rFonts w:ascii="Times New Roman" w:hAnsi="Times New Roman" w:cs="Times New Roman"/>
                <w:sz w:val="16"/>
                <w:szCs w:val="16"/>
              </w:rPr>
              <w:t xml:space="preserve">с кадастровым номером 50:37:0060101:508, общей площадью 47,5 </w:t>
            </w:r>
            <w:proofErr w:type="spellStart"/>
            <w:r w:rsidR="00E00871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="00E00871">
              <w:rPr>
                <w:rFonts w:ascii="Times New Roman" w:hAnsi="Times New Roman" w:cs="Times New Roman"/>
                <w:sz w:val="16"/>
                <w:szCs w:val="16"/>
              </w:rPr>
              <w:t xml:space="preserve">.; кв. 11- с кадастровым номером </w:t>
            </w:r>
            <w:r w:rsidR="0022346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00871">
              <w:rPr>
                <w:rFonts w:ascii="Times New Roman" w:hAnsi="Times New Roman" w:cs="Times New Roman"/>
                <w:sz w:val="16"/>
                <w:szCs w:val="16"/>
              </w:rPr>
              <w:t xml:space="preserve">50:37:0060101:462, общей площадью 33, 10 </w:t>
            </w:r>
            <w:proofErr w:type="spellStart"/>
            <w:r w:rsidR="00E00871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="00E00871">
              <w:rPr>
                <w:rFonts w:ascii="Times New Roman" w:hAnsi="Times New Roman" w:cs="Times New Roman"/>
                <w:sz w:val="16"/>
                <w:szCs w:val="16"/>
              </w:rPr>
              <w:t xml:space="preserve">.; кв. 12- с кадастровым номером 50:33:0000000:58464, общей площадью 33,10 </w:t>
            </w:r>
            <w:proofErr w:type="spellStart"/>
            <w:r w:rsidR="00E00871">
              <w:rPr>
                <w:rFonts w:ascii="Times New Roman" w:hAnsi="Times New Roman" w:cs="Times New Roman"/>
                <w:sz w:val="16"/>
                <w:szCs w:val="16"/>
              </w:rPr>
              <w:t>кв</w:t>
            </w:r>
            <w:proofErr w:type="gramEnd"/>
            <w:r w:rsidR="00E0087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Start"/>
            <w:r w:rsidR="00E00871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spellEnd"/>
            <w:r w:rsidR="00E00871">
              <w:rPr>
                <w:rFonts w:ascii="Times New Roman" w:hAnsi="Times New Roman" w:cs="Times New Roman"/>
                <w:sz w:val="16"/>
                <w:szCs w:val="16"/>
              </w:rPr>
              <w:t xml:space="preserve">.; кв. 13- с кадастровым номером 50:37:0060101:463, общей площадью 30,7 </w:t>
            </w:r>
            <w:proofErr w:type="spellStart"/>
            <w:r w:rsidR="00E00871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="00E00871">
              <w:rPr>
                <w:rFonts w:ascii="Times New Roman" w:hAnsi="Times New Roman" w:cs="Times New Roman"/>
                <w:sz w:val="16"/>
                <w:szCs w:val="16"/>
              </w:rPr>
              <w:t xml:space="preserve">.; кв. 14 – с кадастровым номером 50:37:0000000:9756, общей площадью 37, 3 </w:t>
            </w:r>
            <w:proofErr w:type="spellStart"/>
            <w:r w:rsidR="00E00871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="00E00871">
              <w:rPr>
                <w:rFonts w:ascii="Times New Roman" w:hAnsi="Times New Roman" w:cs="Times New Roman"/>
                <w:sz w:val="16"/>
                <w:szCs w:val="16"/>
              </w:rPr>
              <w:t xml:space="preserve">.; кв. 15- с кадастровым номером 50:37:0060101:1133, общей площадью 54, 3 </w:t>
            </w:r>
            <w:proofErr w:type="spellStart"/>
            <w:r w:rsidR="00E00871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="00E00871">
              <w:rPr>
                <w:rFonts w:ascii="Times New Roman" w:hAnsi="Times New Roman" w:cs="Times New Roman"/>
                <w:sz w:val="16"/>
                <w:szCs w:val="16"/>
              </w:rPr>
              <w:t xml:space="preserve">.; кв. 16- с кадастровым номером  50:37:0060101:501, общей площадью 42, 50 </w:t>
            </w:r>
            <w:proofErr w:type="spellStart"/>
            <w:r w:rsidR="00E00871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proofErr w:type="gramEnd"/>
            <w:r w:rsidR="00E00871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="00F53C4F">
              <w:rPr>
                <w:rFonts w:ascii="Times New Roman" w:hAnsi="Times New Roman" w:cs="Times New Roman"/>
                <w:sz w:val="16"/>
                <w:szCs w:val="16"/>
              </w:rPr>
              <w:t xml:space="preserve">снятие граждан с регистрационного учета в указанных помещениях. </w:t>
            </w:r>
          </w:p>
        </w:tc>
        <w:tc>
          <w:tcPr>
            <w:tcW w:w="1134" w:type="dxa"/>
          </w:tcPr>
          <w:p w:rsidR="00490E85" w:rsidRPr="00F53C4F" w:rsidRDefault="00F53C4F" w:rsidP="005A267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3C4F">
              <w:rPr>
                <w:rFonts w:ascii="Times New Roman" w:hAnsi="Times New Roman" w:cs="Times New Roman"/>
                <w:sz w:val="16"/>
                <w:szCs w:val="16"/>
              </w:rPr>
              <w:t>до 01.0</w:t>
            </w:r>
            <w:r w:rsidR="005A267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F53C4F">
              <w:rPr>
                <w:rFonts w:ascii="Times New Roman" w:hAnsi="Times New Roman" w:cs="Times New Roman"/>
                <w:sz w:val="16"/>
                <w:szCs w:val="16"/>
              </w:rPr>
              <w:t xml:space="preserve">.2022 </w:t>
            </w:r>
          </w:p>
        </w:tc>
        <w:tc>
          <w:tcPr>
            <w:tcW w:w="3062" w:type="dxa"/>
          </w:tcPr>
          <w:p w:rsidR="00490E85" w:rsidRPr="005A267D" w:rsidRDefault="005A267D" w:rsidP="0049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267D">
              <w:rPr>
                <w:rFonts w:ascii="Times New Roman" w:hAnsi="Times New Roman" w:cs="Times New Roman"/>
                <w:sz w:val="16"/>
                <w:szCs w:val="16"/>
              </w:rPr>
              <w:t xml:space="preserve">Комитет по </w:t>
            </w:r>
            <w:r w:rsidR="002D510B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5A267D">
              <w:rPr>
                <w:rFonts w:ascii="Times New Roman" w:hAnsi="Times New Roman" w:cs="Times New Roman"/>
                <w:sz w:val="16"/>
                <w:szCs w:val="16"/>
              </w:rPr>
              <w:t xml:space="preserve">правлению имуществом администрации городского округа Кашира </w:t>
            </w:r>
          </w:p>
        </w:tc>
      </w:tr>
      <w:tr w:rsidR="005A267D" w:rsidTr="006030AE">
        <w:trPr>
          <w:trHeight w:val="1957"/>
        </w:trPr>
        <w:tc>
          <w:tcPr>
            <w:tcW w:w="426" w:type="dxa"/>
          </w:tcPr>
          <w:p w:rsidR="005A267D" w:rsidRPr="00D716AA" w:rsidRDefault="005A267D" w:rsidP="00490E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4536" w:type="dxa"/>
          </w:tcPr>
          <w:p w:rsidR="005A267D" w:rsidRPr="00D716AA" w:rsidRDefault="005A267D" w:rsidP="001136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Передача жилых помещений </w:t>
            </w:r>
            <w:r w:rsidR="007F328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00871">
              <w:rPr>
                <w:rFonts w:ascii="Times New Roman" w:hAnsi="Times New Roman" w:cs="Times New Roman"/>
                <w:sz w:val="16"/>
                <w:szCs w:val="16"/>
              </w:rPr>
              <w:t xml:space="preserve">кв. 1-  с кадастровым номером </w:t>
            </w:r>
            <w:r w:rsidR="00E00871" w:rsidRPr="00D716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00871">
              <w:rPr>
                <w:rFonts w:ascii="Times New Roman" w:hAnsi="Times New Roman" w:cs="Times New Roman"/>
                <w:sz w:val="16"/>
                <w:szCs w:val="16"/>
              </w:rPr>
              <w:t xml:space="preserve">50:37:00600601:70, общей площадью 36,3 </w:t>
            </w:r>
            <w:proofErr w:type="spellStart"/>
            <w:r w:rsidR="00E00871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="00E00871">
              <w:rPr>
                <w:rFonts w:ascii="Times New Roman" w:hAnsi="Times New Roman" w:cs="Times New Roman"/>
                <w:sz w:val="16"/>
                <w:szCs w:val="16"/>
              </w:rPr>
              <w:t xml:space="preserve">.; кв. 2 – с кадастровым номером 50:37:0000000:9752, общей площадью 35,9 </w:t>
            </w:r>
            <w:proofErr w:type="spellStart"/>
            <w:r w:rsidR="00E00871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="00E00871">
              <w:rPr>
                <w:rFonts w:ascii="Times New Roman" w:hAnsi="Times New Roman" w:cs="Times New Roman"/>
                <w:sz w:val="16"/>
                <w:szCs w:val="16"/>
              </w:rPr>
              <w:t xml:space="preserve">.; кв. 3- с кадастровым номером 50:37:0000000:9753, общей площадью 21 </w:t>
            </w:r>
            <w:proofErr w:type="spellStart"/>
            <w:r w:rsidR="00E00871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="00E00871">
              <w:rPr>
                <w:rFonts w:ascii="Times New Roman" w:hAnsi="Times New Roman" w:cs="Times New Roman"/>
                <w:sz w:val="16"/>
                <w:szCs w:val="16"/>
              </w:rPr>
              <w:t xml:space="preserve">.; кв. 4 – с кадастровым номером 50:37:0060101:735, общей площадью 41, 2 </w:t>
            </w:r>
            <w:proofErr w:type="spellStart"/>
            <w:r w:rsidR="00E00871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proofErr w:type="gramEnd"/>
            <w:r w:rsidR="00E00871">
              <w:rPr>
                <w:rFonts w:ascii="Times New Roman" w:hAnsi="Times New Roman" w:cs="Times New Roman"/>
                <w:sz w:val="16"/>
                <w:szCs w:val="16"/>
              </w:rPr>
              <w:t xml:space="preserve">.; </w:t>
            </w:r>
            <w:proofErr w:type="gramStart"/>
            <w:r w:rsidR="00E00871">
              <w:rPr>
                <w:rFonts w:ascii="Times New Roman" w:hAnsi="Times New Roman" w:cs="Times New Roman"/>
                <w:sz w:val="16"/>
                <w:szCs w:val="16"/>
              </w:rPr>
              <w:t xml:space="preserve">кв. 6 – с кадастровым номером 50:37:0000000:9755, общей площадью 23,6 </w:t>
            </w:r>
            <w:proofErr w:type="spellStart"/>
            <w:r w:rsidR="00E00871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="00E00871">
              <w:rPr>
                <w:rFonts w:ascii="Times New Roman" w:hAnsi="Times New Roman" w:cs="Times New Roman"/>
                <w:sz w:val="16"/>
                <w:szCs w:val="16"/>
              </w:rPr>
              <w:t xml:space="preserve">.; кв. 7- с кадастровым номером 50:37:0060101:800, общей площадью 34, 9 </w:t>
            </w:r>
            <w:proofErr w:type="spellStart"/>
            <w:r w:rsidR="00E00871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="00E00871">
              <w:rPr>
                <w:rFonts w:ascii="Times New Roman" w:hAnsi="Times New Roman" w:cs="Times New Roman"/>
                <w:sz w:val="16"/>
                <w:szCs w:val="16"/>
              </w:rPr>
              <w:t xml:space="preserve">.; кв. 8 – с кадастровым номером 50:37:0000000:9754, общей площадью 27, 5 </w:t>
            </w:r>
            <w:proofErr w:type="spellStart"/>
            <w:r w:rsidR="00E00871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="00E00871">
              <w:rPr>
                <w:rFonts w:ascii="Times New Roman" w:hAnsi="Times New Roman" w:cs="Times New Roman"/>
                <w:sz w:val="16"/>
                <w:szCs w:val="16"/>
              </w:rPr>
              <w:t xml:space="preserve">.; кв. 9 – с кадастровым номеров 50:37:0060101:468, общей площадью 32,5 </w:t>
            </w:r>
            <w:proofErr w:type="spellStart"/>
            <w:r w:rsidR="00E00871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="00E00871">
              <w:rPr>
                <w:rFonts w:ascii="Times New Roman" w:hAnsi="Times New Roman" w:cs="Times New Roman"/>
                <w:sz w:val="16"/>
                <w:szCs w:val="16"/>
              </w:rPr>
              <w:t>.; кв. 11</w:t>
            </w:r>
            <w:proofErr w:type="gramEnd"/>
            <w:r w:rsidR="00E00871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proofErr w:type="gramStart"/>
            <w:r w:rsidR="00E00871">
              <w:rPr>
                <w:rFonts w:ascii="Times New Roman" w:hAnsi="Times New Roman" w:cs="Times New Roman"/>
                <w:sz w:val="16"/>
                <w:szCs w:val="16"/>
              </w:rPr>
              <w:t xml:space="preserve">с кадастровым номером  50:37:0060101:462, общей площадью 33, 10 </w:t>
            </w:r>
            <w:proofErr w:type="spellStart"/>
            <w:r w:rsidR="00E00871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="00E00871">
              <w:rPr>
                <w:rFonts w:ascii="Times New Roman" w:hAnsi="Times New Roman" w:cs="Times New Roman"/>
                <w:sz w:val="16"/>
                <w:szCs w:val="16"/>
              </w:rPr>
              <w:t xml:space="preserve">.; кв. 12- с кадастровым номером 50:33:0000000:58464, общей площадью 33,10 </w:t>
            </w:r>
            <w:proofErr w:type="spellStart"/>
            <w:r w:rsidR="00E00871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="00E00871">
              <w:rPr>
                <w:rFonts w:ascii="Times New Roman" w:hAnsi="Times New Roman" w:cs="Times New Roman"/>
                <w:sz w:val="16"/>
                <w:szCs w:val="16"/>
              </w:rPr>
              <w:t xml:space="preserve">.; кв. 13- с кадастровым номером 50:37:0060101:463, общей площадью 30,7 </w:t>
            </w:r>
            <w:proofErr w:type="spellStart"/>
            <w:r w:rsidR="00E00871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="00E00871">
              <w:rPr>
                <w:rFonts w:ascii="Times New Roman" w:hAnsi="Times New Roman" w:cs="Times New Roman"/>
                <w:sz w:val="16"/>
                <w:szCs w:val="16"/>
              </w:rPr>
              <w:t xml:space="preserve">.; кв. 14 – с кадастровым номером 50:37:0000000:9756, общей площадью 37, 3 </w:t>
            </w:r>
            <w:proofErr w:type="spellStart"/>
            <w:r w:rsidR="00E00871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="00E00871">
              <w:rPr>
                <w:rFonts w:ascii="Times New Roman" w:hAnsi="Times New Roman" w:cs="Times New Roman"/>
                <w:sz w:val="16"/>
                <w:szCs w:val="16"/>
              </w:rPr>
              <w:t>.; кв. 15- с кадастровым</w:t>
            </w:r>
            <w:proofErr w:type="gramEnd"/>
            <w:r w:rsidR="00E00871">
              <w:rPr>
                <w:rFonts w:ascii="Times New Roman" w:hAnsi="Times New Roman" w:cs="Times New Roman"/>
                <w:sz w:val="16"/>
                <w:szCs w:val="16"/>
              </w:rPr>
              <w:t xml:space="preserve"> номером 50:37:0060101:1133, общей площадью 54, 3 </w:t>
            </w:r>
            <w:proofErr w:type="spellStart"/>
            <w:r w:rsidR="00E00871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="00E00871">
              <w:rPr>
                <w:rFonts w:ascii="Times New Roman" w:hAnsi="Times New Roman" w:cs="Times New Roman"/>
                <w:sz w:val="16"/>
                <w:szCs w:val="16"/>
              </w:rPr>
              <w:t xml:space="preserve">.; кв. 16- с кадастровым номером  50:37:0060101:501, общей площадью 42, 50 </w:t>
            </w:r>
            <w:proofErr w:type="spellStart"/>
            <w:r w:rsidR="00E00871">
              <w:rPr>
                <w:rFonts w:ascii="Times New Roman" w:hAnsi="Times New Roman" w:cs="Times New Roman"/>
                <w:sz w:val="16"/>
                <w:szCs w:val="16"/>
              </w:rPr>
              <w:t>кв</w:t>
            </w:r>
            <w:proofErr w:type="gramStart"/>
            <w:r w:rsidR="00E00871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</w:tcPr>
          <w:p w:rsidR="005A267D" w:rsidRPr="00F53C4F" w:rsidRDefault="006030AE" w:rsidP="001136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136F4">
              <w:rPr>
                <w:rFonts w:ascii="Times New Roman" w:hAnsi="Times New Roman" w:cs="Times New Roman"/>
                <w:sz w:val="16"/>
                <w:szCs w:val="16"/>
              </w:rPr>
              <w:t>месяца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 момента освобождения жилых помещений и снятия граждан с регистрационного учета, до 01.07.2022 </w:t>
            </w:r>
          </w:p>
        </w:tc>
        <w:tc>
          <w:tcPr>
            <w:tcW w:w="3062" w:type="dxa"/>
          </w:tcPr>
          <w:p w:rsidR="005A267D" w:rsidRPr="005A267D" w:rsidRDefault="006030AE" w:rsidP="0049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Комитет п</w:t>
            </w:r>
            <w:r w:rsidR="002D510B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управлению имуществом администрации городского округа Кашира </w:t>
            </w:r>
          </w:p>
        </w:tc>
      </w:tr>
      <w:tr w:rsidR="005F30B3" w:rsidTr="006030AE">
        <w:trPr>
          <w:trHeight w:val="1957"/>
        </w:trPr>
        <w:tc>
          <w:tcPr>
            <w:tcW w:w="426" w:type="dxa"/>
          </w:tcPr>
          <w:p w:rsidR="005F30B3" w:rsidRDefault="005F30B3" w:rsidP="00490E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36" w:type="dxa"/>
          </w:tcPr>
          <w:p w:rsidR="005F30B3" w:rsidRDefault="005F30B3" w:rsidP="001136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Освободить жилые помещения № 5</w:t>
            </w:r>
            <w:r w:rsidR="001136F4">
              <w:rPr>
                <w:rFonts w:ascii="Times New Roman" w:hAnsi="Times New Roman" w:cs="Times New Roman"/>
                <w:sz w:val="16"/>
                <w:szCs w:val="16"/>
              </w:rPr>
              <w:t xml:space="preserve"> (– с кадастровым номером 50:37:0000000:9757, общей площадью 40,8 </w:t>
            </w:r>
            <w:proofErr w:type="spellStart"/>
            <w:r w:rsidR="001136F4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="001136F4">
              <w:rPr>
                <w:rFonts w:ascii="Times New Roman" w:hAnsi="Times New Roman" w:cs="Times New Roman"/>
                <w:sz w:val="16"/>
                <w:szCs w:val="16"/>
              </w:rPr>
              <w:t xml:space="preserve">.)  и №10 (с кадастровым номером 50:37:0060101:508, общей площадью 47,5 </w:t>
            </w:r>
            <w:proofErr w:type="spellStart"/>
            <w:r w:rsidR="001136F4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="001136F4">
              <w:rPr>
                <w:rFonts w:ascii="Times New Roman" w:hAnsi="Times New Roman" w:cs="Times New Roman"/>
                <w:sz w:val="16"/>
                <w:szCs w:val="16"/>
              </w:rPr>
              <w:t>.)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  судебном порядке в течени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4 месяцев</w:t>
            </w:r>
            <w:r w:rsidR="001136F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</w:p>
        </w:tc>
        <w:tc>
          <w:tcPr>
            <w:tcW w:w="1134" w:type="dxa"/>
          </w:tcPr>
          <w:p w:rsidR="005F30B3" w:rsidRDefault="005F30B3" w:rsidP="000D47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 </w:t>
            </w:r>
            <w:r w:rsidR="000D4716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.1</w:t>
            </w:r>
            <w:r w:rsidR="000D47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.2022</w:t>
            </w:r>
          </w:p>
        </w:tc>
        <w:tc>
          <w:tcPr>
            <w:tcW w:w="3062" w:type="dxa"/>
          </w:tcPr>
          <w:p w:rsidR="005F30B3" w:rsidRDefault="005F30B3" w:rsidP="00490E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Комитет п</w:t>
            </w:r>
            <w:r w:rsidR="002D510B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управлению имуществом администрации городского округа Кашира</w:t>
            </w:r>
          </w:p>
        </w:tc>
      </w:tr>
    </w:tbl>
    <w:p w:rsidR="00052A2F" w:rsidRDefault="00052A2F" w:rsidP="00B43890"/>
    <w:sectPr w:rsidR="00052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AA06EB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3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3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3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3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3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3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3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B62"/>
    <w:rsid w:val="00022136"/>
    <w:rsid w:val="00052A2F"/>
    <w:rsid w:val="000868F3"/>
    <w:rsid w:val="000D4716"/>
    <w:rsid w:val="001136F4"/>
    <w:rsid w:val="001267C5"/>
    <w:rsid w:val="001B55A7"/>
    <w:rsid w:val="00223468"/>
    <w:rsid w:val="00241DC7"/>
    <w:rsid w:val="00292EFE"/>
    <w:rsid w:val="002D510B"/>
    <w:rsid w:val="00442EF3"/>
    <w:rsid w:val="00490E85"/>
    <w:rsid w:val="004A5C2C"/>
    <w:rsid w:val="004E6388"/>
    <w:rsid w:val="005A267D"/>
    <w:rsid w:val="005F30B3"/>
    <w:rsid w:val="006030AE"/>
    <w:rsid w:val="00783D5E"/>
    <w:rsid w:val="007F3281"/>
    <w:rsid w:val="009E6528"/>
    <w:rsid w:val="00A96204"/>
    <w:rsid w:val="00B43890"/>
    <w:rsid w:val="00C37DA7"/>
    <w:rsid w:val="00C549D8"/>
    <w:rsid w:val="00C87507"/>
    <w:rsid w:val="00D019BC"/>
    <w:rsid w:val="00D60248"/>
    <w:rsid w:val="00D716AA"/>
    <w:rsid w:val="00E00871"/>
    <w:rsid w:val="00E5298F"/>
    <w:rsid w:val="00E53DFB"/>
    <w:rsid w:val="00F2203B"/>
    <w:rsid w:val="00F53C4F"/>
    <w:rsid w:val="00FB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E6388"/>
    <w:pPr>
      <w:shd w:val="clear" w:color="auto" w:fill="FFFFFF"/>
      <w:spacing w:after="0" w:line="317" w:lineRule="exact"/>
    </w:pPr>
    <w:rPr>
      <w:rFonts w:ascii="Times New Roman" w:eastAsia="Calibri" w:hAnsi="Times New Roman" w:cs="Times New Roman"/>
      <w:sz w:val="27"/>
      <w:szCs w:val="27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4E6388"/>
    <w:rPr>
      <w:rFonts w:ascii="Times New Roman" w:eastAsia="Calibri" w:hAnsi="Times New Roman" w:cs="Times New Roman"/>
      <w:sz w:val="27"/>
      <w:szCs w:val="27"/>
      <w:shd w:val="clear" w:color="auto" w:fill="FFFFFF"/>
      <w:lang w:eastAsia="ru-RU"/>
    </w:rPr>
  </w:style>
  <w:style w:type="character" w:customStyle="1" w:styleId="1">
    <w:name w:val="Основной текст Знак1"/>
    <w:locked/>
    <w:rsid w:val="004E638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a5">
    <w:name w:val="Знак"/>
    <w:basedOn w:val="a"/>
    <w:rsid w:val="004E6388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6">
    <w:name w:val="No Spacing"/>
    <w:uiPriority w:val="1"/>
    <w:qFormat/>
    <w:rsid w:val="00D716A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E6388"/>
    <w:pPr>
      <w:shd w:val="clear" w:color="auto" w:fill="FFFFFF"/>
      <w:spacing w:after="0" w:line="317" w:lineRule="exact"/>
    </w:pPr>
    <w:rPr>
      <w:rFonts w:ascii="Times New Roman" w:eastAsia="Calibri" w:hAnsi="Times New Roman" w:cs="Times New Roman"/>
      <w:sz w:val="27"/>
      <w:szCs w:val="27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4E6388"/>
    <w:rPr>
      <w:rFonts w:ascii="Times New Roman" w:eastAsia="Calibri" w:hAnsi="Times New Roman" w:cs="Times New Roman"/>
      <w:sz w:val="27"/>
      <w:szCs w:val="27"/>
      <w:shd w:val="clear" w:color="auto" w:fill="FFFFFF"/>
      <w:lang w:eastAsia="ru-RU"/>
    </w:rPr>
  </w:style>
  <w:style w:type="character" w:customStyle="1" w:styleId="1">
    <w:name w:val="Основной текст Знак1"/>
    <w:locked/>
    <w:rsid w:val="004E638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a5">
    <w:name w:val="Знак"/>
    <w:basedOn w:val="a"/>
    <w:rsid w:val="004E6388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6">
    <w:name w:val="No Spacing"/>
    <w:uiPriority w:val="1"/>
    <w:qFormat/>
    <w:rsid w:val="00D716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2D706-F53E-48C6-8591-0059058CF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2022-06-06T13:19:00Z</cp:lastPrinted>
  <dcterms:created xsi:type="dcterms:W3CDTF">2022-04-15T11:02:00Z</dcterms:created>
  <dcterms:modified xsi:type="dcterms:W3CDTF">2022-06-06T13:19:00Z</dcterms:modified>
</cp:coreProperties>
</file>