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D8C4" w14:textId="515749F5" w:rsidR="00DA1020" w:rsidRDefault="00DA1020" w:rsidP="00E35E15">
      <w:pPr>
        <w:pStyle w:val="af"/>
        <w:rPr>
          <w:rFonts w:ascii="Times New Roman" w:hAnsi="Times New Roman" w:cs="Times New Roman"/>
          <w:sz w:val="28"/>
          <w:szCs w:val="28"/>
        </w:rPr>
      </w:pPr>
      <w:r>
        <w:t xml:space="preserve">                  </w:t>
      </w:r>
      <w:r>
        <w:tab/>
      </w:r>
      <w:r>
        <w:tab/>
      </w:r>
      <w:r>
        <w:tab/>
      </w:r>
      <w:r>
        <w:tab/>
      </w:r>
      <w:r>
        <w:tab/>
      </w:r>
      <w:r>
        <w:tab/>
      </w:r>
      <w:r>
        <w:tab/>
        <w:t xml:space="preserve">              </w:t>
      </w:r>
      <w:r w:rsidRPr="00DA1020">
        <w:rPr>
          <w:rFonts w:ascii="Times New Roman" w:hAnsi="Times New Roman" w:cs="Times New Roman"/>
          <w:sz w:val="28"/>
          <w:szCs w:val="28"/>
        </w:rPr>
        <w:t xml:space="preserve">Приложение </w:t>
      </w:r>
    </w:p>
    <w:p w14:paraId="607BA33C" w14:textId="5290BD8E" w:rsidR="00DA1020" w:rsidRPr="00DA1020" w:rsidRDefault="00DA1020" w:rsidP="00E35E15">
      <w:pPr>
        <w:pStyle w:val="af"/>
        <w:ind w:left="5664" w:firstLine="708"/>
        <w:rPr>
          <w:rFonts w:ascii="Times New Roman" w:hAnsi="Times New Roman" w:cs="Times New Roman"/>
          <w:sz w:val="28"/>
          <w:szCs w:val="28"/>
        </w:rPr>
      </w:pPr>
      <w:r w:rsidRPr="00DA1020">
        <w:rPr>
          <w:rFonts w:ascii="Times New Roman" w:hAnsi="Times New Roman" w:cs="Times New Roman"/>
          <w:sz w:val="28"/>
          <w:szCs w:val="28"/>
        </w:rPr>
        <w:t xml:space="preserve">к решению Совета депутатов  </w:t>
      </w:r>
    </w:p>
    <w:p w14:paraId="02321383" w14:textId="6E666278" w:rsidR="00DA1020" w:rsidRPr="00DA1020" w:rsidRDefault="00DA1020" w:rsidP="00E35E15">
      <w:pPr>
        <w:pStyle w:val="af"/>
        <w:ind w:left="5664" w:firstLine="708"/>
        <w:rPr>
          <w:rFonts w:ascii="Times New Roman" w:hAnsi="Times New Roman" w:cs="Times New Roman"/>
          <w:sz w:val="28"/>
          <w:szCs w:val="28"/>
        </w:rPr>
      </w:pPr>
      <w:r w:rsidRPr="00DA1020">
        <w:rPr>
          <w:rFonts w:ascii="Times New Roman" w:hAnsi="Times New Roman" w:cs="Times New Roman"/>
          <w:sz w:val="28"/>
          <w:szCs w:val="28"/>
        </w:rPr>
        <w:t xml:space="preserve">городского округа Кашира  </w:t>
      </w:r>
    </w:p>
    <w:p w14:paraId="56232C7B" w14:textId="6CB302BE" w:rsidR="00DA1020" w:rsidRPr="00DA1020" w:rsidRDefault="00DA1020" w:rsidP="00E35E15">
      <w:pPr>
        <w:pStyle w:val="af"/>
        <w:rPr>
          <w:rFonts w:ascii="Times New Roman" w:hAnsi="Times New Roman" w:cs="Times New Roman"/>
          <w:sz w:val="28"/>
          <w:szCs w:val="28"/>
        </w:rPr>
      </w:pPr>
      <w:r w:rsidRPr="00DA1020">
        <w:rPr>
          <w:rFonts w:ascii="Times New Roman" w:hAnsi="Times New Roman" w:cs="Times New Roman"/>
          <w:sz w:val="28"/>
          <w:szCs w:val="28"/>
        </w:rPr>
        <w:tab/>
      </w:r>
      <w:r w:rsidRPr="00DA1020">
        <w:rPr>
          <w:rFonts w:ascii="Times New Roman" w:hAnsi="Times New Roman" w:cs="Times New Roman"/>
          <w:sz w:val="28"/>
          <w:szCs w:val="28"/>
        </w:rPr>
        <w:tab/>
      </w:r>
      <w:r w:rsidRPr="00DA102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5E15">
        <w:rPr>
          <w:rFonts w:ascii="Times New Roman" w:hAnsi="Times New Roman" w:cs="Times New Roman"/>
          <w:sz w:val="28"/>
          <w:szCs w:val="28"/>
        </w:rPr>
        <w:t>от 24.01.2023 №7</w:t>
      </w:r>
    </w:p>
    <w:p w14:paraId="3E29B117" w14:textId="77777777" w:rsidR="00DA1020" w:rsidRDefault="00DA1020" w:rsidP="00526D4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14:paraId="5727AB03" w14:textId="0006A8DC" w:rsidR="000D7F3A" w:rsidRDefault="003F3338" w:rsidP="00526D4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p>
    <w:p w14:paraId="27D88136" w14:textId="77C05F68" w:rsidR="000D7F3A" w:rsidRDefault="007851ED" w:rsidP="00526D48">
      <w:pPr>
        <w:spacing w:after="12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о </w:t>
      </w:r>
      <w:r w:rsidR="000D7F3A">
        <w:rPr>
          <w:rFonts w:ascii="Times New Roman" w:eastAsia="Times New Roman" w:hAnsi="Times New Roman" w:cs="Times New Roman"/>
          <w:b/>
          <w:sz w:val="28"/>
          <w:szCs w:val="28"/>
          <w:lang w:eastAsia="ru-RU"/>
        </w:rPr>
        <w:t>проведени</w:t>
      </w:r>
      <w:r>
        <w:rPr>
          <w:rFonts w:ascii="Times New Roman" w:eastAsia="Times New Roman" w:hAnsi="Times New Roman" w:cs="Times New Roman"/>
          <w:b/>
          <w:sz w:val="28"/>
          <w:szCs w:val="28"/>
          <w:lang w:eastAsia="ru-RU"/>
        </w:rPr>
        <w:t>и</w:t>
      </w:r>
      <w:r w:rsidR="000D7F3A" w:rsidRPr="00724D53">
        <w:rPr>
          <w:rFonts w:ascii="Times New Roman" w:eastAsia="Times New Roman" w:hAnsi="Times New Roman" w:cs="Times New Roman"/>
          <w:b/>
          <w:sz w:val="28"/>
          <w:szCs w:val="28"/>
          <w:lang w:eastAsia="ru-RU"/>
        </w:rPr>
        <w:t xml:space="preserve"> контрольного мероприятия</w:t>
      </w:r>
    </w:p>
    <w:p w14:paraId="37E1B668" w14:textId="77777777" w:rsidR="000D7F3A" w:rsidRPr="000748D0" w:rsidRDefault="000D7F3A" w:rsidP="00526D48">
      <w:pPr>
        <w:spacing w:after="120" w:line="240" w:lineRule="auto"/>
        <w:jc w:val="both"/>
        <w:rPr>
          <w:rFonts w:ascii="Times New Roman" w:eastAsia="Times New Roman" w:hAnsi="Times New Roman" w:cs="Times New Roman"/>
          <w:sz w:val="28"/>
          <w:szCs w:val="28"/>
          <w:lang w:eastAsia="ru-RU"/>
        </w:rPr>
      </w:pPr>
      <w:r w:rsidRPr="000C65F0">
        <w:rPr>
          <w:rFonts w:ascii="Times New Roman" w:hAnsi="Times New Roman" w:cs="Times New Roman"/>
          <w:sz w:val="28"/>
          <w:szCs w:val="28"/>
        </w:rPr>
        <w:t>«</w:t>
      </w:r>
      <w:r w:rsidRPr="000C65F0">
        <w:rPr>
          <w:rFonts w:ascii="Times New Roman" w:hAnsi="Times New Roman" w:cs="Times New Roman"/>
          <w:sz w:val="28"/>
          <w:szCs w:val="28"/>
          <w:lang w:eastAsia="zh-CN"/>
        </w:rPr>
        <w:t xml:space="preserve">Проверка эффективности и целевого использования   в   2021-2022г.г. средств бюджета городского округа Кашира, выделенных на содержание </w:t>
      </w:r>
      <w:r w:rsidRPr="000C65F0">
        <w:rPr>
          <w:rFonts w:ascii="Times New Roman" w:hAnsi="Times New Roman" w:cs="Times New Roman"/>
          <w:color w:val="0C0E31"/>
          <w:sz w:val="28"/>
          <w:szCs w:val="28"/>
          <w:shd w:val="clear" w:color="auto" w:fill="FFFFFF"/>
          <w:lang w:eastAsia="zh-CN"/>
        </w:rPr>
        <w:t xml:space="preserve">Муниципального автономного учреждения </w:t>
      </w:r>
      <w:r w:rsidRPr="000C65F0">
        <w:rPr>
          <w:rFonts w:ascii="Times New Roman" w:hAnsi="Times New Roman" w:cs="Times New Roman"/>
          <w:sz w:val="28"/>
          <w:szCs w:val="28"/>
        </w:rPr>
        <w:t>«</w:t>
      </w:r>
      <w:r w:rsidRPr="000C65F0">
        <w:rPr>
          <w:rFonts w:ascii="Times New Roman" w:hAnsi="Times New Roman" w:cs="Times New Roman"/>
          <w:color w:val="0C0E31"/>
          <w:sz w:val="28"/>
          <w:szCs w:val="28"/>
          <w:shd w:val="clear" w:color="auto" w:fill="FFFFFF"/>
          <w:lang w:eastAsia="zh-CN"/>
        </w:rPr>
        <w:t>Спортклуб «Кашира» им. Н. П. Елисеева</w:t>
      </w:r>
      <w:r w:rsidRPr="000C65F0">
        <w:rPr>
          <w:rFonts w:ascii="Times New Roman" w:hAnsi="Times New Roman" w:cs="Times New Roman"/>
          <w:sz w:val="28"/>
          <w:szCs w:val="28"/>
        </w:rPr>
        <w:t>»</w:t>
      </w:r>
      <w:r w:rsidRPr="000C65F0">
        <w:rPr>
          <w:rFonts w:ascii="Times New Roman" w:hAnsi="Times New Roman" w:cs="Times New Roman"/>
          <w:sz w:val="28"/>
          <w:szCs w:val="28"/>
          <w:lang w:eastAsia="zh-CN"/>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0C65F0">
        <w:rPr>
          <w:rFonts w:ascii="Times New Roman" w:eastAsia="Calibri" w:hAnsi="Times New Roman" w:cs="Times New Roman"/>
          <w:sz w:val="28"/>
          <w:szCs w:val="28"/>
        </w:rPr>
        <w:t>.</w:t>
      </w:r>
    </w:p>
    <w:p w14:paraId="778C40D5" w14:textId="77777777" w:rsidR="000D7F3A" w:rsidRPr="00724D53" w:rsidRDefault="000D7F3A" w:rsidP="00526D48">
      <w:pPr>
        <w:spacing w:after="0" w:line="240" w:lineRule="auto"/>
        <w:jc w:val="both"/>
        <w:rPr>
          <w:rFonts w:ascii="Times New Roman" w:eastAsia="Times New Roman" w:hAnsi="Times New Roman" w:cs="Times New Roman"/>
          <w:sz w:val="28"/>
          <w:szCs w:val="28"/>
          <w:lang w:eastAsia="ar-SA"/>
        </w:rPr>
      </w:pPr>
    </w:p>
    <w:p w14:paraId="2D54FE3A" w14:textId="77777777" w:rsidR="000D7F3A" w:rsidRDefault="000D7F3A" w:rsidP="00526D48">
      <w:pPr>
        <w:spacing w:after="0" w:line="240" w:lineRule="auto"/>
        <w:ind w:firstLine="540"/>
        <w:jc w:val="both"/>
        <w:rPr>
          <w:rFonts w:ascii="Times New Roman" w:eastAsia="Times New Roman" w:hAnsi="Times New Roman" w:cs="Times New Roman"/>
          <w:b/>
          <w:bCs/>
          <w:sz w:val="28"/>
          <w:szCs w:val="28"/>
          <w:lang w:eastAsia="ru-RU"/>
        </w:rPr>
      </w:pPr>
      <w:r w:rsidRPr="00724D53">
        <w:rPr>
          <w:rFonts w:ascii="Times New Roman" w:eastAsia="Times New Roman" w:hAnsi="Times New Roman" w:cs="Times New Roman"/>
          <w:b/>
          <w:bCs/>
          <w:sz w:val="28"/>
          <w:szCs w:val="28"/>
          <w:lang w:eastAsia="ru-RU"/>
        </w:rPr>
        <w:t>Основание для проведения контрольного мероприятия</w:t>
      </w:r>
      <w:r>
        <w:rPr>
          <w:rFonts w:ascii="Times New Roman" w:eastAsia="Times New Roman" w:hAnsi="Times New Roman" w:cs="Times New Roman"/>
          <w:b/>
          <w:bCs/>
          <w:sz w:val="28"/>
          <w:szCs w:val="28"/>
          <w:lang w:eastAsia="ru-RU"/>
        </w:rPr>
        <w:t xml:space="preserve">. </w:t>
      </w:r>
    </w:p>
    <w:p w14:paraId="30A9B9FC" w14:textId="267A8A04" w:rsidR="000D7F3A" w:rsidRPr="00F84AF8" w:rsidRDefault="000D7F3A" w:rsidP="00526D4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Pr>
          <w:rFonts w:ascii="Times New Roman" w:eastAsia="Times New Roman" w:hAnsi="Times New Roman" w:cs="Times New Roman"/>
          <w:sz w:val="28"/>
          <w:szCs w:val="28"/>
          <w:lang w:eastAsia="ru-RU"/>
        </w:rPr>
        <w:t>ункт 2.5.</w:t>
      </w:r>
      <w:r w:rsidRPr="00724D53">
        <w:rPr>
          <w:rFonts w:ascii="Times New Roman" w:eastAsia="Times New Roman" w:hAnsi="Times New Roman" w:cs="Times New Roman"/>
          <w:sz w:val="28"/>
          <w:szCs w:val="28"/>
          <w:lang w:eastAsia="ru-RU"/>
        </w:rPr>
        <w:t xml:space="preserve"> Плана работы Контрольно-счетной палаты городского округа Кашира на 20</w:t>
      </w:r>
      <w:r>
        <w:rPr>
          <w:rFonts w:ascii="Times New Roman" w:eastAsia="Times New Roman" w:hAnsi="Times New Roman" w:cs="Times New Roman"/>
          <w:sz w:val="28"/>
          <w:szCs w:val="28"/>
          <w:lang w:eastAsia="ru-RU"/>
        </w:rPr>
        <w:t>22</w:t>
      </w:r>
      <w:r w:rsidRPr="00724D53">
        <w:rPr>
          <w:rFonts w:ascii="Times New Roman" w:eastAsia="Times New Roman" w:hAnsi="Times New Roman" w:cs="Times New Roman"/>
          <w:sz w:val="28"/>
          <w:szCs w:val="28"/>
          <w:lang w:eastAsia="ru-RU"/>
        </w:rPr>
        <w:t xml:space="preserve"> год, утвержденного распоряжением Председателя Контрольно-счетной палаты городского округа Кашира </w:t>
      </w:r>
      <w:r w:rsidRPr="00BB57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Pr="00BB57A1">
        <w:rPr>
          <w:rFonts w:ascii="Times New Roman" w:eastAsia="Times New Roman" w:hAnsi="Times New Roman" w:cs="Times New Roman"/>
          <w:sz w:val="28"/>
          <w:szCs w:val="28"/>
          <w:lang w:eastAsia="ru-RU"/>
        </w:rPr>
        <w:t>рд от 17.12.202</w:t>
      </w:r>
      <w:r>
        <w:rPr>
          <w:rFonts w:ascii="Times New Roman" w:eastAsia="Times New Roman" w:hAnsi="Times New Roman" w:cs="Times New Roman"/>
          <w:sz w:val="28"/>
          <w:szCs w:val="28"/>
          <w:lang w:eastAsia="ru-RU"/>
        </w:rPr>
        <w:t>1</w:t>
      </w:r>
      <w:r w:rsidRPr="00BB57A1">
        <w:rPr>
          <w:rFonts w:ascii="Times New Roman" w:eastAsia="Times New Roman" w:hAnsi="Times New Roman" w:cs="Times New Roman"/>
          <w:sz w:val="28"/>
          <w:szCs w:val="28"/>
          <w:lang w:eastAsia="ru-RU"/>
        </w:rPr>
        <w:t xml:space="preserve"> года,</w:t>
      </w:r>
      <w:r w:rsidRPr="00724D53">
        <w:rPr>
          <w:rFonts w:ascii="Times New Roman" w:eastAsia="Times New Roman" w:hAnsi="Times New Roman" w:cs="Times New Roman"/>
          <w:sz w:val="28"/>
          <w:szCs w:val="28"/>
          <w:lang w:eastAsia="ru-RU"/>
        </w:rPr>
        <w:t xml:space="preserve"> уведомления о проведении контрольного мероприятия </w:t>
      </w:r>
      <w:r w:rsidRPr="00BB57A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w:t>
      </w:r>
      <w:r w:rsidRPr="00BB57A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BB57A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BB57A1">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141</w:t>
      </w:r>
      <w:r w:rsidRPr="00BB57A1">
        <w:rPr>
          <w:rFonts w:ascii="Times New Roman" w:eastAsia="Times New Roman" w:hAnsi="Times New Roman" w:cs="Times New Roman"/>
          <w:sz w:val="28"/>
          <w:szCs w:val="28"/>
          <w:lang w:eastAsia="ru-RU"/>
        </w:rPr>
        <w:t>,</w:t>
      </w:r>
      <w:r w:rsidRPr="00724D53">
        <w:rPr>
          <w:rFonts w:ascii="Times New Roman" w:eastAsia="Times New Roman" w:hAnsi="Times New Roman" w:cs="Times New Roman"/>
          <w:sz w:val="28"/>
          <w:szCs w:val="28"/>
          <w:lang w:eastAsia="ru-RU"/>
        </w:rPr>
        <w:t xml:space="preserve"> подписанного Председателем Контрольно-счетной палаты городского округа Кашира, в соответствии с программой контрольного мероприятия от </w:t>
      </w:r>
      <w:r>
        <w:rPr>
          <w:rFonts w:ascii="Times New Roman" w:eastAsia="Times New Roman" w:hAnsi="Times New Roman" w:cs="Times New Roman"/>
          <w:sz w:val="28"/>
          <w:szCs w:val="28"/>
          <w:lang w:eastAsia="ru-RU"/>
        </w:rPr>
        <w:t>28.</w:t>
      </w:r>
      <w:r w:rsidRPr="001B50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1B509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1B5092">
        <w:rPr>
          <w:rFonts w:ascii="Times New Roman" w:eastAsia="Times New Roman" w:hAnsi="Times New Roman" w:cs="Times New Roman"/>
          <w:sz w:val="28"/>
          <w:szCs w:val="28"/>
          <w:lang w:eastAsia="ru-RU"/>
        </w:rPr>
        <w:t>г.,</w:t>
      </w:r>
      <w:r w:rsidR="00021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утвержденной</w:t>
      </w:r>
      <w:r w:rsidRPr="001B50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Председателем</w:t>
      </w:r>
      <w:r w:rsidRPr="001B5092">
        <w:rPr>
          <w:rFonts w:ascii="Times New Roman" w:eastAsia="Times New Roman" w:hAnsi="Times New Roman" w:cs="Times New Roman"/>
          <w:sz w:val="28"/>
          <w:szCs w:val="28"/>
          <w:lang w:eastAsia="ru-RU"/>
        </w:rPr>
        <w:t xml:space="preserve"> Контрольно-счетной палаты городского округа</w:t>
      </w:r>
      <w:r w:rsidRPr="00724D53">
        <w:rPr>
          <w:rFonts w:ascii="Times New Roman" w:eastAsia="Times New Roman" w:hAnsi="Times New Roman" w:cs="Times New Roman"/>
          <w:sz w:val="28"/>
          <w:szCs w:val="28"/>
          <w:lang w:eastAsia="ru-RU"/>
        </w:rPr>
        <w:t xml:space="preserve"> Кашира И</w:t>
      </w:r>
      <w:r>
        <w:rPr>
          <w:rFonts w:ascii="Times New Roman" w:eastAsia="Times New Roman" w:hAnsi="Times New Roman" w:cs="Times New Roman"/>
          <w:sz w:val="28"/>
          <w:szCs w:val="28"/>
          <w:lang w:eastAsia="ru-RU"/>
        </w:rPr>
        <w:t>лю</w:t>
      </w:r>
      <w:r w:rsidRPr="00724D53">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ин</w:t>
      </w:r>
      <w:r w:rsidRPr="00724D53">
        <w:rPr>
          <w:rFonts w:ascii="Times New Roman" w:eastAsia="Times New Roman" w:hAnsi="Times New Roman" w:cs="Times New Roman"/>
          <w:sz w:val="28"/>
          <w:szCs w:val="28"/>
          <w:lang w:eastAsia="ru-RU"/>
        </w:rPr>
        <w:t xml:space="preserve">ой </w:t>
      </w:r>
      <w:r>
        <w:rPr>
          <w:rFonts w:ascii="Times New Roman" w:eastAsia="Times New Roman" w:hAnsi="Times New Roman" w:cs="Times New Roman"/>
          <w:sz w:val="28"/>
          <w:szCs w:val="28"/>
          <w:lang w:eastAsia="ru-RU"/>
        </w:rPr>
        <w:t xml:space="preserve"> Татьяной Геннадьевной</w:t>
      </w:r>
      <w:r w:rsidRPr="00724D53">
        <w:rPr>
          <w:rFonts w:ascii="Times New Roman" w:eastAsia="Times New Roman" w:hAnsi="Times New Roman" w:cs="Times New Roman"/>
          <w:sz w:val="28"/>
          <w:szCs w:val="28"/>
          <w:lang w:eastAsia="ru-RU"/>
        </w:rPr>
        <w:t xml:space="preserve"> проведено контрольное мероприятие</w:t>
      </w:r>
      <w:r>
        <w:rPr>
          <w:rFonts w:ascii="Times New Roman" w:eastAsia="Times New Roman" w:hAnsi="Times New Roman" w:cs="Times New Roman"/>
          <w:sz w:val="28"/>
          <w:szCs w:val="28"/>
          <w:lang w:eastAsia="ru-RU"/>
        </w:rPr>
        <w:t>:</w:t>
      </w:r>
      <w:r w:rsidRPr="00724D53">
        <w:rPr>
          <w:rFonts w:ascii="Times New Roman" w:eastAsia="Times New Roman" w:hAnsi="Times New Roman" w:cs="Times New Roman"/>
          <w:sz w:val="28"/>
          <w:szCs w:val="28"/>
          <w:lang w:eastAsia="ru-RU"/>
        </w:rPr>
        <w:t xml:space="preserve"> </w:t>
      </w:r>
      <w:r w:rsidRPr="000C65F0">
        <w:rPr>
          <w:rFonts w:ascii="Times New Roman" w:hAnsi="Times New Roman" w:cs="Times New Roman"/>
          <w:sz w:val="28"/>
          <w:szCs w:val="28"/>
        </w:rPr>
        <w:t>«</w:t>
      </w:r>
      <w:r w:rsidRPr="000C65F0">
        <w:rPr>
          <w:rFonts w:ascii="Times New Roman" w:hAnsi="Times New Roman" w:cs="Times New Roman"/>
          <w:sz w:val="28"/>
          <w:szCs w:val="28"/>
          <w:lang w:eastAsia="zh-CN"/>
        </w:rPr>
        <w:t xml:space="preserve">Проверка эффективности и целевого использования   в   2021-2022г.г. средств бюджета городского округа Кашира, выделенных на содержание </w:t>
      </w:r>
      <w:r w:rsidRPr="000C65F0">
        <w:rPr>
          <w:rFonts w:ascii="Times New Roman" w:hAnsi="Times New Roman" w:cs="Times New Roman"/>
          <w:color w:val="0C0E31"/>
          <w:sz w:val="28"/>
          <w:szCs w:val="28"/>
          <w:shd w:val="clear" w:color="auto" w:fill="FFFFFF"/>
          <w:lang w:eastAsia="zh-CN"/>
        </w:rPr>
        <w:t xml:space="preserve">Муниципального автономного учреждения </w:t>
      </w:r>
      <w:r w:rsidRPr="000C65F0">
        <w:rPr>
          <w:rFonts w:ascii="Times New Roman" w:hAnsi="Times New Roman" w:cs="Times New Roman"/>
          <w:sz w:val="28"/>
          <w:szCs w:val="28"/>
        </w:rPr>
        <w:t>«</w:t>
      </w:r>
      <w:r w:rsidRPr="000C65F0">
        <w:rPr>
          <w:rFonts w:ascii="Times New Roman" w:hAnsi="Times New Roman" w:cs="Times New Roman"/>
          <w:color w:val="0C0E31"/>
          <w:sz w:val="28"/>
          <w:szCs w:val="28"/>
          <w:shd w:val="clear" w:color="auto" w:fill="FFFFFF"/>
          <w:lang w:eastAsia="zh-CN"/>
        </w:rPr>
        <w:t>Спортклуб «Кашира» им. Н. П. Елисеева</w:t>
      </w:r>
      <w:r w:rsidRPr="000C65F0">
        <w:rPr>
          <w:rFonts w:ascii="Times New Roman" w:hAnsi="Times New Roman" w:cs="Times New Roman"/>
          <w:sz w:val="28"/>
          <w:szCs w:val="28"/>
        </w:rPr>
        <w:t>»</w:t>
      </w:r>
      <w:r w:rsidRPr="000C65F0">
        <w:rPr>
          <w:rFonts w:ascii="Times New Roman" w:hAnsi="Times New Roman" w:cs="Times New Roman"/>
          <w:sz w:val="28"/>
          <w:szCs w:val="28"/>
          <w:lang w:eastAsia="zh-CN"/>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0C65F0">
        <w:rPr>
          <w:rFonts w:ascii="Times New Roman" w:eastAsia="Calibri" w:hAnsi="Times New Roman" w:cs="Times New Roman"/>
          <w:sz w:val="28"/>
          <w:szCs w:val="28"/>
        </w:rPr>
        <w:t>.</w:t>
      </w:r>
    </w:p>
    <w:p w14:paraId="05120647" w14:textId="77777777" w:rsidR="000D7F3A" w:rsidRDefault="000D7F3A" w:rsidP="00526D48">
      <w:pPr>
        <w:spacing w:after="0" w:line="240" w:lineRule="auto"/>
        <w:ind w:firstLine="540"/>
        <w:jc w:val="both"/>
        <w:rPr>
          <w:rFonts w:ascii="Times New Roman" w:eastAsia="Times New Roman" w:hAnsi="Times New Roman" w:cs="Times New Roman"/>
          <w:b/>
          <w:sz w:val="28"/>
          <w:szCs w:val="28"/>
          <w:lang w:eastAsia="ru-RU"/>
        </w:rPr>
      </w:pPr>
      <w:r w:rsidRPr="00724D53">
        <w:rPr>
          <w:rFonts w:ascii="Times New Roman" w:eastAsia="Times New Roman" w:hAnsi="Times New Roman" w:cs="Times New Roman"/>
          <w:b/>
          <w:sz w:val="28"/>
          <w:szCs w:val="28"/>
          <w:lang w:eastAsia="ru-RU"/>
        </w:rPr>
        <w:t>Предмет контрольного мероприятия</w:t>
      </w:r>
      <w:r>
        <w:rPr>
          <w:rFonts w:ascii="Times New Roman" w:eastAsia="Times New Roman" w:hAnsi="Times New Roman" w:cs="Times New Roman"/>
          <w:b/>
          <w:sz w:val="28"/>
          <w:szCs w:val="28"/>
          <w:lang w:eastAsia="ru-RU"/>
        </w:rPr>
        <w:t>.</w:t>
      </w:r>
    </w:p>
    <w:p w14:paraId="2B670CE1" w14:textId="77777777" w:rsidR="000D7F3A" w:rsidRDefault="000D7F3A" w:rsidP="00526D48">
      <w:pPr>
        <w:spacing w:after="0" w:line="240" w:lineRule="auto"/>
        <w:jc w:val="both"/>
        <w:rPr>
          <w:rFonts w:ascii="Times New Roman" w:hAnsi="Times New Roman" w:cs="Times New Roman"/>
          <w:sz w:val="28"/>
          <w:szCs w:val="28"/>
          <w:lang w:eastAsia="zh-CN"/>
        </w:rPr>
      </w:pPr>
      <w:r w:rsidRPr="00724D53">
        <w:rPr>
          <w:rFonts w:ascii="Times New Roman" w:eastAsia="Times New Roman" w:hAnsi="Times New Roman" w:cs="Times New Roman"/>
          <w:b/>
          <w:sz w:val="28"/>
          <w:szCs w:val="28"/>
          <w:lang w:eastAsia="ru-RU"/>
        </w:rPr>
        <w:tab/>
      </w:r>
      <w:r w:rsidRPr="000C65F0">
        <w:rPr>
          <w:rFonts w:ascii="Times New Roman" w:hAnsi="Times New Roman" w:cs="Times New Roman"/>
          <w:sz w:val="28"/>
          <w:szCs w:val="28"/>
          <w:lang w:eastAsia="zh-CN"/>
        </w:rPr>
        <w:t xml:space="preserve">Проверка эффективности и целевого использования   в   2021-2022г.г. средств бюджета городского округа Кашира, выделенных на содержание </w:t>
      </w:r>
      <w:r w:rsidRPr="000C65F0">
        <w:rPr>
          <w:rFonts w:ascii="Times New Roman" w:hAnsi="Times New Roman" w:cs="Times New Roman"/>
          <w:color w:val="0C0E31"/>
          <w:sz w:val="28"/>
          <w:szCs w:val="28"/>
          <w:shd w:val="clear" w:color="auto" w:fill="FFFFFF"/>
          <w:lang w:eastAsia="zh-CN"/>
        </w:rPr>
        <w:t xml:space="preserve">Муниципального автономного учреждения </w:t>
      </w:r>
      <w:r w:rsidRPr="000C65F0">
        <w:rPr>
          <w:rFonts w:ascii="Times New Roman" w:hAnsi="Times New Roman" w:cs="Times New Roman"/>
          <w:sz w:val="28"/>
          <w:szCs w:val="28"/>
        </w:rPr>
        <w:t>«</w:t>
      </w:r>
      <w:r w:rsidRPr="000C65F0">
        <w:rPr>
          <w:rFonts w:ascii="Times New Roman" w:hAnsi="Times New Roman" w:cs="Times New Roman"/>
          <w:color w:val="0C0E31"/>
          <w:sz w:val="28"/>
          <w:szCs w:val="28"/>
          <w:shd w:val="clear" w:color="auto" w:fill="FFFFFF"/>
          <w:lang w:eastAsia="zh-CN"/>
        </w:rPr>
        <w:t>Спортклуб «Кашира» им. Н. П. Елисеева</w:t>
      </w:r>
      <w:r w:rsidRPr="000C65F0">
        <w:rPr>
          <w:rFonts w:ascii="Times New Roman" w:hAnsi="Times New Roman" w:cs="Times New Roman"/>
          <w:sz w:val="28"/>
          <w:szCs w:val="28"/>
        </w:rPr>
        <w:t>»</w:t>
      </w:r>
      <w:r w:rsidRPr="000C65F0">
        <w:rPr>
          <w:rFonts w:ascii="Times New Roman" w:hAnsi="Times New Roman" w:cs="Times New Roman"/>
          <w:sz w:val="28"/>
          <w:szCs w:val="28"/>
          <w:lang w:eastAsia="zh-CN"/>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Pr>
          <w:rFonts w:ascii="Times New Roman" w:hAnsi="Times New Roman" w:cs="Times New Roman"/>
          <w:sz w:val="28"/>
          <w:szCs w:val="28"/>
          <w:lang w:eastAsia="zh-CN"/>
        </w:rPr>
        <w:t>.</w:t>
      </w:r>
    </w:p>
    <w:p w14:paraId="7FB15FEF" w14:textId="77777777" w:rsidR="000D7F3A" w:rsidRPr="00724D53" w:rsidRDefault="000D7F3A" w:rsidP="00526D48">
      <w:pPr>
        <w:spacing w:after="0" w:line="240" w:lineRule="auto"/>
        <w:ind w:firstLine="708"/>
        <w:jc w:val="both"/>
        <w:rPr>
          <w:rFonts w:ascii="Times New Roman" w:eastAsia="Times New Roman" w:hAnsi="Times New Roman" w:cs="Times New Roman"/>
          <w:b/>
          <w:sz w:val="28"/>
          <w:szCs w:val="28"/>
          <w:lang w:eastAsia="ru-RU"/>
        </w:rPr>
      </w:pPr>
      <w:r w:rsidRPr="00724D53">
        <w:rPr>
          <w:rFonts w:ascii="Times New Roman" w:eastAsia="Times New Roman" w:hAnsi="Times New Roman" w:cs="Times New Roman"/>
          <w:b/>
          <w:sz w:val="28"/>
          <w:szCs w:val="28"/>
          <w:lang w:eastAsia="ru-RU"/>
        </w:rPr>
        <w:t xml:space="preserve">Цель контрольного мероприятия: </w:t>
      </w:r>
    </w:p>
    <w:p w14:paraId="52BA5C6B" w14:textId="77777777" w:rsidR="000D7F3A" w:rsidRPr="00724D53" w:rsidRDefault="000D7F3A" w:rsidP="00526D48">
      <w:pPr>
        <w:spacing w:after="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соблюдение требований законодательства при осуществлении деятельности;</w:t>
      </w:r>
    </w:p>
    <w:p w14:paraId="527853CE" w14:textId="77777777" w:rsidR="000D7F3A" w:rsidRPr="00724D53" w:rsidRDefault="000D7F3A" w:rsidP="00526D48">
      <w:pPr>
        <w:spacing w:after="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обеспечение законности и эффективности использования муниципальной собственности;</w:t>
      </w:r>
    </w:p>
    <w:p w14:paraId="6D33E4FE" w14:textId="77777777" w:rsidR="000D7F3A" w:rsidRPr="00724D53" w:rsidRDefault="000D7F3A" w:rsidP="00526D48">
      <w:pPr>
        <w:spacing w:after="12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соблюдение законности и эффективности при использовании бюджетных средств.</w:t>
      </w:r>
    </w:p>
    <w:p w14:paraId="7AE4D856" w14:textId="5B775652" w:rsidR="000D7F3A" w:rsidRDefault="000D7F3A" w:rsidP="00526D48">
      <w:pPr>
        <w:spacing w:after="0" w:line="240" w:lineRule="auto"/>
        <w:ind w:firstLine="708"/>
        <w:jc w:val="both"/>
        <w:rPr>
          <w:rFonts w:ascii="Times New Roman" w:hAnsi="Times New Roman" w:cs="Times New Roman"/>
          <w:color w:val="0C0E31"/>
          <w:sz w:val="28"/>
          <w:szCs w:val="28"/>
          <w:shd w:val="clear" w:color="auto" w:fill="FFFFFF"/>
          <w:lang w:eastAsia="zh-CN"/>
        </w:rPr>
      </w:pPr>
      <w:r w:rsidRPr="00724D53">
        <w:rPr>
          <w:rFonts w:ascii="Times New Roman" w:eastAsia="Times New Roman" w:hAnsi="Times New Roman" w:cs="Times New Roman"/>
          <w:b/>
          <w:sz w:val="28"/>
          <w:szCs w:val="28"/>
          <w:lang w:eastAsia="ru-RU"/>
        </w:rPr>
        <w:lastRenderedPageBreak/>
        <w:t xml:space="preserve">Объект контрольного мероприятия: </w:t>
      </w:r>
      <w:r w:rsidRPr="000C65F0">
        <w:rPr>
          <w:rFonts w:ascii="Times New Roman" w:hAnsi="Times New Roman" w:cs="Times New Roman"/>
          <w:color w:val="0C0E31"/>
          <w:sz w:val="28"/>
          <w:szCs w:val="28"/>
          <w:shd w:val="clear" w:color="auto" w:fill="FFFFFF"/>
          <w:lang w:eastAsia="zh-CN"/>
        </w:rPr>
        <w:t>Муниципальн</w:t>
      </w:r>
      <w:r>
        <w:rPr>
          <w:rFonts w:ascii="Times New Roman" w:hAnsi="Times New Roman" w:cs="Times New Roman"/>
          <w:color w:val="0C0E31"/>
          <w:sz w:val="28"/>
          <w:szCs w:val="28"/>
          <w:shd w:val="clear" w:color="auto" w:fill="FFFFFF"/>
          <w:lang w:eastAsia="zh-CN"/>
        </w:rPr>
        <w:t>ое</w:t>
      </w:r>
      <w:r w:rsidRPr="000C65F0">
        <w:rPr>
          <w:rFonts w:ascii="Times New Roman" w:hAnsi="Times New Roman" w:cs="Times New Roman"/>
          <w:color w:val="0C0E31"/>
          <w:sz w:val="28"/>
          <w:szCs w:val="28"/>
          <w:shd w:val="clear" w:color="auto" w:fill="FFFFFF"/>
          <w:lang w:eastAsia="zh-CN"/>
        </w:rPr>
        <w:t xml:space="preserve"> автономно</w:t>
      </w:r>
      <w:r>
        <w:rPr>
          <w:rFonts w:ascii="Times New Roman" w:hAnsi="Times New Roman" w:cs="Times New Roman"/>
          <w:color w:val="0C0E31"/>
          <w:sz w:val="28"/>
          <w:szCs w:val="28"/>
          <w:shd w:val="clear" w:color="auto" w:fill="FFFFFF"/>
          <w:lang w:eastAsia="zh-CN"/>
        </w:rPr>
        <w:t>е</w:t>
      </w:r>
      <w:r w:rsidRPr="000C65F0">
        <w:rPr>
          <w:rFonts w:ascii="Times New Roman" w:hAnsi="Times New Roman" w:cs="Times New Roman"/>
          <w:color w:val="0C0E31"/>
          <w:sz w:val="28"/>
          <w:szCs w:val="28"/>
          <w:shd w:val="clear" w:color="auto" w:fill="FFFFFF"/>
          <w:lang w:eastAsia="zh-CN"/>
        </w:rPr>
        <w:t xml:space="preserve"> учреждени</w:t>
      </w:r>
      <w:r>
        <w:rPr>
          <w:rFonts w:ascii="Times New Roman" w:hAnsi="Times New Roman" w:cs="Times New Roman"/>
          <w:color w:val="0C0E31"/>
          <w:sz w:val="28"/>
          <w:szCs w:val="28"/>
          <w:shd w:val="clear" w:color="auto" w:fill="FFFFFF"/>
          <w:lang w:eastAsia="zh-CN"/>
        </w:rPr>
        <w:t>е</w:t>
      </w:r>
      <w:r w:rsidRPr="000C65F0">
        <w:rPr>
          <w:rFonts w:ascii="Times New Roman" w:hAnsi="Times New Roman" w:cs="Times New Roman"/>
          <w:color w:val="0C0E31"/>
          <w:sz w:val="28"/>
          <w:szCs w:val="28"/>
          <w:shd w:val="clear" w:color="auto" w:fill="FFFFFF"/>
          <w:lang w:eastAsia="zh-CN"/>
        </w:rPr>
        <w:t xml:space="preserve"> </w:t>
      </w:r>
      <w:r w:rsidRPr="000C65F0">
        <w:rPr>
          <w:rFonts w:ascii="Times New Roman" w:hAnsi="Times New Roman" w:cs="Times New Roman"/>
          <w:sz w:val="28"/>
          <w:szCs w:val="28"/>
        </w:rPr>
        <w:t>«</w:t>
      </w:r>
      <w:r w:rsidRPr="000C65F0">
        <w:rPr>
          <w:rFonts w:ascii="Times New Roman" w:hAnsi="Times New Roman" w:cs="Times New Roman"/>
          <w:color w:val="0C0E31"/>
          <w:sz w:val="28"/>
          <w:szCs w:val="28"/>
          <w:shd w:val="clear" w:color="auto" w:fill="FFFFFF"/>
          <w:lang w:eastAsia="zh-CN"/>
        </w:rPr>
        <w:t>Спортклуб «Кашира» им</w:t>
      </w:r>
      <w:r w:rsidR="0002117B">
        <w:rPr>
          <w:rFonts w:ascii="Times New Roman" w:hAnsi="Times New Roman" w:cs="Times New Roman"/>
          <w:color w:val="0C0E31"/>
          <w:sz w:val="28"/>
          <w:szCs w:val="28"/>
          <w:shd w:val="clear" w:color="auto" w:fill="FFFFFF"/>
          <w:lang w:eastAsia="zh-CN"/>
        </w:rPr>
        <w:t>ени</w:t>
      </w:r>
      <w:r w:rsidRPr="000C65F0">
        <w:rPr>
          <w:rFonts w:ascii="Times New Roman" w:hAnsi="Times New Roman" w:cs="Times New Roman"/>
          <w:color w:val="0C0E31"/>
          <w:sz w:val="28"/>
          <w:szCs w:val="28"/>
          <w:shd w:val="clear" w:color="auto" w:fill="FFFFFF"/>
          <w:lang w:eastAsia="zh-CN"/>
        </w:rPr>
        <w:t xml:space="preserve"> Н. П. Елисеева</w:t>
      </w:r>
      <w:r w:rsidRPr="000C65F0">
        <w:rPr>
          <w:rFonts w:ascii="Times New Roman" w:hAnsi="Times New Roman" w:cs="Times New Roman"/>
          <w:sz w:val="28"/>
          <w:szCs w:val="28"/>
        </w:rPr>
        <w:t>»</w:t>
      </w:r>
      <w:r>
        <w:rPr>
          <w:rFonts w:ascii="Times New Roman" w:hAnsi="Times New Roman" w:cs="Times New Roman"/>
          <w:color w:val="0C0E31"/>
          <w:sz w:val="28"/>
          <w:szCs w:val="28"/>
          <w:shd w:val="clear" w:color="auto" w:fill="FFFFFF"/>
          <w:lang w:eastAsia="zh-CN"/>
        </w:rPr>
        <w:t>.</w:t>
      </w:r>
    </w:p>
    <w:p w14:paraId="60B3E052" w14:textId="77777777" w:rsidR="000D7F3A" w:rsidRDefault="000D7F3A" w:rsidP="00526D48">
      <w:pPr>
        <w:spacing w:after="0" w:line="240" w:lineRule="auto"/>
        <w:ind w:firstLine="708"/>
        <w:jc w:val="both"/>
        <w:rPr>
          <w:rFonts w:ascii="Times New Roman" w:eastAsia="Times New Roman" w:hAnsi="Times New Roman" w:cs="Times New Roman"/>
          <w:bCs/>
          <w:sz w:val="28"/>
          <w:szCs w:val="28"/>
          <w:lang w:eastAsia="ru-RU"/>
        </w:rPr>
      </w:pPr>
      <w:r w:rsidRPr="00724D53">
        <w:rPr>
          <w:rFonts w:ascii="Times New Roman" w:eastAsia="Times New Roman" w:hAnsi="Times New Roman" w:cs="Times New Roman"/>
          <w:b/>
          <w:bCs/>
          <w:sz w:val="28"/>
          <w:szCs w:val="28"/>
          <w:lang w:eastAsia="ru-RU"/>
        </w:rPr>
        <w:t xml:space="preserve">Проверяемый период: </w:t>
      </w:r>
      <w:r>
        <w:rPr>
          <w:rFonts w:ascii="Times New Roman" w:eastAsia="Times New Roman" w:hAnsi="Times New Roman" w:cs="Times New Roman"/>
          <w:bCs/>
          <w:sz w:val="28"/>
          <w:szCs w:val="28"/>
          <w:lang w:eastAsia="ru-RU"/>
        </w:rPr>
        <w:t>2021</w:t>
      </w:r>
      <w:r w:rsidRPr="00724D53">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bCs/>
          <w:sz w:val="28"/>
          <w:szCs w:val="28"/>
          <w:lang w:eastAsia="ru-RU"/>
        </w:rPr>
        <w:t xml:space="preserve">6 месяцев </w:t>
      </w:r>
      <w:r w:rsidRPr="00724D53">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22</w:t>
      </w:r>
      <w:r w:rsidRPr="00724D53">
        <w:rPr>
          <w:rFonts w:ascii="Times New Roman" w:eastAsia="Times New Roman" w:hAnsi="Times New Roman" w:cs="Times New Roman"/>
          <w:bCs/>
          <w:sz w:val="28"/>
          <w:szCs w:val="28"/>
          <w:lang w:eastAsia="ru-RU"/>
        </w:rPr>
        <w:t xml:space="preserve"> года</w:t>
      </w:r>
    </w:p>
    <w:p w14:paraId="092A5C9F" w14:textId="228CDFEF" w:rsidR="000D7F3A" w:rsidRDefault="000D7F3A" w:rsidP="00526D48">
      <w:pPr>
        <w:spacing w:after="0" w:line="240" w:lineRule="auto"/>
        <w:ind w:firstLine="708"/>
        <w:jc w:val="both"/>
        <w:rPr>
          <w:rFonts w:ascii="Times New Roman" w:eastAsia="Times New Roman" w:hAnsi="Times New Roman" w:cs="Times New Roman"/>
          <w:bCs/>
          <w:sz w:val="28"/>
          <w:szCs w:val="28"/>
          <w:lang w:eastAsia="ru-RU"/>
        </w:rPr>
      </w:pPr>
      <w:r w:rsidRPr="00724D53">
        <w:rPr>
          <w:rFonts w:ascii="Times New Roman" w:eastAsia="Times New Roman" w:hAnsi="Times New Roman" w:cs="Times New Roman"/>
          <w:b/>
          <w:sz w:val="28"/>
          <w:szCs w:val="28"/>
          <w:lang w:eastAsia="ru-RU"/>
        </w:rPr>
        <w:t>Срок проведения контрольного мероприятия</w:t>
      </w:r>
      <w:r w:rsidRPr="001D50DD">
        <w:rPr>
          <w:rFonts w:ascii="Times New Roman" w:eastAsia="Times New Roman" w:hAnsi="Times New Roman" w:cs="Times New Roman"/>
          <w:b/>
          <w:sz w:val="28"/>
          <w:szCs w:val="28"/>
          <w:lang w:eastAsia="ru-RU"/>
        </w:rPr>
        <w:t xml:space="preserve">: </w:t>
      </w:r>
      <w:r w:rsidRPr="001D50DD">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eastAsia="ru-RU"/>
        </w:rPr>
        <w:t>5 августа</w:t>
      </w:r>
      <w:r w:rsidRPr="001D50DD">
        <w:rPr>
          <w:rFonts w:ascii="Times New Roman" w:eastAsia="Times New Roman" w:hAnsi="Times New Roman" w:cs="Times New Roman"/>
          <w:sz w:val="28"/>
          <w:szCs w:val="28"/>
          <w:lang w:eastAsia="ru-RU"/>
        </w:rPr>
        <w:t xml:space="preserve"> по 3</w:t>
      </w:r>
      <w:r w:rsidR="00F37E1C">
        <w:rPr>
          <w:rFonts w:ascii="Times New Roman" w:eastAsia="Times New Roman" w:hAnsi="Times New Roman" w:cs="Times New Roman"/>
          <w:sz w:val="28"/>
          <w:szCs w:val="28"/>
          <w:lang w:eastAsia="ru-RU"/>
        </w:rPr>
        <w:t>0</w:t>
      </w:r>
      <w:r w:rsidRPr="001D50DD">
        <w:rPr>
          <w:rFonts w:ascii="Times New Roman" w:eastAsia="Times New Roman" w:hAnsi="Times New Roman" w:cs="Times New Roman"/>
          <w:sz w:val="28"/>
          <w:szCs w:val="28"/>
          <w:lang w:eastAsia="ru-RU"/>
        </w:rPr>
        <w:t xml:space="preserve"> </w:t>
      </w:r>
      <w:r w:rsidR="00F37E1C">
        <w:rPr>
          <w:rFonts w:ascii="Times New Roman" w:eastAsia="Times New Roman" w:hAnsi="Times New Roman" w:cs="Times New Roman"/>
          <w:sz w:val="28"/>
          <w:szCs w:val="28"/>
          <w:lang w:eastAsia="ru-RU"/>
        </w:rPr>
        <w:t>ноября</w:t>
      </w:r>
      <w:r w:rsidRPr="001D50D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1D50DD">
        <w:rPr>
          <w:rFonts w:ascii="Times New Roman" w:eastAsia="Times New Roman" w:hAnsi="Times New Roman" w:cs="Times New Roman"/>
          <w:sz w:val="28"/>
          <w:szCs w:val="28"/>
          <w:lang w:eastAsia="ru-RU"/>
        </w:rPr>
        <w:t xml:space="preserve"> года</w:t>
      </w:r>
      <w:r w:rsidRPr="001D50DD">
        <w:rPr>
          <w:rFonts w:ascii="Times New Roman" w:eastAsia="Times New Roman" w:hAnsi="Times New Roman" w:cs="Times New Roman"/>
          <w:bCs/>
          <w:sz w:val="28"/>
          <w:szCs w:val="28"/>
          <w:lang w:eastAsia="ru-RU"/>
        </w:rPr>
        <w:t>.</w:t>
      </w:r>
    </w:p>
    <w:p w14:paraId="7D1AD948" w14:textId="474105C7" w:rsidR="000D7F3A" w:rsidRPr="001A7E69"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1A7E69">
        <w:rPr>
          <w:rFonts w:ascii="Times New Roman" w:hAnsi="Times New Roman" w:cs="Times New Roman"/>
          <w:color w:val="0C0E31"/>
          <w:sz w:val="28"/>
          <w:szCs w:val="28"/>
          <w:shd w:val="clear" w:color="auto" w:fill="FFFFFF"/>
          <w:lang w:eastAsia="zh-CN"/>
        </w:rPr>
        <w:t>Муниципально</w:t>
      </w:r>
      <w:r>
        <w:rPr>
          <w:rFonts w:ascii="Times New Roman" w:hAnsi="Times New Roman" w:cs="Times New Roman"/>
          <w:color w:val="0C0E31"/>
          <w:sz w:val="28"/>
          <w:szCs w:val="28"/>
          <w:shd w:val="clear" w:color="auto" w:fill="FFFFFF"/>
          <w:lang w:eastAsia="zh-CN"/>
        </w:rPr>
        <w:t>е</w:t>
      </w:r>
      <w:r w:rsidRPr="001A7E69">
        <w:rPr>
          <w:rFonts w:ascii="Times New Roman" w:hAnsi="Times New Roman" w:cs="Times New Roman"/>
          <w:color w:val="0C0E31"/>
          <w:sz w:val="28"/>
          <w:szCs w:val="28"/>
          <w:shd w:val="clear" w:color="auto" w:fill="FFFFFF"/>
          <w:lang w:eastAsia="zh-CN"/>
        </w:rPr>
        <w:t xml:space="preserve"> автономно</w:t>
      </w:r>
      <w:r>
        <w:rPr>
          <w:rFonts w:ascii="Times New Roman" w:hAnsi="Times New Roman" w:cs="Times New Roman"/>
          <w:color w:val="0C0E31"/>
          <w:sz w:val="28"/>
          <w:szCs w:val="28"/>
          <w:shd w:val="clear" w:color="auto" w:fill="FFFFFF"/>
          <w:lang w:eastAsia="zh-CN"/>
        </w:rPr>
        <w:t>е</w:t>
      </w:r>
      <w:r w:rsidRPr="001A7E69">
        <w:rPr>
          <w:rFonts w:ascii="Times New Roman" w:hAnsi="Times New Roman" w:cs="Times New Roman"/>
          <w:color w:val="0C0E31"/>
          <w:sz w:val="28"/>
          <w:szCs w:val="28"/>
          <w:shd w:val="clear" w:color="auto" w:fill="FFFFFF"/>
          <w:lang w:eastAsia="zh-CN"/>
        </w:rPr>
        <w:t xml:space="preserve"> учреждени</w:t>
      </w:r>
      <w:r>
        <w:rPr>
          <w:rFonts w:ascii="Times New Roman" w:hAnsi="Times New Roman" w:cs="Times New Roman"/>
          <w:color w:val="0C0E31"/>
          <w:sz w:val="28"/>
          <w:szCs w:val="28"/>
          <w:shd w:val="clear" w:color="auto" w:fill="FFFFFF"/>
          <w:lang w:eastAsia="zh-CN"/>
        </w:rPr>
        <w:t>е</w:t>
      </w:r>
      <w:r w:rsidRPr="001A7E69">
        <w:rPr>
          <w:rFonts w:ascii="Times New Roman" w:hAnsi="Times New Roman" w:cs="Times New Roman"/>
          <w:color w:val="0C0E31"/>
          <w:sz w:val="28"/>
          <w:szCs w:val="28"/>
          <w:shd w:val="clear" w:color="auto" w:fill="FFFFFF"/>
          <w:lang w:eastAsia="zh-CN"/>
        </w:rPr>
        <w:t xml:space="preserve"> </w:t>
      </w:r>
      <w:r w:rsidRPr="001A7E69">
        <w:rPr>
          <w:rFonts w:ascii="Times New Roman" w:hAnsi="Times New Roman" w:cs="Times New Roman"/>
          <w:sz w:val="28"/>
          <w:szCs w:val="28"/>
        </w:rPr>
        <w:t>«</w:t>
      </w:r>
      <w:r w:rsidRPr="001A7E69">
        <w:rPr>
          <w:rFonts w:ascii="Times New Roman" w:hAnsi="Times New Roman" w:cs="Times New Roman"/>
          <w:color w:val="0C0E31"/>
          <w:sz w:val="28"/>
          <w:szCs w:val="28"/>
          <w:shd w:val="clear" w:color="auto" w:fill="FFFFFF"/>
          <w:lang w:eastAsia="zh-CN"/>
        </w:rPr>
        <w:t>Спортклуб «Кашира» им</w:t>
      </w:r>
      <w:r w:rsidR="0002117B">
        <w:rPr>
          <w:rFonts w:ascii="Times New Roman" w:hAnsi="Times New Roman" w:cs="Times New Roman"/>
          <w:color w:val="0C0E31"/>
          <w:sz w:val="28"/>
          <w:szCs w:val="28"/>
          <w:shd w:val="clear" w:color="auto" w:fill="FFFFFF"/>
          <w:lang w:eastAsia="zh-CN"/>
        </w:rPr>
        <w:t>ени</w:t>
      </w:r>
      <w:r w:rsidRPr="001A7E69">
        <w:rPr>
          <w:rFonts w:ascii="Times New Roman" w:hAnsi="Times New Roman" w:cs="Times New Roman"/>
          <w:color w:val="0C0E31"/>
          <w:sz w:val="28"/>
          <w:szCs w:val="28"/>
          <w:shd w:val="clear" w:color="auto" w:fill="FFFFFF"/>
          <w:lang w:eastAsia="zh-CN"/>
        </w:rPr>
        <w:t xml:space="preserve"> Н. П. Елисеева</w:t>
      </w:r>
      <w:r w:rsidRPr="001A7E69">
        <w:rPr>
          <w:rFonts w:ascii="Times New Roman" w:hAnsi="Times New Roman" w:cs="Times New Roman"/>
          <w:sz w:val="28"/>
          <w:szCs w:val="28"/>
        </w:rPr>
        <w:t>»</w:t>
      </w:r>
      <w:r w:rsidRPr="001A7E69">
        <w:rPr>
          <w:rFonts w:ascii="Times New Roman" w:hAnsi="Times New Roman" w:cs="Times New Roman"/>
          <w:color w:val="0C0E31"/>
          <w:sz w:val="28"/>
          <w:szCs w:val="28"/>
          <w:shd w:val="clear" w:color="auto" w:fill="FFFFFF"/>
          <w:lang w:eastAsia="zh-CN"/>
        </w:rPr>
        <w:t xml:space="preserve"> </w:t>
      </w:r>
      <w:r w:rsidRPr="001A7E69">
        <w:rPr>
          <w:rFonts w:ascii="Times New Roman" w:eastAsia="Times New Roman" w:hAnsi="Times New Roman" w:cs="Times New Roman"/>
          <w:sz w:val="28"/>
          <w:szCs w:val="28"/>
          <w:lang w:eastAsia="ru-RU"/>
        </w:rPr>
        <w:t>(далее - Учреждение) создано в соответствии с Гражданским Кодексом Российской Федерации, Федеральным законом Российской Федерации «Об автономных учреждениях» и Постановлением Главы муниципального образования «Городское поселение Кашира» от 15.12.2011 года №978-гп «О создании муниципального автономного учреждения «Спортклуб «Кашира» имени Н. П. Елисеева городского поселения</w:t>
      </w:r>
      <w:r>
        <w:rPr>
          <w:rFonts w:ascii="Times New Roman" w:eastAsia="Times New Roman" w:hAnsi="Times New Roman" w:cs="Times New Roman"/>
          <w:sz w:val="28"/>
          <w:szCs w:val="28"/>
          <w:lang w:eastAsia="ru-RU"/>
        </w:rPr>
        <w:t xml:space="preserve"> </w:t>
      </w:r>
      <w:r w:rsidRPr="001A7E69">
        <w:rPr>
          <w:rFonts w:ascii="Times New Roman" w:eastAsia="Times New Roman" w:hAnsi="Times New Roman" w:cs="Times New Roman"/>
          <w:sz w:val="28"/>
          <w:szCs w:val="28"/>
          <w:lang w:eastAsia="ru-RU"/>
        </w:rPr>
        <w:t>Кашира».</w:t>
      </w:r>
    </w:p>
    <w:p w14:paraId="0A0E90D3" w14:textId="77777777" w:rsidR="000D7F3A" w:rsidRPr="0048558B"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48558B">
        <w:rPr>
          <w:rFonts w:ascii="Times New Roman" w:eastAsia="Times New Roman" w:hAnsi="Times New Roman" w:cs="Times New Roman"/>
          <w:sz w:val="28"/>
          <w:szCs w:val="28"/>
          <w:lang w:eastAsia="ru-RU"/>
        </w:rPr>
        <w:t xml:space="preserve">Устав учреждения утвержден постановлением Главы городского поселения Кашира от 15.12.2011г. №978-гп </w:t>
      </w:r>
      <w:r w:rsidRPr="001A7E69">
        <w:rPr>
          <w:rFonts w:ascii="Times New Roman" w:eastAsia="Times New Roman" w:hAnsi="Times New Roman" w:cs="Times New Roman"/>
          <w:sz w:val="28"/>
          <w:szCs w:val="28"/>
          <w:lang w:eastAsia="ru-RU"/>
        </w:rPr>
        <w:t>«О создании муниципального автономного учреждения «Спортклуб «Кашира» имени Н. П. Елисеева городского поселения</w:t>
      </w:r>
      <w:r>
        <w:rPr>
          <w:rFonts w:ascii="Times New Roman" w:eastAsia="Times New Roman" w:hAnsi="Times New Roman" w:cs="Times New Roman"/>
          <w:sz w:val="28"/>
          <w:szCs w:val="28"/>
          <w:lang w:eastAsia="ru-RU"/>
        </w:rPr>
        <w:t xml:space="preserve"> </w:t>
      </w:r>
      <w:r w:rsidRPr="001A7E69">
        <w:rPr>
          <w:rFonts w:ascii="Times New Roman" w:eastAsia="Times New Roman" w:hAnsi="Times New Roman" w:cs="Times New Roman"/>
          <w:sz w:val="28"/>
          <w:szCs w:val="28"/>
          <w:lang w:eastAsia="ru-RU"/>
        </w:rPr>
        <w:t>Кашира»</w:t>
      </w:r>
      <w:r w:rsidRPr="0048558B">
        <w:rPr>
          <w:rFonts w:ascii="Times New Roman" w:eastAsia="Times New Roman" w:hAnsi="Times New Roman" w:cs="Times New Roman"/>
          <w:sz w:val="28"/>
          <w:szCs w:val="28"/>
          <w:lang w:eastAsia="ru-RU"/>
        </w:rPr>
        <w:t xml:space="preserve"> (с изменениями, внесенными постановлением администрации городского округа Кашира от 13.01.2016 №15-п) </w:t>
      </w:r>
      <w:r w:rsidRPr="009523F8">
        <w:rPr>
          <w:rFonts w:ascii="Times New Roman" w:eastAsia="Times New Roman" w:hAnsi="Times New Roman" w:cs="Times New Roman"/>
          <w:sz w:val="28"/>
          <w:szCs w:val="28"/>
          <w:u w:val="single"/>
          <w:lang w:eastAsia="ru-RU"/>
        </w:rPr>
        <w:t>(действовал до 23.08.2021)</w:t>
      </w:r>
      <w:r w:rsidRPr="0048558B">
        <w:rPr>
          <w:rFonts w:ascii="Times New Roman" w:eastAsia="Times New Roman" w:hAnsi="Times New Roman" w:cs="Times New Roman"/>
          <w:sz w:val="28"/>
          <w:szCs w:val="28"/>
          <w:lang w:eastAsia="ru-RU"/>
        </w:rPr>
        <w:t>, Устав Муниципального автономного учреждения «Спортклуб «Кашира» имени Н. П. Елисеева» в новой редакции утвержден постановлением администрации городского округа Кашира от 24.08.2021 №2247-па.</w:t>
      </w:r>
    </w:p>
    <w:p w14:paraId="6BD6B741" w14:textId="77777777" w:rsidR="000D7F3A" w:rsidRPr="00E04E58"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E04E58">
        <w:rPr>
          <w:rFonts w:ascii="Times New Roman" w:eastAsia="Times New Roman" w:hAnsi="Times New Roman" w:cs="Times New Roman"/>
          <w:sz w:val="28"/>
          <w:szCs w:val="28"/>
          <w:lang w:eastAsia="ru-RU"/>
        </w:rPr>
        <w:t xml:space="preserve">Учреждение является некоммерческой организацией, созданной муниципальным образованием «Городское поселение Кашира». </w:t>
      </w:r>
    </w:p>
    <w:p w14:paraId="27413931" w14:textId="77777777" w:rsidR="000D7F3A" w:rsidRPr="009523F8"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9523F8">
        <w:rPr>
          <w:rFonts w:ascii="Times New Roman" w:eastAsia="Times New Roman" w:hAnsi="Times New Roman" w:cs="Times New Roman"/>
          <w:sz w:val="28"/>
          <w:szCs w:val="28"/>
          <w:lang w:eastAsia="ru-RU"/>
        </w:rPr>
        <w:t>Учреждение действует в соответствии с Конституцией Российской Федерации, Гражданским кодексом Российской Федерации, Бюджетным кодекса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 актами Московской области, Уставом муниципального образования городской округ Кашира Московской области, нормативными правовыми актами городского округа Кашира, а также Уставом и локальными актами Учреждения.</w:t>
      </w:r>
    </w:p>
    <w:p w14:paraId="0C3BDAF4" w14:textId="0FF1C945" w:rsidR="000D7F3A" w:rsidRPr="006B717E"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6B717E">
        <w:rPr>
          <w:rFonts w:ascii="Times New Roman" w:eastAsia="Times New Roman" w:hAnsi="Times New Roman" w:cs="Times New Roman"/>
          <w:sz w:val="28"/>
          <w:szCs w:val="28"/>
          <w:lang w:eastAsia="ru-RU"/>
        </w:rPr>
        <w:t xml:space="preserve">Полное наименование Учреждения, в соответствии с Уставом: </w:t>
      </w:r>
      <w:r w:rsidRPr="006B717E">
        <w:rPr>
          <w:rFonts w:ascii="Times New Roman" w:hAnsi="Times New Roman" w:cs="Times New Roman"/>
          <w:color w:val="0C0E31"/>
          <w:sz w:val="28"/>
          <w:szCs w:val="28"/>
          <w:shd w:val="clear" w:color="auto" w:fill="FFFFFF"/>
          <w:lang w:eastAsia="zh-CN"/>
        </w:rPr>
        <w:t xml:space="preserve">Муниципальное автономное учреждение </w:t>
      </w:r>
      <w:r w:rsidRPr="006B717E">
        <w:rPr>
          <w:rFonts w:ascii="Times New Roman" w:hAnsi="Times New Roman" w:cs="Times New Roman"/>
          <w:sz w:val="28"/>
          <w:szCs w:val="28"/>
        </w:rPr>
        <w:t>«</w:t>
      </w:r>
      <w:r w:rsidRPr="006B717E">
        <w:rPr>
          <w:rFonts w:ascii="Times New Roman" w:hAnsi="Times New Roman" w:cs="Times New Roman"/>
          <w:color w:val="0C0E31"/>
          <w:sz w:val="28"/>
          <w:szCs w:val="28"/>
          <w:shd w:val="clear" w:color="auto" w:fill="FFFFFF"/>
          <w:lang w:eastAsia="zh-CN"/>
        </w:rPr>
        <w:t>Спортклуб «Кашира» им</w:t>
      </w:r>
      <w:r w:rsidR="0002117B">
        <w:rPr>
          <w:rFonts w:ascii="Times New Roman" w:hAnsi="Times New Roman" w:cs="Times New Roman"/>
          <w:color w:val="0C0E31"/>
          <w:sz w:val="28"/>
          <w:szCs w:val="28"/>
          <w:shd w:val="clear" w:color="auto" w:fill="FFFFFF"/>
          <w:lang w:eastAsia="zh-CN"/>
        </w:rPr>
        <w:t>ени</w:t>
      </w:r>
      <w:r w:rsidRPr="006B717E">
        <w:rPr>
          <w:rFonts w:ascii="Times New Roman" w:hAnsi="Times New Roman" w:cs="Times New Roman"/>
          <w:color w:val="0C0E31"/>
          <w:sz w:val="28"/>
          <w:szCs w:val="28"/>
          <w:shd w:val="clear" w:color="auto" w:fill="FFFFFF"/>
          <w:lang w:eastAsia="zh-CN"/>
        </w:rPr>
        <w:t xml:space="preserve"> Н. П. Елисеева</w:t>
      </w:r>
      <w:r w:rsidRPr="006B717E">
        <w:rPr>
          <w:rFonts w:ascii="Times New Roman" w:hAnsi="Times New Roman" w:cs="Times New Roman"/>
          <w:sz w:val="28"/>
          <w:szCs w:val="28"/>
        </w:rPr>
        <w:t>»</w:t>
      </w:r>
      <w:r w:rsidRPr="006B717E">
        <w:rPr>
          <w:rFonts w:ascii="Times New Roman" w:eastAsia="Times New Roman" w:hAnsi="Times New Roman" w:cs="Times New Roman"/>
          <w:sz w:val="28"/>
          <w:szCs w:val="28"/>
          <w:lang w:eastAsia="ru-RU"/>
        </w:rPr>
        <w:t>. Сокращенное наименование: МАУ «Спортклуб «Кашира» имени Н. П. Елисеева».</w:t>
      </w:r>
    </w:p>
    <w:p w14:paraId="6F4B876C" w14:textId="77777777" w:rsidR="000D7F3A" w:rsidRPr="00BE4B50"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BE4B50">
        <w:rPr>
          <w:rFonts w:ascii="Times New Roman" w:eastAsia="Times New Roman" w:hAnsi="Times New Roman" w:cs="Times New Roman"/>
          <w:sz w:val="28"/>
          <w:szCs w:val="28"/>
          <w:lang w:eastAsia="ru-RU"/>
        </w:rPr>
        <w:t>Учредителем и собственником имущества учреждения является муниципальное образование «Городской округ Кашира» Московской области.</w:t>
      </w:r>
      <w:r>
        <w:rPr>
          <w:rFonts w:ascii="Times New Roman" w:eastAsia="Times New Roman" w:hAnsi="Times New Roman" w:cs="Times New Roman"/>
          <w:sz w:val="28"/>
          <w:szCs w:val="28"/>
          <w:lang w:eastAsia="ru-RU"/>
        </w:rPr>
        <w:t xml:space="preserve"> Функции и полномочия собственника имущества Учреждения осуществляет Администрация городского округа Кашира.</w:t>
      </w:r>
    </w:p>
    <w:p w14:paraId="3F9730B2" w14:textId="77777777" w:rsidR="000D7F3A" w:rsidRPr="00BE4B50"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BE4B50">
        <w:rPr>
          <w:rFonts w:ascii="Times New Roman" w:eastAsia="Times New Roman" w:hAnsi="Times New Roman" w:cs="Times New Roman"/>
          <w:sz w:val="28"/>
          <w:szCs w:val="28"/>
          <w:lang w:eastAsia="ru-RU"/>
        </w:rPr>
        <w:t xml:space="preserve">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14:paraId="2633FD40" w14:textId="77777777" w:rsidR="000D7F3A" w:rsidRPr="008E28A6"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8E28A6">
        <w:rPr>
          <w:rFonts w:ascii="Times New Roman" w:eastAsia="Times New Roman" w:hAnsi="Times New Roman" w:cs="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за исключением недвижимого </w:t>
      </w:r>
      <w:r w:rsidRPr="008E28A6">
        <w:rPr>
          <w:rFonts w:ascii="Times New Roman" w:eastAsia="Times New Roman" w:hAnsi="Times New Roman" w:cs="Times New Roman"/>
          <w:sz w:val="28"/>
          <w:szCs w:val="28"/>
          <w:lang w:eastAsia="ru-RU"/>
        </w:rPr>
        <w:lastRenderedPageBreak/>
        <w:t xml:space="preserve">имущества и особо ценного движимого имущества, закрепленным за Учреждением собственником этого имущества или приобретенных Учреждением за счет средств выделенных собственником имущества. </w:t>
      </w:r>
    </w:p>
    <w:p w14:paraId="338738E6" w14:textId="77777777" w:rsidR="000D7F3A"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8E28A6">
        <w:rPr>
          <w:rFonts w:ascii="Times New Roman" w:eastAsia="Times New Roman" w:hAnsi="Times New Roman" w:cs="Times New Roman"/>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Уставом может быть обращено взыскание, субсидиарную ответственность несет собственник имущества Учреждения.</w:t>
      </w:r>
      <w:r>
        <w:rPr>
          <w:rFonts w:ascii="Times New Roman" w:eastAsia="Times New Roman" w:hAnsi="Times New Roman" w:cs="Times New Roman"/>
          <w:sz w:val="28"/>
          <w:szCs w:val="28"/>
          <w:lang w:eastAsia="ru-RU"/>
        </w:rPr>
        <w:t xml:space="preserve"> </w:t>
      </w:r>
    </w:p>
    <w:p w14:paraId="659E8F51" w14:textId="77777777" w:rsidR="000D7F3A" w:rsidRDefault="000D7F3A"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Учреждение обязано опубликовывать отчеты о своей деятельности и об использовании закрепленного за ним имущества.</w:t>
      </w:r>
    </w:p>
    <w:p w14:paraId="0EED065F" w14:textId="77777777" w:rsidR="000D7F3A" w:rsidRDefault="000D7F3A"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 имущества не несет ответственность по обязательствам имущества, а Учреждение не отвечает по обязательствам собственника имущества Учреждения.</w:t>
      </w:r>
    </w:p>
    <w:p w14:paraId="361A2C3A" w14:textId="77777777" w:rsidR="000D7F3A" w:rsidRDefault="000D7F3A"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от 03.11.2006 г. №174-ФЗ «Об автономных учреждениях» и действующим законодательством.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14:paraId="251F6C03" w14:textId="77777777" w:rsidR="000D7F3A" w:rsidRDefault="000D7F3A"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сфере физической культуры и спорта.</w:t>
      </w:r>
    </w:p>
    <w:p w14:paraId="417F78BF" w14:textId="77777777" w:rsidR="000D7F3A" w:rsidRPr="00F57D0F"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F57D0F">
        <w:rPr>
          <w:rFonts w:ascii="Times New Roman" w:eastAsia="Times New Roman" w:hAnsi="Times New Roman" w:cs="Times New Roman"/>
          <w:sz w:val="28"/>
          <w:szCs w:val="28"/>
          <w:lang w:eastAsia="ru-RU"/>
        </w:rPr>
        <w:t xml:space="preserve">В соответствии с Уставом,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городского округа Кашира в сфере физической культуры и спорта (в том числе при проведении мероприятий по работе с детьми и молодежью в сфере физической культуры и спорта). </w:t>
      </w:r>
    </w:p>
    <w:p w14:paraId="52480011" w14:textId="77777777" w:rsidR="000D7F3A" w:rsidRPr="00F57D0F"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F57D0F">
        <w:rPr>
          <w:rFonts w:ascii="Times New Roman" w:eastAsia="Times New Roman" w:hAnsi="Times New Roman" w:cs="Times New Roman"/>
          <w:sz w:val="28"/>
          <w:szCs w:val="28"/>
          <w:lang w:eastAsia="ru-RU"/>
        </w:rPr>
        <w:t xml:space="preserve">Основной целью деятельности Учреждения признается развитие физической культуры  и массового спорта  среди детей, подростков, молодежи и всего населения на территории городского округа Кашира и за его пределами: </w:t>
      </w:r>
    </w:p>
    <w:p w14:paraId="2F376D5C"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sidRPr="00F57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вовлечение максимально возможного числа детей, подростков, молодежи и взрослого населения в систематическое занятие физкультурой и спортом;</w:t>
      </w:r>
    </w:p>
    <w:p w14:paraId="7C6B2C73"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всестороннее развитие человека, утверждение здорового образа жизни, формирование потребности в физическом и нравственном совершенствовании, создание условий для занятий физической культурой и спортом; </w:t>
      </w:r>
    </w:p>
    <w:p w14:paraId="3695234D"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обновление содержания, форм и средств физического воспитания и спортивной подготовки на основе развития методов учебного и тренировочного процессов;</w:t>
      </w:r>
    </w:p>
    <w:p w14:paraId="12780DA1"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совершенствования физкультурно-оздоровительной и спортивно-массовой работы среди населения, подготовка спортсменов;</w:t>
      </w:r>
    </w:p>
    <w:p w14:paraId="22AF85FF"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внедрение здорового образа жизни среди населения, создание соответствующих установок и мотиваций на регулярные занятия физкультурой и спортом;</w:t>
      </w:r>
    </w:p>
    <w:p w14:paraId="42B45D6E"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занятий физической культурой населения городского округа Кашира;</w:t>
      </w:r>
    </w:p>
    <w:p w14:paraId="1C711DFA" w14:textId="77777777" w:rsidR="000D7F3A" w:rsidRPr="00F57D0F"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предоставление услуг по организации досуга населения и обслуживанию посетителей.</w:t>
      </w:r>
    </w:p>
    <w:p w14:paraId="3A97D191" w14:textId="77777777" w:rsidR="000D7F3A" w:rsidRPr="00DC032E" w:rsidRDefault="000D7F3A" w:rsidP="00526D48">
      <w:pPr>
        <w:spacing w:after="0" w:line="240" w:lineRule="auto"/>
        <w:ind w:firstLine="708"/>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 xml:space="preserve">Учреждение в соответствии с целями  его создания, осуществляет следующие виды деятельности: </w:t>
      </w:r>
    </w:p>
    <w:p w14:paraId="6D4F8808"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организация и участие в соревнованиях различных рангов и уровней</w:t>
      </w:r>
      <w:r w:rsidRPr="00DC032E">
        <w:rPr>
          <w:rFonts w:ascii="Times New Roman" w:eastAsia="Times New Roman" w:hAnsi="Times New Roman" w:cs="Times New Roman"/>
          <w:sz w:val="28"/>
          <w:szCs w:val="28"/>
          <w:lang w:eastAsia="ru-RU"/>
        </w:rPr>
        <w:t>;</w:t>
      </w:r>
    </w:p>
    <w:p w14:paraId="1F228B60"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проведение физкультурно-спортивных и иных массовых мероприятий;</w:t>
      </w:r>
    </w:p>
    <w:p w14:paraId="0B49AE15"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приобщение детей и взрослых к занятиям физической культурой и спортом;</w:t>
      </w:r>
    </w:p>
    <w:p w14:paraId="24A804B1"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и поддержка деятельности клубов по интересам, детских и юношеских спортивных коллективов;</w:t>
      </w:r>
    </w:p>
    <w:p w14:paraId="5CC8C275"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спортивной деятельности любительских команд;</w:t>
      </w:r>
    </w:p>
    <w:p w14:paraId="1CD8D946"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проведение различных по форме и тематике физкультурно-оздоровительных и массовых мероприятий, направленных на повышение физической активности, формирование мотиваций к ведению здорового образа жизни, совершенствование своей формы, достижение высоких результатов, спортивных достижений;</w:t>
      </w:r>
    </w:p>
    <w:p w14:paraId="461412F1"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физкультурно-оздоровительных и спортивных мероприятий с инвалидами и ветеранами;</w:t>
      </w:r>
    </w:p>
    <w:p w14:paraId="0B279074"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проведение выездных спортивных мероприятий;</w:t>
      </w:r>
    </w:p>
    <w:p w14:paraId="07DD7102"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участие и проведение групповых и индивидуальных учебно-тренировочных и теоретических занятий;</w:t>
      </w:r>
    </w:p>
    <w:p w14:paraId="55451C69"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575FDB4F" w14:textId="77777777" w:rsidR="000D7F3A" w:rsidRDefault="000D7F3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занятий физкультурно-спортивной направленности по месту проживания граждан.</w:t>
      </w:r>
    </w:p>
    <w:p w14:paraId="136D4682" w14:textId="77777777" w:rsidR="000D7F3A" w:rsidRPr="00DC032E"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032E">
        <w:rPr>
          <w:rFonts w:ascii="Times New Roman" w:eastAsia="Times New Roman" w:hAnsi="Times New Roman" w:cs="Times New Roman"/>
          <w:sz w:val="28"/>
          <w:szCs w:val="28"/>
          <w:lang w:eastAsia="ru-RU"/>
        </w:rPr>
        <w:t xml:space="preserve">Учреждение в целях достижения целей своей деятельности </w:t>
      </w:r>
      <w:r>
        <w:rPr>
          <w:rFonts w:ascii="Times New Roman" w:eastAsia="Times New Roman" w:hAnsi="Times New Roman" w:cs="Times New Roman"/>
          <w:sz w:val="28"/>
          <w:szCs w:val="28"/>
          <w:lang w:eastAsia="ru-RU"/>
        </w:rPr>
        <w:t xml:space="preserve">также </w:t>
      </w:r>
      <w:r w:rsidRPr="00DC032E">
        <w:rPr>
          <w:rFonts w:ascii="Times New Roman" w:eastAsia="Times New Roman" w:hAnsi="Times New Roman" w:cs="Times New Roman"/>
          <w:sz w:val="28"/>
          <w:szCs w:val="28"/>
          <w:lang w:eastAsia="ru-RU"/>
        </w:rPr>
        <w:t xml:space="preserve">вправе осуществлять, в том числе за счет средств физических и юридических лиц, следующие виды деятельности, не являющиеся основными: </w:t>
      </w:r>
    </w:p>
    <w:p w14:paraId="6236B6C7" w14:textId="77777777" w:rsidR="000D7F3A" w:rsidRPr="00DC032E" w:rsidRDefault="000D7F3A" w:rsidP="00526D48">
      <w:pPr>
        <w:spacing w:after="0" w:line="240" w:lineRule="auto"/>
        <w:contextualSpacing/>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деятельность в области спорта</w:t>
      </w:r>
      <w:r w:rsidRPr="00DC032E">
        <w:rPr>
          <w:rFonts w:ascii="Times New Roman" w:eastAsia="Times New Roman" w:hAnsi="Times New Roman" w:cs="Times New Roman"/>
          <w:sz w:val="28"/>
          <w:szCs w:val="28"/>
          <w:lang w:eastAsia="ru-RU"/>
        </w:rPr>
        <w:t>;</w:t>
      </w:r>
    </w:p>
    <w:p w14:paraId="680ECA0E" w14:textId="77777777" w:rsidR="000D7F3A" w:rsidRPr="00DC032E" w:rsidRDefault="000D7F3A" w:rsidP="00526D48">
      <w:pPr>
        <w:spacing w:after="0" w:line="240" w:lineRule="auto"/>
        <w:contextualSpacing/>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деятельность спортивных объектов</w:t>
      </w:r>
      <w:r w:rsidRPr="00DC032E">
        <w:rPr>
          <w:rFonts w:ascii="Times New Roman" w:eastAsia="Times New Roman" w:hAnsi="Times New Roman" w:cs="Times New Roman"/>
          <w:sz w:val="28"/>
          <w:szCs w:val="28"/>
          <w:lang w:eastAsia="ru-RU"/>
        </w:rPr>
        <w:t>;</w:t>
      </w:r>
    </w:p>
    <w:p w14:paraId="1A6A6C28" w14:textId="77777777" w:rsidR="000D7F3A" w:rsidRPr="00DC032E" w:rsidRDefault="000D7F3A" w:rsidP="00526D48">
      <w:pPr>
        <w:spacing w:after="0" w:line="240" w:lineRule="auto"/>
        <w:contextualSpacing/>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деятельность спортивных клубов</w:t>
      </w:r>
      <w:r w:rsidRPr="00DC032E">
        <w:rPr>
          <w:rFonts w:ascii="Times New Roman" w:eastAsia="Times New Roman" w:hAnsi="Times New Roman" w:cs="Times New Roman"/>
          <w:sz w:val="28"/>
          <w:szCs w:val="28"/>
          <w:lang w:eastAsia="ru-RU"/>
        </w:rPr>
        <w:t xml:space="preserve">; </w:t>
      </w:r>
    </w:p>
    <w:p w14:paraId="7FC3F1AD" w14:textId="77777777" w:rsidR="000D7F3A" w:rsidRPr="00DC032E" w:rsidRDefault="000D7F3A" w:rsidP="00526D48">
      <w:pPr>
        <w:spacing w:after="0" w:line="240" w:lineRule="auto"/>
        <w:contextualSpacing/>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деятельность фитнес-центров</w:t>
      </w:r>
      <w:r w:rsidRPr="00DC032E">
        <w:rPr>
          <w:rFonts w:ascii="Times New Roman" w:eastAsia="Times New Roman" w:hAnsi="Times New Roman" w:cs="Times New Roman"/>
          <w:sz w:val="28"/>
          <w:szCs w:val="28"/>
          <w:lang w:eastAsia="ru-RU"/>
        </w:rPr>
        <w:t>;</w:t>
      </w:r>
    </w:p>
    <w:p w14:paraId="1B1B6E10"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sidRPr="00DC0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прочая деятельность в области спорта; </w:t>
      </w:r>
    </w:p>
    <w:p w14:paraId="065A2B2A"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прочая зрелищно-развлекательная деятельность;</w:t>
      </w:r>
    </w:p>
    <w:p w14:paraId="4C36AB72"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отдыха и развлечений;</w:t>
      </w:r>
    </w:p>
    <w:p w14:paraId="685C0F4D"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образование в области спорта и отдыха;</w:t>
      </w:r>
    </w:p>
    <w:p w14:paraId="2EC3E37A"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физкультурно-оздоровительная;</w:t>
      </w:r>
    </w:p>
    <w:p w14:paraId="2BFA8561"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прокат и аренда товаров для отдыха и спортивных товаров;</w:t>
      </w:r>
    </w:p>
    <w:p w14:paraId="44DBADB5" w14:textId="77777777" w:rsidR="000D7F3A" w:rsidRDefault="000D7F3A"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аренда и лизинг прочих видов транспорта, оборудования и материальных средств; </w:t>
      </w:r>
    </w:p>
    <w:p w14:paraId="3AA3DFEE" w14:textId="40A71A6E" w:rsidR="000D7F3A" w:rsidRDefault="00526D48" w:rsidP="00526D4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7F3A">
        <w:rPr>
          <w:rFonts w:ascii="Times New Roman" w:eastAsia="Times New Roman" w:hAnsi="Times New Roman" w:cs="Times New Roman"/>
          <w:sz w:val="28"/>
          <w:szCs w:val="28"/>
          <w:lang w:eastAsia="ru-RU"/>
        </w:rPr>
        <w:t>аренда и управление собственным арендованным нежилым недвижимым имуществом;</w:t>
      </w:r>
    </w:p>
    <w:p w14:paraId="3BD28BDF"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операции с недвижимым имуществом за вознаграждение или на договорной основе;</w:t>
      </w:r>
    </w:p>
    <w:p w14:paraId="174CBEC2"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недвижимым имуществом за вознаграждение или на договорной основе;</w:t>
      </w:r>
    </w:p>
    <w:p w14:paraId="763EDCA9"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прочих персональных услуг;</w:t>
      </w:r>
    </w:p>
    <w:p w14:paraId="64A42479"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косметических услуг парикмахерскими и салонами красоты;</w:t>
      </w:r>
    </w:p>
    <w:p w14:paraId="08181126"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прочего сухопутного пассажирского транспорта, не включенная в другие группировки;</w:t>
      </w:r>
    </w:p>
    <w:p w14:paraId="1E569475" w14:textId="77777777" w:rsidR="000D7F3A"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ресторанов и услуги по доставке продуктов питания;</w:t>
      </w:r>
    </w:p>
    <w:p w14:paraId="7A8A0213" w14:textId="77777777" w:rsidR="000D7F3A" w:rsidRPr="00DC032E" w:rsidRDefault="000D7F3A" w:rsidP="00526D4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ресторанов и кафе с полным ресторанным обслуживанием, кафетериев, ресторанов быстрого питания и самообслуживания</w:t>
      </w:r>
      <w:r w:rsidRPr="00DC032E">
        <w:rPr>
          <w:rFonts w:ascii="Times New Roman" w:eastAsia="Times New Roman" w:hAnsi="Times New Roman" w:cs="Times New Roman"/>
          <w:sz w:val="28"/>
          <w:szCs w:val="28"/>
          <w:lang w:eastAsia="ru-RU"/>
        </w:rPr>
        <w:t xml:space="preserve">. </w:t>
      </w:r>
    </w:p>
    <w:p w14:paraId="61236D09" w14:textId="52EACDD6" w:rsidR="000D7F3A" w:rsidRDefault="000D7F3A" w:rsidP="00526D48">
      <w:pPr>
        <w:spacing w:after="0" w:line="240" w:lineRule="auto"/>
        <w:ind w:firstLine="709"/>
        <w:contextualSpacing/>
        <w:jc w:val="both"/>
        <w:rPr>
          <w:color w:val="000000"/>
          <w:sz w:val="21"/>
          <w:szCs w:val="21"/>
          <w:bdr w:val="none" w:sz="0" w:space="0" w:color="auto" w:frame="1"/>
          <w:shd w:val="clear" w:color="auto" w:fill="FFFFFF"/>
        </w:rPr>
      </w:pPr>
      <w:r w:rsidRPr="00826FE4">
        <w:rPr>
          <w:rFonts w:ascii="Times New Roman" w:eastAsia="Times New Roman" w:hAnsi="Times New Roman" w:cs="Times New Roman"/>
          <w:sz w:val="28"/>
          <w:szCs w:val="28"/>
          <w:lang w:eastAsia="ru-RU"/>
        </w:rPr>
        <w:t>Уставом также определены: Правовое положение Учреждения, порядок организация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r>
        <w:rPr>
          <w:rFonts w:ascii="Times New Roman" w:eastAsia="Times New Roman" w:hAnsi="Times New Roman" w:cs="Times New Roman"/>
          <w:sz w:val="28"/>
          <w:szCs w:val="28"/>
          <w:lang w:eastAsia="ru-RU"/>
        </w:rPr>
        <w:t xml:space="preserve"> </w:t>
      </w:r>
      <w:r>
        <w:rPr>
          <w:color w:val="000000"/>
          <w:sz w:val="21"/>
          <w:szCs w:val="21"/>
          <w:bdr w:val="none" w:sz="0" w:space="0" w:color="auto" w:frame="1"/>
          <w:shd w:val="clear" w:color="auto" w:fill="FFFFFF"/>
        </w:rPr>
        <w:t xml:space="preserve">  </w:t>
      </w:r>
    </w:p>
    <w:p w14:paraId="271AD8EC" w14:textId="08C34C53" w:rsidR="000D7F3A" w:rsidRPr="0055002A" w:rsidRDefault="000D7F3A" w:rsidP="00526D48">
      <w:pPr>
        <w:spacing w:after="0" w:line="240" w:lineRule="auto"/>
        <w:ind w:firstLine="709"/>
        <w:contextualSpacing/>
        <w:jc w:val="both"/>
        <w:rPr>
          <w:rFonts w:ascii="Times New Roman" w:hAnsi="Times New Roman" w:cs="Times New Roman"/>
          <w:sz w:val="28"/>
          <w:szCs w:val="28"/>
        </w:rPr>
      </w:pPr>
      <w:r w:rsidRPr="0055002A">
        <w:rPr>
          <w:rFonts w:ascii="Times New Roman" w:hAnsi="Times New Roman" w:cs="Times New Roman"/>
          <w:sz w:val="28"/>
          <w:szCs w:val="28"/>
          <w:bdr w:val="none" w:sz="0" w:space="0" w:color="auto" w:frame="1"/>
          <w:shd w:val="clear" w:color="auto" w:fill="FFFFFF"/>
        </w:rPr>
        <w:t>На основании постановления администрации городского округа Кашира</w:t>
      </w:r>
      <w:r w:rsidRPr="0055002A">
        <w:rPr>
          <w:rFonts w:ascii="Times New Roman" w:hAnsi="Times New Roman" w:cs="Times New Roman"/>
          <w:sz w:val="28"/>
          <w:szCs w:val="28"/>
        </w:rPr>
        <w:t xml:space="preserve"> от 30.06.2021 года №1650-па </w:t>
      </w:r>
      <w:r>
        <w:rPr>
          <w:rFonts w:ascii="Times New Roman" w:hAnsi="Times New Roman" w:cs="Times New Roman"/>
          <w:sz w:val="28"/>
          <w:szCs w:val="28"/>
        </w:rPr>
        <w:t>«</w:t>
      </w:r>
      <w:r w:rsidRPr="0055002A">
        <w:rPr>
          <w:rFonts w:ascii="Times New Roman" w:hAnsi="Times New Roman" w:cs="Times New Roman"/>
          <w:sz w:val="28"/>
          <w:szCs w:val="28"/>
        </w:rPr>
        <w:t xml:space="preserve">О реорганизации МАУ </w:t>
      </w:r>
      <w:r>
        <w:rPr>
          <w:rFonts w:ascii="Times New Roman" w:hAnsi="Times New Roman" w:cs="Times New Roman"/>
          <w:sz w:val="28"/>
          <w:szCs w:val="28"/>
        </w:rPr>
        <w:t>«</w:t>
      </w:r>
      <w:r w:rsidRPr="0055002A">
        <w:rPr>
          <w:rFonts w:ascii="Times New Roman" w:hAnsi="Times New Roman" w:cs="Times New Roman"/>
          <w:sz w:val="28"/>
          <w:szCs w:val="28"/>
        </w:rPr>
        <w:t xml:space="preserve">Спортклуб </w:t>
      </w:r>
      <w:r>
        <w:rPr>
          <w:rFonts w:ascii="Times New Roman" w:hAnsi="Times New Roman" w:cs="Times New Roman"/>
          <w:sz w:val="28"/>
          <w:szCs w:val="28"/>
        </w:rPr>
        <w:t>«</w:t>
      </w:r>
      <w:r w:rsidRPr="0055002A">
        <w:rPr>
          <w:rFonts w:ascii="Times New Roman" w:hAnsi="Times New Roman" w:cs="Times New Roman"/>
          <w:sz w:val="28"/>
          <w:szCs w:val="28"/>
        </w:rPr>
        <w:t>Кашира</w:t>
      </w:r>
      <w:r>
        <w:rPr>
          <w:rFonts w:ascii="Times New Roman" w:hAnsi="Times New Roman" w:cs="Times New Roman"/>
          <w:sz w:val="28"/>
          <w:szCs w:val="28"/>
        </w:rPr>
        <w:t>»</w:t>
      </w:r>
      <w:r w:rsidRPr="0055002A">
        <w:rPr>
          <w:rFonts w:ascii="Times New Roman" w:hAnsi="Times New Roman" w:cs="Times New Roman"/>
          <w:sz w:val="28"/>
          <w:szCs w:val="28"/>
        </w:rPr>
        <w:t>  имени Н.П. Елисеева</w:t>
      </w:r>
      <w:r>
        <w:rPr>
          <w:rFonts w:ascii="Times New Roman" w:hAnsi="Times New Roman" w:cs="Times New Roman"/>
          <w:sz w:val="28"/>
          <w:szCs w:val="28"/>
        </w:rPr>
        <w:t>»</w:t>
      </w:r>
      <w:r w:rsidRPr="0055002A">
        <w:rPr>
          <w:rFonts w:ascii="Times New Roman" w:hAnsi="Times New Roman" w:cs="Times New Roman"/>
          <w:sz w:val="28"/>
          <w:szCs w:val="28"/>
        </w:rPr>
        <w:t xml:space="preserve"> путем присоединения к нему МБУ </w:t>
      </w:r>
      <w:r>
        <w:rPr>
          <w:rFonts w:ascii="Times New Roman" w:hAnsi="Times New Roman" w:cs="Times New Roman"/>
          <w:sz w:val="28"/>
          <w:szCs w:val="28"/>
        </w:rPr>
        <w:t>«</w:t>
      </w:r>
      <w:r w:rsidRPr="0055002A">
        <w:rPr>
          <w:rFonts w:ascii="Times New Roman" w:hAnsi="Times New Roman" w:cs="Times New Roman"/>
          <w:sz w:val="28"/>
          <w:szCs w:val="28"/>
        </w:rPr>
        <w:t>Центр развития физической культуры и спорта</w:t>
      </w:r>
      <w:r>
        <w:rPr>
          <w:rFonts w:ascii="Times New Roman" w:hAnsi="Times New Roman" w:cs="Times New Roman"/>
          <w:sz w:val="28"/>
          <w:szCs w:val="28"/>
        </w:rPr>
        <w:t>»</w:t>
      </w:r>
      <w:r w:rsidRPr="0055002A">
        <w:rPr>
          <w:rFonts w:ascii="Times New Roman" w:hAnsi="Times New Roman" w:cs="Times New Roman"/>
          <w:sz w:val="28"/>
          <w:szCs w:val="28"/>
        </w:rPr>
        <w:t xml:space="preserve"> городского округа Кашира</w:t>
      </w:r>
      <w:r>
        <w:rPr>
          <w:rFonts w:ascii="Times New Roman" w:hAnsi="Times New Roman" w:cs="Times New Roman"/>
          <w:sz w:val="28"/>
          <w:szCs w:val="28"/>
        </w:rPr>
        <w:t>»</w:t>
      </w:r>
      <w:r w:rsidRPr="0055002A">
        <w:rPr>
          <w:rFonts w:ascii="Times New Roman" w:hAnsi="Times New Roman" w:cs="Times New Roman"/>
          <w:sz w:val="28"/>
          <w:szCs w:val="28"/>
        </w:rPr>
        <w:t xml:space="preserve">, МАУ Спортклуб </w:t>
      </w:r>
      <w:r>
        <w:rPr>
          <w:rFonts w:ascii="Times New Roman" w:hAnsi="Times New Roman" w:cs="Times New Roman"/>
          <w:sz w:val="28"/>
          <w:szCs w:val="28"/>
        </w:rPr>
        <w:t>«</w:t>
      </w:r>
      <w:r w:rsidRPr="0055002A">
        <w:rPr>
          <w:rFonts w:ascii="Times New Roman" w:hAnsi="Times New Roman" w:cs="Times New Roman"/>
          <w:sz w:val="28"/>
          <w:szCs w:val="28"/>
        </w:rPr>
        <w:t>Кашира</w:t>
      </w:r>
      <w:r>
        <w:rPr>
          <w:rFonts w:ascii="Times New Roman" w:hAnsi="Times New Roman" w:cs="Times New Roman"/>
          <w:sz w:val="28"/>
          <w:szCs w:val="28"/>
        </w:rPr>
        <w:t>»</w:t>
      </w:r>
      <w:r w:rsidRPr="0055002A">
        <w:rPr>
          <w:rFonts w:ascii="Times New Roman" w:hAnsi="Times New Roman" w:cs="Times New Roman"/>
          <w:sz w:val="28"/>
          <w:szCs w:val="28"/>
        </w:rPr>
        <w:t xml:space="preserve"> реорганизовано путем присоединения к нему МБУ </w:t>
      </w:r>
      <w:r>
        <w:rPr>
          <w:rFonts w:ascii="Times New Roman" w:hAnsi="Times New Roman" w:cs="Times New Roman"/>
          <w:sz w:val="28"/>
          <w:szCs w:val="28"/>
        </w:rPr>
        <w:t>«</w:t>
      </w:r>
      <w:r w:rsidRPr="0055002A">
        <w:rPr>
          <w:rFonts w:ascii="Times New Roman" w:hAnsi="Times New Roman" w:cs="Times New Roman"/>
          <w:sz w:val="28"/>
          <w:szCs w:val="28"/>
        </w:rPr>
        <w:t>Центр РФКС</w:t>
      </w:r>
      <w:r>
        <w:rPr>
          <w:rFonts w:ascii="Times New Roman" w:hAnsi="Times New Roman" w:cs="Times New Roman"/>
          <w:sz w:val="28"/>
          <w:szCs w:val="28"/>
        </w:rPr>
        <w:t>», подписан Договор «О присоединении бюджетных учреждений»  №б/н от 04.10.2021 директором МАУ «Спортклуб «Кашира» имени Н. П. Елисеева Кручининым И. Н. и директором МБУ «Центра развития физической культуры и спорта» городского округа Кашира Фединым А. П.</w:t>
      </w:r>
      <w:r w:rsidRPr="0055002A">
        <w:rPr>
          <w:rFonts w:ascii="Times New Roman" w:hAnsi="Times New Roman" w:cs="Times New Roman"/>
          <w:sz w:val="28"/>
          <w:szCs w:val="28"/>
        </w:rPr>
        <w:t xml:space="preserve"> </w:t>
      </w:r>
    </w:p>
    <w:p w14:paraId="507C3629" w14:textId="77777777" w:rsidR="000D7F3A" w:rsidRPr="002060CE" w:rsidRDefault="000D7F3A" w:rsidP="00526D48">
      <w:pPr>
        <w:tabs>
          <w:tab w:val="left" w:pos="426"/>
          <w:tab w:val="left" w:pos="540"/>
          <w:tab w:val="left" w:pos="1080"/>
        </w:tabs>
        <w:spacing w:after="0" w:line="240" w:lineRule="auto"/>
        <w:ind w:right="-1" w:firstLine="567"/>
        <w:jc w:val="both"/>
        <w:outlineLvl w:val="0"/>
        <w:rPr>
          <w:rFonts w:ascii="Times New Roman" w:eastAsia="Times New Roman" w:hAnsi="Times New Roman" w:cs="Times New Roman"/>
          <w:sz w:val="28"/>
          <w:szCs w:val="28"/>
          <w:highlight w:val="yellow"/>
          <w:u w:val="single"/>
          <w:lang w:eastAsia="ru-RU"/>
        </w:rPr>
      </w:pPr>
      <w:r w:rsidRPr="007E6B38">
        <w:rPr>
          <w:rFonts w:ascii="Times New Roman" w:eastAsia="MS Mincho" w:hAnsi="Times New Roman" w:cs="Times New Roman"/>
          <w:b/>
          <w:kern w:val="2"/>
          <w:sz w:val="28"/>
          <w:szCs w:val="28"/>
          <w:lang w:eastAsia="hi-IN" w:bidi="hi-IN"/>
        </w:rPr>
        <w:t xml:space="preserve">Основной государственный регистрационный номер </w:t>
      </w:r>
      <w:r w:rsidRPr="007E6B38">
        <w:rPr>
          <w:rFonts w:ascii="Times New Roman" w:eastAsia="MS Mincho" w:hAnsi="Times New Roman" w:cs="Times New Roman"/>
          <w:b/>
          <w:kern w:val="2"/>
          <w:sz w:val="28"/>
          <w:szCs w:val="28"/>
          <w:lang w:eastAsia="hi-IN" w:bidi="hi-IN"/>
        </w:rPr>
        <w:br/>
        <w:t xml:space="preserve">(ОГРН) </w:t>
      </w:r>
      <w:r w:rsidRPr="007E6B38">
        <w:rPr>
          <w:rFonts w:ascii="Times New Roman" w:eastAsia="MS Mincho" w:hAnsi="Times New Roman" w:cs="Times New Roman"/>
          <w:kern w:val="2"/>
          <w:sz w:val="28"/>
          <w:szCs w:val="28"/>
          <w:lang w:eastAsia="hi-IN" w:bidi="hi-IN"/>
        </w:rPr>
        <w:t xml:space="preserve">– </w:t>
      </w:r>
      <w:r w:rsidRPr="007E6B38">
        <w:rPr>
          <w:rFonts w:ascii="Times New Roman" w:eastAsia="Times New Roman" w:hAnsi="Times New Roman" w:cs="Times New Roman"/>
          <w:sz w:val="28"/>
          <w:szCs w:val="28"/>
          <w:u w:val="single"/>
          <w:lang w:eastAsia="ru-RU"/>
        </w:rPr>
        <w:t xml:space="preserve">1065019003708 (свидетельство о внесении записи в Единый государственный реестр юридических лиц серии </w:t>
      </w:r>
      <w:r w:rsidRPr="00306DB0">
        <w:rPr>
          <w:rFonts w:ascii="Times New Roman" w:eastAsia="Times New Roman" w:hAnsi="Times New Roman" w:cs="Times New Roman"/>
          <w:sz w:val="28"/>
          <w:szCs w:val="28"/>
          <w:u w:val="single"/>
          <w:lang w:eastAsia="ru-RU"/>
        </w:rPr>
        <w:t>50 № 013054931).</w:t>
      </w:r>
    </w:p>
    <w:p w14:paraId="4836AAD2" w14:textId="77777777" w:rsidR="000D7F3A" w:rsidRDefault="000D7F3A" w:rsidP="00526D48">
      <w:pPr>
        <w:tabs>
          <w:tab w:val="left" w:pos="540"/>
          <w:tab w:val="left" w:pos="3261"/>
        </w:tabs>
        <w:suppressAutoHyphens/>
        <w:spacing w:after="0" w:line="240" w:lineRule="auto"/>
        <w:ind w:firstLine="709"/>
        <w:jc w:val="both"/>
        <w:rPr>
          <w:rFonts w:ascii="Times New Roman" w:eastAsia="Times New Roman" w:hAnsi="Times New Roman" w:cs="Times New Roman"/>
          <w:sz w:val="28"/>
          <w:szCs w:val="28"/>
          <w:lang w:eastAsia="ar-SA"/>
        </w:rPr>
      </w:pPr>
      <w:r w:rsidRPr="007E6B38">
        <w:rPr>
          <w:rFonts w:ascii="Times New Roman" w:eastAsia="MS Mincho" w:hAnsi="Times New Roman" w:cs="Times New Roman"/>
          <w:b/>
          <w:kern w:val="2"/>
          <w:sz w:val="28"/>
          <w:szCs w:val="28"/>
          <w:lang w:eastAsia="hi-IN" w:bidi="hi-IN"/>
        </w:rPr>
        <w:t xml:space="preserve">Идентификационный номер налогоплательщика </w:t>
      </w:r>
      <w:r w:rsidRPr="007E6B38">
        <w:rPr>
          <w:rFonts w:ascii="Times New Roman" w:eastAsia="Times New Roman" w:hAnsi="Times New Roman" w:cs="Times New Roman"/>
          <w:sz w:val="28"/>
          <w:szCs w:val="28"/>
          <w:u w:val="single"/>
          <w:lang w:eastAsia="ar-SA"/>
        </w:rPr>
        <w:t>(ИНН) - 501901</w:t>
      </w:r>
      <w:r>
        <w:rPr>
          <w:rFonts w:ascii="Times New Roman" w:eastAsia="Times New Roman" w:hAnsi="Times New Roman" w:cs="Times New Roman"/>
          <w:sz w:val="28"/>
          <w:szCs w:val="28"/>
          <w:u w:val="single"/>
          <w:lang w:eastAsia="ar-SA"/>
        </w:rPr>
        <w:t>7776</w:t>
      </w:r>
      <w:r w:rsidRPr="007E6B38">
        <w:rPr>
          <w:rFonts w:ascii="Times New Roman" w:eastAsia="Times New Roman" w:hAnsi="Times New Roman" w:cs="Times New Roman"/>
          <w:sz w:val="28"/>
          <w:szCs w:val="28"/>
          <w:lang w:eastAsia="ar-SA"/>
        </w:rPr>
        <w:t xml:space="preserve">, с кодом причины постановки на учет </w:t>
      </w:r>
      <w:r w:rsidRPr="007E6B38">
        <w:rPr>
          <w:rFonts w:ascii="Times New Roman" w:eastAsia="Times New Roman" w:hAnsi="Times New Roman" w:cs="Times New Roman"/>
          <w:sz w:val="28"/>
          <w:szCs w:val="28"/>
          <w:u w:val="single"/>
          <w:lang w:eastAsia="ar-SA"/>
        </w:rPr>
        <w:t>(КПП) – 501901001</w:t>
      </w:r>
      <w:r w:rsidRPr="007E6B38">
        <w:rPr>
          <w:rFonts w:ascii="Times New Roman" w:eastAsia="Times New Roman" w:hAnsi="Times New Roman" w:cs="Times New Roman"/>
          <w:sz w:val="28"/>
          <w:szCs w:val="28"/>
          <w:lang w:eastAsia="ar-SA"/>
        </w:rPr>
        <w:t xml:space="preserve"> (свидетельство о постановке на учет юридического лица в налоговом органе по месту нахождения на территории Российской Федерации </w:t>
      </w:r>
      <w:r w:rsidRPr="00306DB0">
        <w:rPr>
          <w:rFonts w:ascii="Times New Roman" w:eastAsia="Times New Roman" w:hAnsi="Times New Roman" w:cs="Times New Roman"/>
          <w:sz w:val="28"/>
          <w:szCs w:val="28"/>
          <w:u w:val="single"/>
          <w:lang w:eastAsia="ar-SA"/>
        </w:rPr>
        <w:t>серии 50 №</w:t>
      </w:r>
      <w:r w:rsidRPr="00306DB0">
        <w:rPr>
          <w:rFonts w:ascii="Times New Roman" w:eastAsia="Times New Roman" w:hAnsi="Times New Roman" w:cs="Times New Roman"/>
          <w:sz w:val="28"/>
          <w:szCs w:val="28"/>
          <w:lang w:eastAsia="ru-RU"/>
        </w:rPr>
        <w:t>013047384</w:t>
      </w:r>
      <w:r>
        <w:rPr>
          <w:rFonts w:ascii="Times New Roman" w:eastAsia="Times New Roman" w:hAnsi="Times New Roman" w:cs="Times New Roman"/>
          <w:sz w:val="28"/>
          <w:szCs w:val="28"/>
          <w:lang w:eastAsia="ru-RU"/>
        </w:rPr>
        <w:t xml:space="preserve"> </w:t>
      </w:r>
      <w:r w:rsidRPr="00306DB0">
        <w:rPr>
          <w:rFonts w:ascii="Times New Roman" w:eastAsia="Times New Roman" w:hAnsi="Times New Roman" w:cs="Times New Roman"/>
          <w:sz w:val="28"/>
          <w:szCs w:val="28"/>
          <w:lang w:eastAsia="ar-SA"/>
        </w:rPr>
        <w:t>выдано</w:t>
      </w:r>
      <w:r w:rsidRPr="007E6B38">
        <w:rPr>
          <w:rFonts w:ascii="Times New Roman" w:eastAsia="Times New Roman" w:hAnsi="Times New Roman" w:cs="Times New Roman"/>
          <w:sz w:val="28"/>
          <w:szCs w:val="28"/>
          <w:lang w:eastAsia="ar-SA"/>
        </w:rPr>
        <w:t xml:space="preserve"> Межрайонной инспекцией ФНС России №18 по Московской области).</w:t>
      </w:r>
    </w:p>
    <w:p w14:paraId="72662BED" w14:textId="77777777" w:rsidR="000D7F3A" w:rsidRPr="00B06466" w:rsidRDefault="000D7F3A" w:rsidP="00526D48">
      <w:pPr>
        <w:suppressAutoHyphens/>
        <w:spacing w:after="0" w:line="240" w:lineRule="auto"/>
        <w:ind w:firstLine="709"/>
        <w:jc w:val="both"/>
        <w:rPr>
          <w:rFonts w:ascii="Times New Roman" w:eastAsia="MS Mincho" w:hAnsi="Times New Roman" w:cs="Times New Roman"/>
          <w:b/>
          <w:kern w:val="2"/>
          <w:sz w:val="28"/>
          <w:szCs w:val="28"/>
          <w:lang w:eastAsia="hi-IN" w:bidi="hi-IN"/>
        </w:rPr>
      </w:pPr>
      <w:r w:rsidRPr="00B06466">
        <w:rPr>
          <w:rFonts w:ascii="Times New Roman" w:eastAsia="MS Mincho" w:hAnsi="Times New Roman" w:cs="Times New Roman"/>
          <w:b/>
          <w:kern w:val="2"/>
          <w:sz w:val="28"/>
          <w:szCs w:val="28"/>
          <w:lang w:eastAsia="hi-IN" w:bidi="hi-IN"/>
        </w:rPr>
        <w:t>Коды общероссийских классификаторов:</w:t>
      </w:r>
    </w:p>
    <w:p w14:paraId="54B01177" w14:textId="77777777" w:rsidR="000D7F3A" w:rsidRPr="00083A30" w:rsidRDefault="000D7F3A" w:rsidP="00526D48">
      <w:pPr>
        <w:suppressAutoHyphens/>
        <w:spacing w:after="0" w:line="240" w:lineRule="auto"/>
        <w:jc w:val="both"/>
        <w:rPr>
          <w:rFonts w:ascii="Roboto" w:hAnsi="Roboto"/>
          <w:color w:val="000000"/>
          <w:sz w:val="28"/>
          <w:szCs w:val="28"/>
          <w:shd w:val="clear" w:color="auto" w:fill="FFFFFF"/>
        </w:rPr>
      </w:pPr>
      <w:r w:rsidRPr="00083A30">
        <w:rPr>
          <w:rFonts w:ascii="Times New Roman" w:eastAsia="Times New Roman" w:hAnsi="Times New Roman" w:cs="Times New Roman"/>
          <w:sz w:val="28"/>
          <w:szCs w:val="28"/>
          <w:lang w:eastAsia="ru-RU"/>
        </w:rPr>
        <w:t>–</w:t>
      </w:r>
      <w:r w:rsidRPr="00083A30">
        <w:rPr>
          <w:rFonts w:ascii="Times New Roman" w:eastAsia="MS Mincho" w:hAnsi="Times New Roman" w:cs="Times New Roman"/>
          <w:kern w:val="2"/>
          <w:sz w:val="28"/>
          <w:szCs w:val="28"/>
          <w:lang w:eastAsia="hi-IN" w:bidi="hi-IN"/>
        </w:rPr>
        <w:t xml:space="preserve"> ОКТМО – </w:t>
      </w:r>
      <w:r w:rsidRPr="00083A30">
        <w:rPr>
          <w:rFonts w:ascii="Roboto" w:hAnsi="Roboto"/>
          <w:color w:val="000000"/>
          <w:sz w:val="28"/>
          <w:szCs w:val="28"/>
          <w:shd w:val="clear" w:color="auto" w:fill="FFFFFF"/>
        </w:rPr>
        <w:t>46735000166</w:t>
      </w:r>
    </w:p>
    <w:p w14:paraId="019AF181" w14:textId="77777777" w:rsidR="000D7F3A" w:rsidRPr="00083A30" w:rsidRDefault="000D7F3A" w:rsidP="00526D48">
      <w:pPr>
        <w:suppressAutoHyphens/>
        <w:spacing w:after="0" w:line="240" w:lineRule="auto"/>
        <w:jc w:val="both"/>
        <w:rPr>
          <w:rFonts w:ascii="Times New Roman" w:eastAsia="MS Mincho" w:hAnsi="Times New Roman" w:cs="Times New Roman"/>
          <w:kern w:val="2"/>
          <w:sz w:val="28"/>
          <w:szCs w:val="28"/>
          <w:lang w:eastAsia="hi-IN" w:bidi="hi-IN"/>
        </w:rPr>
      </w:pPr>
      <w:r w:rsidRPr="00083A30">
        <w:rPr>
          <w:rFonts w:ascii="Times New Roman" w:eastAsia="MS Mincho" w:hAnsi="Times New Roman" w:cs="Times New Roman"/>
          <w:kern w:val="2"/>
          <w:sz w:val="28"/>
          <w:szCs w:val="28"/>
          <w:lang w:eastAsia="hi-IN" w:bidi="hi-IN"/>
        </w:rPr>
        <w:t>- ОКАТО -</w:t>
      </w:r>
      <w:r w:rsidRPr="00083A30">
        <w:rPr>
          <w:rFonts w:ascii="Roboto" w:hAnsi="Roboto"/>
          <w:color w:val="000000"/>
          <w:sz w:val="28"/>
          <w:szCs w:val="28"/>
          <w:shd w:val="clear" w:color="auto" w:fill="FFFFFF"/>
        </w:rPr>
        <w:t>46220501000</w:t>
      </w:r>
      <w:r w:rsidRPr="00083A30">
        <w:rPr>
          <w:rFonts w:ascii="Times New Roman" w:eastAsia="MS Mincho" w:hAnsi="Times New Roman" w:cs="Times New Roman"/>
          <w:kern w:val="2"/>
          <w:sz w:val="28"/>
          <w:szCs w:val="28"/>
          <w:lang w:eastAsia="hi-IN" w:bidi="hi-IN"/>
        </w:rPr>
        <w:t>– Кашира;</w:t>
      </w:r>
    </w:p>
    <w:p w14:paraId="302F8B3A" w14:textId="77777777" w:rsidR="000D7F3A" w:rsidRPr="00083A30" w:rsidRDefault="000D7F3A" w:rsidP="00526D48">
      <w:pPr>
        <w:suppressAutoHyphens/>
        <w:spacing w:after="0" w:line="240" w:lineRule="auto"/>
        <w:jc w:val="both"/>
        <w:rPr>
          <w:rFonts w:ascii="Times New Roman" w:eastAsia="MS Mincho" w:hAnsi="Times New Roman" w:cs="Times New Roman"/>
          <w:kern w:val="2"/>
          <w:sz w:val="28"/>
          <w:szCs w:val="28"/>
          <w:lang w:eastAsia="hi-IN" w:bidi="hi-IN"/>
        </w:rPr>
      </w:pPr>
      <w:r w:rsidRPr="00083A30">
        <w:rPr>
          <w:rFonts w:ascii="Times New Roman" w:eastAsia="Times New Roman" w:hAnsi="Times New Roman" w:cs="Times New Roman"/>
          <w:sz w:val="28"/>
          <w:szCs w:val="28"/>
          <w:lang w:eastAsia="ru-RU"/>
        </w:rPr>
        <w:t>–</w:t>
      </w:r>
      <w:r w:rsidRPr="00083A30">
        <w:rPr>
          <w:rFonts w:ascii="Times New Roman" w:eastAsia="MS Mincho" w:hAnsi="Times New Roman" w:cs="Times New Roman"/>
          <w:kern w:val="2"/>
          <w:sz w:val="28"/>
          <w:szCs w:val="28"/>
          <w:lang w:eastAsia="hi-IN" w:bidi="hi-IN"/>
        </w:rPr>
        <w:t> ОКФС – 14 – муниципальная собственность;</w:t>
      </w:r>
    </w:p>
    <w:p w14:paraId="2AFCEDBD" w14:textId="77777777" w:rsidR="000D7F3A" w:rsidRPr="00083A30" w:rsidRDefault="000D7F3A" w:rsidP="00526D48">
      <w:pPr>
        <w:suppressAutoHyphens/>
        <w:spacing w:after="0" w:line="240" w:lineRule="auto"/>
        <w:jc w:val="both"/>
        <w:rPr>
          <w:rFonts w:ascii="Times New Roman" w:eastAsia="Times New Roman" w:hAnsi="Times New Roman" w:cs="Times New Roman"/>
          <w:color w:val="333333"/>
          <w:sz w:val="28"/>
          <w:szCs w:val="28"/>
          <w:shd w:val="clear" w:color="auto" w:fill="FFFFFF"/>
          <w:lang w:eastAsia="ru-RU"/>
        </w:rPr>
      </w:pPr>
      <w:r w:rsidRPr="00083A30">
        <w:rPr>
          <w:rFonts w:ascii="Times New Roman" w:eastAsia="Times New Roman" w:hAnsi="Times New Roman" w:cs="Times New Roman"/>
          <w:sz w:val="28"/>
          <w:szCs w:val="28"/>
          <w:lang w:eastAsia="ru-RU"/>
        </w:rPr>
        <w:t>–</w:t>
      </w:r>
      <w:r w:rsidRPr="00083A30">
        <w:rPr>
          <w:rFonts w:ascii="Times New Roman" w:eastAsia="MS Mincho" w:hAnsi="Times New Roman" w:cs="Times New Roman"/>
          <w:kern w:val="2"/>
          <w:sz w:val="28"/>
          <w:szCs w:val="28"/>
          <w:lang w:eastAsia="hi-IN" w:bidi="hi-IN"/>
        </w:rPr>
        <w:t xml:space="preserve"> ОКВЭД: – </w:t>
      </w:r>
      <w:r w:rsidRPr="00083A30">
        <w:rPr>
          <w:rFonts w:ascii="Times New Roman" w:hAnsi="Times New Roman" w:cs="Times New Roman"/>
          <w:color w:val="000000"/>
          <w:sz w:val="28"/>
          <w:szCs w:val="28"/>
          <w:shd w:val="clear" w:color="auto" w:fill="FFFFFF"/>
        </w:rPr>
        <w:t>96.04 Деятельность физкультурно-оздоровительная</w:t>
      </w:r>
      <w:r w:rsidRPr="00083A30">
        <w:rPr>
          <w:rFonts w:ascii="Times New Roman" w:eastAsia="Times New Roman" w:hAnsi="Times New Roman" w:cs="Times New Roman"/>
          <w:color w:val="333333"/>
          <w:sz w:val="28"/>
          <w:szCs w:val="28"/>
          <w:shd w:val="clear" w:color="auto" w:fill="FFFFFF"/>
          <w:lang w:eastAsia="ru-RU"/>
        </w:rPr>
        <w:t>;</w:t>
      </w:r>
    </w:p>
    <w:p w14:paraId="44393D72" w14:textId="77777777" w:rsidR="000D7F3A" w:rsidRDefault="000D7F3A" w:rsidP="00526D48">
      <w:pPr>
        <w:suppressAutoHyphens/>
        <w:spacing w:after="0" w:line="240" w:lineRule="auto"/>
        <w:jc w:val="both"/>
        <w:rPr>
          <w:rFonts w:ascii="Times New Roman" w:eastAsia="MS Mincho" w:hAnsi="Times New Roman" w:cs="Times New Roman"/>
          <w:kern w:val="2"/>
          <w:sz w:val="28"/>
          <w:szCs w:val="28"/>
          <w:lang w:eastAsia="hi-IN" w:bidi="hi-IN"/>
        </w:rPr>
      </w:pPr>
      <w:r w:rsidRPr="00413C18">
        <w:rPr>
          <w:rFonts w:ascii="Times New Roman" w:eastAsia="Times New Roman" w:hAnsi="Times New Roman" w:cs="Times New Roman"/>
          <w:sz w:val="28"/>
          <w:szCs w:val="28"/>
          <w:lang w:eastAsia="ru-RU"/>
        </w:rPr>
        <w:t>–</w:t>
      </w:r>
      <w:r w:rsidRPr="00413C18">
        <w:rPr>
          <w:rFonts w:ascii="Times New Roman" w:eastAsia="MS Mincho" w:hAnsi="Times New Roman" w:cs="Times New Roman"/>
          <w:kern w:val="2"/>
          <w:sz w:val="28"/>
          <w:szCs w:val="28"/>
          <w:lang w:eastAsia="hi-IN" w:bidi="hi-IN"/>
        </w:rPr>
        <w:t> ОКОПФ – 75401.</w:t>
      </w:r>
    </w:p>
    <w:p w14:paraId="3B0A272A" w14:textId="77777777" w:rsidR="000D7F3A" w:rsidRPr="007E6B38" w:rsidRDefault="000D7F3A" w:rsidP="00526D48">
      <w:pPr>
        <w:tabs>
          <w:tab w:val="left" w:pos="426"/>
          <w:tab w:val="left" w:pos="540"/>
          <w:tab w:val="left" w:pos="1080"/>
        </w:tabs>
        <w:spacing w:after="0" w:line="240" w:lineRule="auto"/>
        <w:ind w:right="-1" w:firstLine="709"/>
        <w:jc w:val="both"/>
        <w:outlineLvl w:val="0"/>
        <w:rPr>
          <w:rFonts w:ascii="Times New Roman" w:eastAsia="Times New Roman" w:hAnsi="Times New Roman" w:cs="Times New Roman"/>
          <w:b/>
          <w:kern w:val="2"/>
          <w:sz w:val="28"/>
          <w:szCs w:val="28"/>
          <w:lang w:eastAsia="hi-IN" w:bidi="hi-IN"/>
        </w:rPr>
      </w:pPr>
      <w:r w:rsidRPr="007E6B38">
        <w:rPr>
          <w:rFonts w:ascii="Times New Roman" w:eastAsia="Times New Roman" w:hAnsi="Times New Roman" w:cs="Times New Roman"/>
          <w:b/>
          <w:kern w:val="2"/>
          <w:sz w:val="28"/>
          <w:szCs w:val="28"/>
          <w:lang w:eastAsia="hi-IN" w:bidi="hi-IN"/>
        </w:rPr>
        <w:t xml:space="preserve">Юридический адрес: </w:t>
      </w:r>
      <w:r w:rsidRPr="007E6B38">
        <w:rPr>
          <w:rFonts w:ascii="Times New Roman" w:eastAsia="Times New Roman" w:hAnsi="Times New Roman" w:cs="Times New Roman"/>
          <w:sz w:val="28"/>
          <w:szCs w:val="28"/>
          <w:u w:val="single"/>
          <w:lang w:eastAsia="ru-RU"/>
        </w:rPr>
        <w:t>142904, Российская Федерация, Московская область, го Кашира, ул. Садовая, д.27.</w:t>
      </w:r>
    </w:p>
    <w:p w14:paraId="3CA550FA" w14:textId="77777777" w:rsidR="000D7F3A" w:rsidRPr="00083A30" w:rsidRDefault="000D7F3A" w:rsidP="00526D48">
      <w:pPr>
        <w:tabs>
          <w:tab w:val="left" w:pos="426"/>
          <w:tab w:val="left" w:pos="540"/>
          <w:tab w:val="left" w:pos="1080"/>
        </w:tabs>
        <w:spacing w:after="0" w:line="240" w:lineRule="auto"/>
        <w:ind w:right="-1" w:firstLine="709"/>
        <w:jc w:val="both"/>
        <w:outlineLvl w:val="0"/>
        <w:rPr>
          <w:rFonts w:ascii="Times New Roman" w:eastAsia="Times New Roman" w:hAnsi="Times New Roman" w:cs="Times New Roman"/>
          <w:b/>
          <w:kern w:val="2"/>
          <w:sz w:val="28"/>
          <w:szCs w:val="28"/>
          <w:lang w:eastAsia="hi-IN" w:bidi="hi-IN"/>
        </w:rPr>
      </w:pPr>
      <w:r w:rsidRPr="00083A30">
        <w:rPr>
          <w:rFonts w:ascii="Times New Roman" w:eastAsia="Times New Roman" w:hAnsi="Times New Roman" w:cs="Times New Roman"/>
          <w:b/>
          <w:kern w:val="2"/>
          <w:sz w:val="28"/>
          <w:szCs w:val="28"/>
          <w:lang w:eastAsia="hi-IN" w:bidi="hi-IN"/>
        </w:rPr>
        <w:t xml:space="preserve">Фактическое местонахождение: </w:t>
      </w:r>
    </w:p>
    <w:p w14:paraId="2D205C2A" w14:textId="77777777" w:rsidR="000D7F3A" w:rsidRPr="00083A30" w:rsidRDefault="000D7F3A" w:rsidP="00526D48">
      <w:pPr>
        <w:tabs>
          <w:tab w:val="left" w:pos="426"/>
          <w:tab w:val="left" w:pos="540"/>
          <w:tab w:val="left" w:pos="1080"/>
        </w:tabs>
        <w:spacing w:after="0" w:line="240" w:lineRule="auto"/>
        <w:ind w:right="-1"/>
        <w:jc w:val="both"/>
        <w:outlineLvl w:val="0"/>
        <w:rPr>
          <w:rFonts w:ascii="Times New Roman" w:eastAsia="Times New Roman" w:hAnsi="Times New Roman" w:cs="Times New Roman"/>
          <w:sz w:val="28"/>
          <w:szCs w:val="28"/>
          <w:lang w:eastAsia="ru-RU"/>
        </w:rPr>
      </w:pPr>
      <w:r w:rsidRPr="00083A30">
        <w:rPr>
          <w:rFonts w:ascii="Times New Roman" w:eastAsia="Times New Roman" w:hAnsi="Times New Roman" w:cs="Times New Roman"/>
          <w:sz w:val="28"/>
          <w:szCs w:val="28"/>
          <w:lang w:eastAsia="ru-RU"/>
        </w:rPr>
        <w:lastRenderedPageBreak/>
        <w:t>- Московская область, го Кашира, ул. Садовая, д.27;</w:t>
      </w:r>
    </w:p>
    <w:p w14:paraId="4D7C8CD3" w14:textId="77777777" w:rsidR="000D7F3A" w:rsidRPr="00083A30" w:rsidRDefault="000D7F3A" w:rsidP="00526D48">
      <w:pPr>
        <w:tabs>
          <w:tab w:val="left" w:pos="426"/>
          <w:tab w:val="left" w:pos="540"/>
          <w:tab w:val="left" w:pos="1080"/>
        </w:tabs>
        <w:spacing w:after="0" w:line="240" w:lineRule="auto"/>
        <w:ind w:right="-1"/>
        <w:jc w:val="both"/>
        <w:outlineLvl w:val="0"/>
        <w:rPr>
          <w:rFonts w:ascii="Times New Roman" w:eastAsia="Times New Roman" w:hAnsi="Times New Roman" w:cs="Times New Roman"/>
          <w:sz w:val="28"/>
          <w:szCs w:val="28"/>
          <w:lang w:eastAsia="ru-RU"/>
        </w:rPr>
      </w:pPr>
      <w:r w:rsidRPr="00083A30">
        <w:rPr>
          <w:rFonts w:ascii="Times New Roman" w:eastAsia="Times New Roman" w:hAnsi="Times New Roman" w:cs="Times New Roman"/>
          <w:sz w:val="28"/>
          <w:szCs w:val="28"/>
          <w:lang w:eastAsia="ru-RU"/>
        </w:rPr>
        <w:t>- Московская область, го Кашира, ул. Гвардейская, д.3;</w:t>
      </w:r>
    </w:p>
    <w:p w14:paraId="3E336520" w14:textId="77777777" w:rsidR="000D7F3A" w:rsidRPr="00083A30" w:rsidRDefault="000D7F3A" w:rsidP="00526D48">
      <w:pPr>
        <w:tabs>
          <w:tab w:val="left" w:pos="426"/>
          <w:tab w:val="left" w:pos="540"/>
          <w:tab w:val="left" w:pos="1080"/>
        </w:tabs>
        <w:spacing w:after="0" w:line="240" w:lineRule="auto"/>
        <w:ind w:right="-1"/>
        <w:jc w:val="both"/>
        <w:outlineLvl w:val="0"/>
        <w:rPr>
          <w:rFonts w:ascii="Times New Roman" w:eastAsia="Times New Roman" w:hAnsi="Times New Roman" w:cs="Times New Roman"/>
          <w:kern w:val="2"/>
          <w:sz w:val="28"/>
          <w:szCs w:val="28"/>
          <w:lang w:eastAsia="hi-IN" w:bidi="hi-IN"/>
        </w:rPr>
      </w:pPr>
      <w:r w:rsidRPr="00083A30">
        <w:rPr>
          <w:rFonts w:ascii="Times New Roman" w:eastAsia="Times New Roman" w:hAnsi="Times New Roman" w:cs="Times New Roman"/>
          <w:kern w:val="2"/>
          <w:sz w:val="28"/>
          <w:szCs w:val="28"/>
          <w:lang w:eastAsia="hi-IN" w:bidi="hi-IN"/>
        </w:rPr>
        <w:t xml:space="preserve">- Московская область, </w:t>
      </w:r>
      <w:proofErr w:type="spellStart"/>
      <w:r w:rsidRPr="00083A30">
        <w:rPr>
          <w:rFonts w:ascii="Times New Roman" w:eastAsia="Times New Roman" w:hAnsi="Times New Roman" w:cs="Times New Roman"/>
          <w:kern w:val="2"/>
          <w:sz w:val="28"/>
          <w:szCs w:val="28"/>
          <w:lang w:eastAsia="hi-IN" w:bidi="hi-IN"/>
        </w:rPr>
        <w:t>го</w:t>
      </w:r>
      <w:proofErr w:type="spellEnd"/>
      <w:r w:rsidRPr="00083A30">
        <w:rPr>
          <w:rFonts w:ascii="Times New Roman" w:eastAsia="Times New Roman" w:hAnsi="Times New Roman" w:cs="Times New Roman"/>
          <w:kern w:val="2"/>
          <w:sz w:val="28"/>
          <w:szCs w:val="28"/>
          <w:lang w:eastAsia="hi-IN" w:bidi="hi-IN"/>
        </w:rPr>
        <w:t xml:space="preserve"> Кашира, </w:t>
      </w:r>
      <w:proofErr w:type="spellStart"/>
      <w:r w:rsidRPr="00083A30">
        <w:rPr>
          <w:rFonts w:ascii="Times New Roman" w:eastAsia="Times New Roman" w:hAnsi="Times New Roman" w:cs="Times New Roman"/>
          <w:kern w:val="2"/>
          <w:sz w:val="28"/>
          <w:szCs w:val="28"/>
          <w:lang w:eastAsia="hi-IN" w:bidi="hi-IN"/>
        </w:rPr>
        <w:t>мкр</w:t>
      </w:r>
      <w:proofErr w:type="spellEnd"/>
      <w:r w:rsidRPr="00083A30">
        <w:rPr>
          <w:rFonts w:ascii="Times New Roman" w:eastAsia="Times New Roman" w:hAnsi="Times New Roman" w:cs="Times New Roman"/>
          <w:kern w:val="2"/>
          <w:sz w:val="28"/>
          <w:szCs w:val="28"/>
          <w:lang w:eastAsia="hi-IN" w:bidi="hi-IN"/>
        </w:rPr>
        <w:t>. Ожерелье, ул. Советская д. 10а;</w:t>
      </w:r>
    </w:p>
    <w:p w14:paraId="54BB5ABC" w14:textId="77777777" w:rsidR="000D7F3A" w:rsidRPr="00083A30" w:rsidRDefault="000D7F3A" w:rsidP="00526D48">
      <w:pPr>
        <w:tabs>
          <w:tab w:val="left" w:pos="426"/>
          <w:tab w:val="left" w:pos="540"/>
          <w:tab w:val="left" w:pos="1080"/>
        </w:tabs>
        <w:spacing w:after="0" w:line="240" w:lineRule="auto"/>
        <w:ind w:right="-1"/>
        <w:jc w:val="both"/>
        <w:outlineLvl w:val="0"/>
        <w:rPr>
          <w:rFonts w:ascii="Times New Roman" w:eastAsia="Times New Roman" w:hAnsi="Times New Roman" w:cs="Times New Roman"/>
          <w:kern w:val="2"/>
          <w:sz w:val="28"/>
          <w:szCs w:val="28"/>
          <w:lang w:eastAsia="hi-IN" w:bidi="hi-IN"/>
        </w:rPr>
      </w:pPr>
      <w:r w:rsidRPr="00083A30">
        <w:rPr>
          <w:rFonts w:ascii="Times New Roman" w:eastAsia="Times New Roman" w:hAnsi="Times New Roman" w:cs="Times New Roman"/>
          <w:kern w:val="2"/>
          <w:sz w:val="28"/>
          <w:szCs w:val="28"/>
          <w:lang w:eastAsia="hi-IN" w:bidi="hi-IN"/>
        </w:rPr>
        <w:t>- Московская область, го Кашира, д. Ледово, ул. Кржижановского д.1;</w:t>
      </w:r>
    </w:p>
    <w:p w14:paraId="3294BD88" w14:textId="77777777" w:rsidR="000D7F3A" w:rsidRPr="00083A30" w:rsidRDefault="000D7F3A" w:rsidP="00526D48">
      <w:pPr>
        <w:tabs>
          <w:tab w:val="left" w:pos="426"/>
          <w:tab w:val="left" w:pos="540"/>
          <w:tab w:val="left" w:pos="1080"/>
        </w:tabs>
        <w:spacing w:after="0" w:line="240" w:lineRule="auto"/>
        <w:ind w:right="-1"/>
        <w:jc w:val="both"/>
        <w:outlineLvl w:val="0"/>
        <w:rPr>
          <w:rFonts w:ascii="Times New Roman" w:eastAsia="Times New Roman" w:hAnsi="Times New Roman" w:cs="Times New Roman"/>
          <w:kern w:val="2"/>
          <w:sz w:val="28"/>
          <w:szCs w:val="28"/>
          <w:lang w:eastAsia="hi-IN" w:bidi="hi-IN"/>
        </w:rPr>
      </w:pPr>
      <w:r w:rsidRPr="00083A30">
        <w:rPr>
          <w:rFonts w:ascii="Times New Roman" w:eastAsia="Times New Roman" w:hAnsi="Times New Roman" w:cs="Times New Roman"/>
          <w:kern w:val="2"/>
          <w:sz w:val="28"/>
          <w:szCs w:val="28"/>
          <w:lang w:eastAsia="hi-IN" w:bidi="hi-IN"/>
        </w:rPr>
        <w:t>- Московская область, го Кашира, п. Новоселки, ул. Центральная д. 41/1;</w:t>
      </w:r>
    </w:p>
    <w:p w14:paraId="7CF14AD6" w14:textId="691FEC90" w:rsidR="000D7F3A" w:rsidRPr="00413C18" w:rsidRDefault="000D7F3A" w:rsidP="00526D48">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B06466">
        <w:rPr>
          <w:rFonts w:ascii="Times New Roman" w:eastAsia="MS Mincho" w:hAnsi="Times New Roman" w:cs="Times New Roman"/>
          <w:b/>
          <w:kern w:val="2"/>
          <w:sz w:val="28"/>
          <w:szCs w:val="28"/>
          <w:lang w:eastAsia="hi-IN" w:bidi="hi-IN"/>
        </w:rPr>
        <w:t>Лицевые счета</w:t>
      </w:r>
      <w:r w:rsidR="00526D48">
        <w:rPr>
          <w:rFonts w:ascii="Times New Roman" w:eastAsia="MS Mincho" w:hAnsi="Times New Roman" w:cs="Times New Roman"/>
          <w:b/>
          <w:kern w:val="2"/>
          <w:sz w:val="28"/>
          <w:szCs w:val="28"/>
          <w:lang w:eastAsia="hi-IN" w:bidi="hi-IN"/>
        </w:rPr>
        <w:t xml:space="preserve">: </w:t>
      </w:r>
      <w:r w:rsidRPr="00413C18">
        <w:rPr>
          <w:rFonts w:ascii="Times New Roman" w:eastAsia="Times New Roman" w:hAnsi="Times New Roman" w:cs="Times New Roman"/>
          <w:sz w:val="28"/>
          <w:szCs w:val="28"/>
          <w:lang w:eastAsia="ru-RU"/>
        </w:rPr>
        <w:t>30901010039</w:t>
      </w:r>
      <w:r w:rsidR="00526D48">
        <w:rPr>
          <w:rFonts w:ascii="Times New Roman" w:eastAsia="Times New Roman" w:hAnsi="Times New Roman" w:cs="Times New Roman"/>
          <w:sz w:val="28"/>
          <w:szCs w:val="28"/>
          <w:lang w:eastAsia="ru-RU"/>
        </w:rPr>
        <w:t>;</w:t>
      </w:r>
      <w:r w:rsidRPr="00413C18">
        <w:rPr>
          <w:rFonts w:ascii="Times New Roman" w:eastAsia="Times New Roman" w:hAnsi="Times New Roman" w:cs="Times New Roman"/>
          <w:sz w:val="28"/>
          <w:szCs w:val="28"/>
          <w:lang w:eastAsia="ru-RU"/>
        </w:rPr>
        <w:t xml:space="preserve"> 31901010039</w:t>
      </w:r>
      <w:r w:rsidR="00526D48">
        <w:rPr>
          <w:rFonts w:ascii="Times New Roman" w:eastAsia="Times New Roman" w:hAnsi="Times New Roman" w:cs="Times New Roman"/>
          <w:sz w:val="28"/>
          <w:szCs w:val="28"/>
          <w:lang w:eastAsia="ru-RU"/>
        </w:rPr>
        <w:t>.</w:t>
      </w:r>
      <w:r w:rsidRPr="00413C18">
        <w:rPr>
          <w:rFonts w:ascii="Times New Roman" w:eastAsia="Times New Roman" w:hAnsi="Times New Roman" w:cs="Times New Roman"/>
          <w:sz w:val="28"/>
          <w:szCs w:val="28"/>
          <w:lang w:eastAsia="ru-RU"/>
        </w:rPr>
        <w:t xml:space="preserve"> </w:t>
      </w:r>
    </w:p>
    <w:p w14:paraId="4FD0F2AC" w14:textId="43AA88C1" w:rsidR="000D7F3A" w:rsidRDefault="000D7F3A" w:rsidP="00526D48">
      <w:pPr>
        <w:tabs>
          <w:tab w:val="left" w:pos="540"/>
          <w:tab w:val="left" w:pos="720"/>
        </w:tabs>
        <w:suppressAutoHyphens/>
        <w:spacing w:after="0" w:line="240" w:lineRule="auto"/>
        <w:ind w:firstLine="709"/>
        <w:jc w:val="both"/>
        <w:rPr>
          <w:rFonts w:ascii="Times New Roman" w:eastAsia="MS Mincho" w:hAnsi="Times New Roman" w:cs="Times New Roman"/>
          <w:kern w:val="2"/>
          <w:sz w:val="28"/>
          <w:szCs w:val="28"/>
          <w:lang w:eastAsia="hi-IN" w:bidi="hi-IN"/>
        </w:rPr>
      </w:pPr>
      <w:r>
        <w:rPr>
          <w:rFonts w:ascii="Times New Roman" w:eastAsia="MS Mincho" w:hAnsi="Times New Roman" w:cs="Times New Roman"/>
          <w:kern w:val="2"/>
          <w:sz w:val="28"/>
          <w:szCs w:val="28"/>
          <w:lang w:eastAsia="hi-IN" w:bidi="hi-IN"/>
        </w:rPr>
        <w:t xml:space="preserve">ФУ </w:t>
      </w:r>
      <w:r w:rsidRPr="00413C18">
        <w:rPr>
          <w:rFonts w:ascii="Times New Roman" w:eastAsia="MS Mincho" w:hAnsi="Times New Roman" w:cs="Times New Roman"/>
          <w:kern w:val="2"/>
          <w:sz w:val="28"/>
          <w:szCs w:val="28"/>
          <w:lang w:eastAsia="hi-IN" w:bidi="hi-IN"/>
        </w:rPr>
        <w:t xml:space="preserve">администрации </w:t>
      </w:r>
      <w:r>
        <w:rPr>
          <w:rFonts w:ascii="Times New Roman" w:eastAsia="MS Mincho" w:hAnsi="Times New Roman" w:cs="Times New Roman"/>
          <w:kern w:val="2"/>
          <w:sz w:val="28"/>
          <w:szCs w:val="28"/>
          <w:lang w:eastAsia="hi-IN" w:bidi="hi-IN"/>
        </w:rPr>
        <w:t>ГО</w:t>
      </w:r>
      <w:r w:rsidRPr="00413C18">
        <w:rPr>
          <w:rFonts w:ascii="Times New Roman" w:eastAsia="MS Mincho" w:hAnsi="Times New Roman" w:cs="Times New Roman"/>
          <w:kern w:val="2"/>
          <w:sz w:val="28"/>
          <w:szCs w:val="28"/>
          <w:lang w:eastAsia="hi-IN" w:bidi="hi-IN"/>
        </w:rPr>
        <w:t xml:space="preserve"> Кашира</w:t>
      </w:r>
      <w:r>
        <w:rPr>
          <w:rFonts w:ascii="Times New Roman" w:eastAsia="MS Mincho" w:hAnsi="Times New Roman" w:cs="Times New Roman"/>
          <w:kern w:val="2"/>
          <w:sz w:val="28"/>
          <w:szCs w:val="28"/>
          <w:lang w:eastAsia="hi-IN" w:bidi="hi-IN"/>
        </w:rPr>
        <w:t>, (МАУ «Спортклуб «Кашира» имени Н. П. Елисеева»), казначейский счет 03234643467350004800, ЕКС №40102810845370000004</w:t>
      </w:r>
      <w:r w:rsidRPr="00413C18">
        <w:rPr>
          <w:rFonts w:ascii="Times New Roman" w:eastAsia="MS Mincho" w:hAnsi="Times New Roman" w:cs="Times New Roman"/>
          <w:kern w:val="2"/>
          <w:sz w:val="28"/>
          <w:szCs w:val="28"/>
          <w:lang w:eastAsia="hi-IN" w:bidi="hi-IN"/>
        </w:rPr>
        <w:t>, БИК 044525987 ГУ Банка России по ЦФО/УФК по Московской области, г. Москва.</w:t>
      </w:r>
    </w:p>
    <w:p w14:paraId="2DE4777C" w14:textId="77777777" w:rsidR="000D7F3A" w:rsidRPr="00BE18A6" w:rsidRDefault="000D7F3A" w:rsidP="00526D48">
      <w:pPr>
        <w:tabs>
          <w:tab w:val="left" w:pos="426"/>
          <w:tab w:val="left" w:pos="540"/>
          <w:tab w:val="left" w:pos="1080"/>
        </w:tabs>
        <w:spacing w:after="0" w:line="240" w:lineRule="auto"/>
        <w:ind w:firstLine="709"/>
        <w:jc w:val="both"/>
        <w:rPr>
          <w:rFonts w:ascii="Times New Roman" w:eastAsia="Times New Roman" w:hAnsi="Times New Roman" w:cs="Times New Roman"/>
          <w:b/>
          <w:sz w:val="28"/>
          <w:szCs w:val="28"/>
          <w:lang w:eastAsia="ru-RU"/>
        </w:rPr>
      </w:pPr>
      <w:r w:rsidRPr="00BE18A6">
        <w:rPr>
          <w:rFonts w:ascii="Times New Roman" w:eastAsia="Times New Roman" w:hAnsi="Times New Roman" w:cs="Times New Roman"/>
          <w:b/>
          <w:sz w:val="28"/>
          <w:szCs w:val="28"/>
          <w:lang w:eastAsia="ru-RU"/>
        </w:rPr>
        <w:t>Сведения о руководителе объекта контрольного мероприятия, который в проверяемом периоде отвечал за финансово-хозяйственную деятельность:</w:t>
      </w:r>
    </w:p>
    <w:p w14:paraId="30C88FAA" w14:textId="3D7C9A5A" w:rsidR="000D7F3A" w:rsidRPr="00083A30" w:rsidRDefault="000D7F3A" w:rsidP="00526D48">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lang w:eastAsia="ru-RU"/>
        </w:rPr>
      </w:pPr>
      <w:r w:rsidRPr="00083A30">
        <w:rPr>
          <w:rFonts w:ascii="Times New Roman" w:eastAsia="Times New Roman" w:hAnsi="Times New Roman" w:cs="Times New Roman"/>
          <w:sz w:val="28"/>
          <w:szCs w:val="28"/>
          <w:lang w:eastAsia="ru-RU"/>
        </w:rPr>
        <w:t>Директор Муниципального автономного учреждения «</w:t>
      </w:r>
      <w:r w:rsidRPr="0055002A">
        <w:rPr>
          <w:rFonts w:ascii="Times New Roman" w:hAnsi="Times New Roman" w:cs="Times New Roman"/>
          <w:sz w:val="28"/>
          <w:szCs w:val="28"/>
        </w:rPr>
        <w:t xml:space="preserve">Спортклуб </w:t>
      </w:r>
      <w:r>
        <w:rPr>
          <w:rFonts w:ascii="Times New Roman" w:hAnsi="Times New Roman" w:cs="Times New Roman"/>
          <w:sz w:val="28"/>
          <w:szCs w:val="28"/>
        </w:rPr>
        <w:t>«</w:t>
      </w:r>
      <w:r w:rsidRPr="0055002A">
        <w:rPr>
          <w:rFonts w:ascii="Times New Roman" w:hAnsi="Times New Roman" w:cs="Times New Roman"/>
          <w:sz w:val="28"/>
          <w:szCs w:val="28"/>
        </w:rPr>
        <w:t>Кашира</w:t>
      </w:r>
      <w:r>
        <w:rPr>
          <w:rFonts w:ascii="Times New Roman" w:hAnsi="Times New Roman" w:cs="Times New Roman"/>
          <w:sz w:val="28"/>
          <w:szCs w:val="28"/>
        </w:rPr>
        <w:t>»</w:t>
      </w:r>
      <w:r w:rsidRPr="0055002A">
        <w:rPr>
          <w:rFonts w:ascii="Times New Roman" w:hAnsi="Times New Roman" w:cs="Times New Roman"/>
          <w:sz w:val="28"/>
          <w:szCs w:val="28"/>
        </w:rPr>
        <w:t> имени Н.П. Елисеева</w:t>
      </w:r>
      <w:r w:rsidRPr="00083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Кручинин Игорь Николаевич</w:t>
      </w:r>
      <w:r w:rsidRPr="00083A30">
        <w:rPr>
          <w:rFonts w:ascii="Times New Roman" w:eastAsia="Times New Roman" w:hAnsi="Times New Roman" w:cs="Times New Roman"/>
          <w:sz w:val="28"/>
          <w:szCs w:val="28"/>
          <w:u w:val="single"/>
          <w:lang w:eastAsia="ru-RU"/>
        </w:rPr>
        <w:t xml:space="preserve"> </w:t>
      </w:r>
      <w:r w:rsidRPr="00083A30">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01.01.2020 </w:t>
      </w:r>
      <w:r w:rsidRPr="00083A3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083A30">
        <w:rPr>
          <w:rFonts w:ascii="Times New Roman" w:eastAsia="Times New Roman" w:hAnsi="Times New Roman" w:cs="Times New Roman"/>
          <w:sz w:val="28"/>
          <w:szCs w:val="28"/>
          <w:lang w:eastAsia="ru-RU"/>
        </w:rPr>
        <w:t xml:space="preserve">назначен директором учреждения, </w:t>
      </w:r>
      <w:r>
        <w:rPr>
          <w:rFonts w:ascii="Times New Roman" w:eastAsia="Times New Roman" w:hAnsi="Times New Roman" w:cs="Times New Roman"/>
          <w:sz w:val="28"/>
          <w:szCs w:val="28"/>
          <w:lang w:eastAsia="ru-RU"/>
        </w:rPr>
        <w:t xml:space="preserve">основанием назначения является </w:t>
      </w:r>
      <w:r w:rsidRPr="00083A30">
        <w:rPr>
          <w:rFonts w:ascii="Times New Roman" w:eastAsia="Times New Roman" w:hAnsi="Times New Roman" w:cs="Times New Roman"/>
          <w:sz w:val="28"/>
          <w:szCs w:val="28"/>
          <w:lang w:eastAsia="ru-RU"/>
        </w:rPr>
        <w:t>распоряжение Администрации городского округа Кашира №</w:t>
      </w:r>
      <w:r>
        <w:rPr>
          <w:rFonts w:ascii="Times New Roman" w:eastAsia="Times New Roman" w:hAnsi="Times New Roman" w:cs="Times New Roman"/>
          <w:sz w:val="28"/>
          <w:szCs w:val="28"/>
          <w:lang w:eastAsia="ru-RU"/>
        </w:rPr>
        <w:t>165</w:t>
      </w:r>
      <w:r w:rsidRPr="00083A3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лс</w:t>
      </w:r>
      <w:r w:rsidRPr="00083A30">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083A30">
        <w:rPr>
          <w:rFonts w:ascii="Times New Roman" w:eastAsia="Times New Roman" w:hAnsi="Times New Roman" w:cs="Times New Roman"/>
          <w:sz w:val="28"/>
          <w:szCs w:val="28"/>
          <w:lang w:eastAsia="ru-RU"/>
        </w:rPr>
        <w:t>.12.20</w:t>
      </w:r>
      <w:r>
        <w:rPr>
          <w:rFonts w:ascii="Times New Roman" w:eastAsia="Times New Roman" w:hAnsi="Times New Roman" w:cs="Times New Roman"/>
          <w:sz w:val="28"/>
          <w:szCs w:val="28"/>
          <w:lang w:eastAsia="ru-RU"/>
        </w:rPr>
        <w:t>2019</w:t>
      </w:r>
      <w:r w:rsidRPr="00083A30">
        <w:rPr>
          <w:rFonts w:ascii="Times New Roman" w:eastAsia="Times New Roman" w:hAnsi="Times New Roman" w:cs="Times New Roman"/>
          <w:sz w:val="28"/>
          <w:szCs w:val="28"/>
          <w:lang w:eastAsia="ru-RU"/>
        </w:rPr>
        <w:t>г. по настоящее время</w:t>
      </w:r>
      <w:r>
        <w:rPr>
          <w:rFonts w:ascii="Times New Roman" w:eastAsia="Times New Roman" w:hAnsi="Times New Roman" w:cs="Times New Roman"/>
          <w:sz w:val="28"/>
          <w:szCs w:val="28"/>
          <w:lang w:eastAsia="ru-RU"/>
        </w:rPr>
        <w:t>.</w:t>
      </w:r>
    </w:p>
    <w:p w14:paraId="193C2867" w14:textId="77777777" w:rsidR="000D7F3A" w:rsidRDefault="000D7F3A" w:rsidP="00526D48">
      <w:pPr>
        <w:spacing w:after="0" w:line="240" w:lineRule="auto"/>
        <w:ind w:firstLine="709"/>
        <w:jc w:val="both"/>
        <w:rPr>
          <w:rFonts w:ascii="Times New Roman" w:eastAsia="Times New Roman" w:hAnsi="Times New Roman" w:cs="Times New Roman"/>
          <w:bCs/>
          <w:sz w:val="28"/>
          <w:szCs w:val="28"/>
          <w:lang w:eastAsia="ru-RU"/>
        </w:rPr>
      </w:pPr>
      <w:r w:rsidRPr="00A7634B">
        <w:rPr>
          <w:rFonts w:ascii="Times New Roman" w:eastAsia="Times New Roman" w:hAnsi="Times New Roman" w:cs="Times New Roman"/>
          <w:bCs/>
          <w:sz w:val="28"/>
          <w:szCs w:val="28"/>
          <w:lang w:eastAsia="ru-RU"/>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 на основании Договора №8 от 06.03.2019г.</w:t>
      </w:r>
      <w:r>
        <w:rPr>
          <w:rFonts w:ascii="Times New Roman" w:eastAsia="Times New Roman" w:hAnsi="Times New Roman" w:cs="Times New Roman"/>
          <w:bCs/>
          <w:sz w:val="28"/>
          <w:szCs w:val="28"/>
          <w:lang w:eastAsia="ru-RU"/>
        </w:rPr>
        <w:t xml:space="preserve"> (с изменениями доп. соглашение №1 от 01.01.2020 г.)</w:t>
      </w:r>
    </w:p>
    <w:p w14:paraId="33E6C160" w14:textId="77777777" w:rsidR="000D7F3A" w:rsidRPr="004407DB" w:rsidRDefault="000D7F3A"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Pr="004407DB">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4407DB">
        <w:rPr>
          <w:rFonts w:ascii="Times New Roman" w:eastAsia="Times New Roman" w:hAnsi="Times New Roman" w:cs="Times New Roman"/>
          <w:sz w:val="28"/>
          <w:szCs w:val="28"/>
          <w:lang w:eastAsia="ru-RU"/>
        </w:rPr>
        <w:t>бюджетн</w:t>
      </w:r>
      <w:r>
        <w:rPr>
          <w:rFonts w:ascii="Times New Roman" w:eastAsia="Times New Roman" w:hAnsi="Times New Roman" w:cs="Times New Roman"/>
          <w:sz w:val="28"/>
          <w:szCs w:val="28"/>
          <w:lang w:eastAsia="ru-RU"/>
        </w:rPr>
        <w:t>ого</w:t>
      </w:r>
      <w:r w:rsidRPr="004407DB">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4407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Межведомственная централизованная бухгалтерия</w:t>
      </w:r>
      <w:r w:rsidRPr="00440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6953E11" w14:textId="77777777" w:rsidR="000D7F3A" w:rsidRDefault="000D7F3A" w:rsidP="00526D48">
      <w:pPr>
        <w:tabs>
          <w:tab w:val="left" w:pos="426"/>
          <w:tab w:val="left" w:pos="540"/>
          <w:tab w:val="left" w:pos="1080"/>
        </w:tabs>
        <w:spacing w:after="0" w:line="240" w:lineRule="auto"/>
        <w:jc w:val="both"/>
        <w:rPr>
          <w:rFonts w:ascii="Times New Roman" w:eastAsia="Times New Roman" w:hAnsi="Times New Roman" w:cs="Times New Roman"/>
          <w:sz w:val="28"/>
          <w:szCs w:val="28"/>
          <w:lang w:eastAsia="ru-RU"/>
        </w:rPr>
      </w:pPr>
      <w:r w:rsidRPr="00F249F0">
        <w:rPr>
          <w:rFonts w:ascii="Times New Roman" w:eastAsia="Times New Roman" w:hAnsi="Times New Roman" w:cs="Times New Roman"/>
          <w:sz w:val="28"/>
          <w:szCs w:val="28"/>
          <w:lang w:eastAsia="ru-RU"/>
        </w:rPr>
        <w:t>- Сафронова Наталья Алексеевна</w:t>
      </w:r>
      <w:r>
        <w:rPr>
          <w:rFonts w:ascii="Times New Roman" w:eastAsia="Times New Roman" w:hAnsi="Times New Roman" w:cs="Times New Roman"/>
          <w:sz w:val="28"/>
          <w:szCs w:val="28"/>
          <w:lang w:eastAsia="ru-RU"/>
        </w:rPr>
        <w:t>,</w:t>
      </w:r>
      <w:r w:rsidRPr="00F24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назначена </w:t>
      </w:r>
      <w:r w:rsidRPr="00F249F0">
        <w:rPr>
          <w:rFonts w:ascii="Times New Roman" w:eastAsia="Times New Roman" w:hAnsi="Times New Roman" w:cs="Times New Roman"/>
          <w:sz w:val="28"/>
          <w:szCs w:val="28"/>
          <w:lang w:eastAsia="ru-RU"/>
        </w:rPr>
        <w:t>распоряжение</w:t>
      </w:r>
      <w:r>
        <w:rPr>
          <w:rFonts w:ascii="Times New Roman" w:eastAsia="Times New Roman" w:hAnsi="Times New Roman" w:cs="Times New Roman"/>
          <w:sz w:val="28"/>
          <w:szCs w:val="28"/>
          <w:lang w:eastAsia="ru-RU"/>
        </w:rPr>
        <w:t>м</w:t>
      </w:r>
      <w:r w:rsidRPr="00F249F0">
        <w:rPr>
          <w:rFonts w:ascii="Times New Roman" w:eastAsia="Times New Roman" w:hAnsi="Times New Roman" w:cs="Times New Roman"/>
          <w:sz w:val="28"/>
          <w:szCs w:val="28"/>
          <w:lang w:eastAsia="ru-RU"/>
        </w:rPr>
        <w:t xml:space="preserve"> администрации городского округа Кашира №129-рлс от 01.11.2019г. </w:t>
      </w:r>
      <w:r>
        <w:rPr>
          <w:rFonts w:ascii="Times New Roman" w:eastAsia="Times New Roman" w:hAnsi="Times New Roman" w:cs="Times New Roman"/>
          <w:sz w:val="28"/>
          <w:szCs w:val="28"/>
          <w:lang w:eastAsia="ru-RU"/>
        </w:rPr>
        <w:t>(</w:t>
      </w:r>
      <w:r w:rsidRPr="00F249F0">
        <w:rPr>
          <w:rFonts w:ascii="Times New Roman" w:eastAsia="Times New Roman" w:hAnsi="Times New Roman" w:cs="Times New Roman"/>
          <w:sz w:val="28"/>
          <w:szCs w:val="28"/>
          <w:lang w:eastAsia="ru-RU"/>
        </w:rPr>
        <w:t>сроком на три года</w:t>
      </w:r>
      <w:r>
        <w:rPr>
          <w:rFonts w:ascii="Times New Roman" w:eastAsia="Times New Roman" w:hAnsi="Times New Roman" w:cs="Times New Roman"/>
          <w:sz w:val="28"/>
          <w:szCs w:val="28"/>
          <w:lang w:eastAsia="ru-RU"/>
        </w:rPr>
        <w:t>), на основании распоряжения №82-рлс от 12.07.2022</w:t>
      </w:r>
      <w:r w:rsidRPr="004C7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уволена с 11.07.2022г</w:t>
      </w:r>
      <w:r w:rsidRPr="004C7918">
        <w:rPr>
          <w:rFonts w:ascii="Times New Roman" w:eastAsia="Times New Roman" w:hAnsi="Times New Roman" w:cs="Times New Roman"/>
          <w:sz w:val="28"/>
          <w:szCs w:val="28"/>
          <w:lang w:eastAsia="ru-RU"/>
        </w:rPr>
        <w:t>.</w:t>
      </w:r>
    </w:p>
    <w:p w14:paraId="167AE2E0" w14:textId="77777777" w:rsidR="000D7F3A" w:rsidRDefault="000D7F3A" w:rsidP="00526D48">
      <w:pPr>
        <w:tabs>
          <w:tab w:val="left" w:pos="426"/>
          <w:tab w:val="left" w:pos="540"/>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Чуракова Ольга Викторовна, назначена </w:t>
      </w:r>
      <w:r w:rsidRPr="00F249F0">
        <w:rPr>
          <w:rFonts w:ascii="Times New Roman" w:eastAsia="Times New Roman" w:hAnsi="Times New Roman" w:cs="Times New Roman"/>
          <w:sz w:val="28"/>
          <w:szCs w:val="28"/>
          <w:lang w:eastAsia="ru-RU"/>
        </w:rPr>
        <w:t>распоряжение</w:t>
      </w:r>
      <w:r>
        <w:rPr>
          <w:rFonts w:ascii="Times New Roman" w:eastAsia="Times New Roman" w:hAnsi="Times New Roman" w:cs="Times New Roman"/>
          <w:sz w:val="28"/>
          <w:szCs w:val="28"/>
          <w:lang w:eastAsia="ru-RU"/>
        </w:rPr>
        <w:t>м</w:t>
      </w:r>
      <w:r w:rsidRPr="00F249F0">
        <w:rPr>
          <w:rFonts w:ascii="Times New Roman" w:eastAsia="Times New Roman" w:hAnsi="Times New Roman" w:cs="Times New Roman"/>
          <w:sz w:val="28"/>
          <w:szCs w:val="28"/>
          <w:lang w:eastAsia="ru-RU"/>
        </w:rPr>
        <w:t xml:space="preserve"> администрации городского округа Кашира №</w:t>
      </w:r>
      <w:r>
        <w:rPr>
          <w:rFonts w:ascii="Times New Roman" w:eastAsia="Times New Roman" w:hAnsi="Times New Roman" w:cs="Times New Roman"/>
          <w:sz w:val="28"/>
          <w:szCs w:val="28"/>
          <w:lang w:eastAsia="ru-RU"/>
        </w:rPr>
        <w:t>82-рлс от 12.07.2022 г. с</w:t>
      </w:r>
      <w:r w:rsidRPr="00F24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12.07.2022</w:t>
      </w:r>
      <w:r w:rsidRPr="00F249F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w:t>
      </w:r>
      <w:r w:rsidRPr="00F249F0">
        <w:rPr>
          <w:rFonts w:ascii="Times New Roman" w:eastAsia="Times New Roman" w:hAnsi="Times New Roman" w:cs="Times New Roman"/>
          <w:sz w:val="28"/>
          <w:szCs w:val="28"/>
          <w:lang w:eastAsia="ru-RU"/>
        </w:rPr>
        <w:t>сроком на три года)</w:t>
      </w:r>
    </w:p>
    <w:p w14:paraId="035E76E8" w14:textId="77777777" w:rsidR="000D7F3A" w:rsidRDefault="000D7F3A" w:rsidP="00526D48">
      <w:pPr>
        <w:tabs>
          <w:tab w:val="left" w:pos="426"/>
          <w:tab w:val="left" w:pos="540"/>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Главный бухгалтер учреждения:</w:t>
      </w:r>
    </w:p>
    <w:p w14:paraId="5A04595A" w14:textId="1E72E7F1" w:rsidR="000D7F3A" w:rsidRDefault="000D7F3A" w:rsidP="00526D48">
      <w:pPr>
        <w:tabs>
          <w:tab w:val="left" w:pos="426"/>
          <w:tab w:val="left" w:pos="540"/>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Кудинкина Ольга Владимировна</w:t>
      </w:r>
      <w:r w:rsidRPr="00302538">
        <w:rPr>
          <w:rFonts w:ascii="Times New Roman" w:eastAsia="Times New Roman" w:hAnsi="Times New Roman" w:cs="Times New Roman"/>
          <w:sz w:val="28"/>
          <w:szCs w:val="28"/>
          <w:lang w:eastAsia="ru-RU"/>
        </w:rPr>
        <w:t xml:space="preserve"> назначена приказом МБУ «Межведомственная централизованная бухгалтерия</w:t>
      </w:r>
      <w:r w:rsidRPr="004B08C6">
        <w:rPr>
          <w:rFonts w:ascii="Times New Roman" w:eastAsia="Times New Roman" w:hAnsi="Times New Roman" w:cs="Times New Roman"/>
          <w:sz w:val="28"/>
          <w:szCs w:val="28"/>
          <w:lang w:eastAsia="ru-RU"/>
        </w:rPr>
        <w:t>»</w:t>
      </w:r>
      <w:r w:rsidR="00433087">
        <w:rPr>
          <w:rFonts w:ascii="Times New Roman" w:eastAsia="Times New Roman" w:hAnsi="Times New Roman" w:cs="Times New Roman"/>
          <w:sz w:val="28"/>
          <w:szCs w:val="28"/>
          <w:lang w:eastAsia="ru-RU"/>
        </w:rPr>
        <w:t xml:space="preserve"> </w:t>
      </w:r>
      <w:r w:rsidRPr="004B08C6">
        <w:rPr>
          <w:rFonts w:ascii="Times New Roman" w:eastAsia="Times New Roman" w:hAnsi="Times New Roman" w:cs="Times New Roman"/>
          <w:sz w:val="28"/>
          <w:szCs w:val="28"/>
          <w:lang w:eastAsia="ru-RU"/>
        </w:rPr>
        <w:t>№22-к от 01.02.2019</w:t>
      </w:r>
      <w:r>
        <w:rPr>
          <w:rFonts w:ascii="Times New Roman" w:eastAsia="Times New Roman" w:hAnsi="Times New Roman" w:cs="Times New Roman"/>
          <w:sz w:val="28"/>
          <w:szCs w:val="28"/>
          <w:lang w:eastAsia="ru-RU"/>
        </w:rPr>
        <w:t>г</w:t>
      </w:r>
      <w:r w:rsidRPr="004B08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297DF6F3" w14:textId="77777777" w:rsidR="000D7F3A" w:rsidRPr="00724D53" w:rsidRDefault="000D7F3A" w:rsidP="00526D48">
      <w:pPr>
        <w:tabs>
          <w:tab w:val="left" w:pos="0"/>
          <w:tab w:val="left" w:pos="426"/>
          <w:tab w:val="left" w:pos="4860"/>
          <w:tab w:val="left" w:pos="5040"/>
        </w:tabs>
        <w:spacing w:after="0" w:line="240" w:lineRule="auto"/>
        <w:ind w:right="-142" w:firstLine="709"/>
        <w:jc w:val="both"/>
        <w:rPr>
          <w:rFonts w:ascii="Times New Roman" w:eastAsia="Times New Roman" w:hAnsi="Times New Roman" w:cs="Times New Roman"/>
          <w:b/>
          <w:sz w:val="28"/>
          <w:szCs w:val="28"/>
          <w:lang w:eastAsia="ar-SA"/>
        </w:rPr>
      </w:pPr>
      <w:r w:rsidRPr="00724D53">
        <w:rPr>
          <w:rFonts w:ascii="Times New Roman" w:eastAsia="Times New Roman" w:hAnsi="Times New Roman" w:cs="Times New Roman"/>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14:paraId="60778232" w14:textId="77777777" w:rsidR="000D7F3A" w:rsidRPr="00724D53" w:rsidRDefault="000D7F3A" w:rsidP="00526D48">
      <w:pPr>
        <w:tabs>
          <w:tab w:val="left" w:pos="0"/>
          <w:tab w:val="left" w:pos="426"/>
          <w:tab w:val="left" w:pos="4860"/>
          <w:tab w:val="left" w:pos="5040"/>
        </w:tabs>
        <w:spacing w:after="0" w:line="240" w:lineRule="auto"/>
        <w:ind w:right="-142" w:firstLine="709"/>
        <w:jc w:val="both"/>
        <w:rPr>
          <w:rFonts w:ascii="Times New Roman" w:eastAsia="Times New Roman" w:hAnsi="Times New Roman" w:cs="Times New Roman"/>
          <w:sz w:val="28"/>
          <w:szCs w:val="28"/>
          <w:lang w:eastAsia="ar-SA"/>
        </w:rPr>
      </w:pPr>
      <w:r w:rsidRPr="00724D53">
        <w:rPr>
          <w:rFonts w:ascii="Times New Roman" w:eastAsia="Times New Roman" w:hAnsi="Times New Roman" w:cs="Times New Roman"/>
          <w:sz w:val="28"/>
          <w:szCs w:val="28"/>
          <w:lang w:eastAsia="ar-SA"/>
        </w:rPr>
        <w:t>Устав М</w:t>
      </w:r>
      <w:r>
        <w:rPr>
          <w:rFonts w:ascii="Times New Roman" w:eastAsia="Times New Roman" w:hAnsi="Times New Roman" w:cs="Times New Roman"/>
          <w:sz w:val="28"/>
          <w:szCs w:val="28"/>
          <w:lang w:eastAsia="ar-SA"/>
        </w:rPr>
        <w:t>А</w:t>
      </w:r>
      <w:r w:rsidRPr="00724D53">
        <w:rPr>
          <w:rFonts w:ascii="Times New Roman" w:eastAsia="Times New Roman" w:hAnsi="Times New Roman" w:cs="Times New Roman"/>
          <w:sz w:val="28"/>
          <w:szCs w:val="28"/>
          <w:lang w:eastAsia="ar-SA"/>
        </w:rPr>
        <w:t>У «</w:t>
      </w:r>
      <w:r>
        <w:rPr>
          <w:rFonts w:ascii="Times New Roman" w:eastAsia="Times New Roman" w:hAnsi="Times New Roman" w:cs="Times New Roman"/>
          <w:sz w:val="28"/>
          <w:szCs w:val="28"/>
          <w:lang w:eastAsia="ar-SA"/>
        </w:rPr>
        <w:t>Спортклуб «Кашира» имени Н. П. Елисеева</w:t>
      </w:r>
      <w:r w:rsidRPr="00724D53">
        <w:rPr>
          <w:rFonts w:ascii="Times New Roman" w:eastAsia="Times New Roman" w:hAnsi="Times New Roman" w:cs="Times New Roman"/>
          <w:sz w:val="28"/>
          <w:szCs w:val="28"/>
          <w:lang w:eastAsia="ar-SA"/>
        </w:rPr>
        <w:t>», Гражданский Кодекс РФ, Бюджетный Кодекс РФ, Трудовой Кодекс РФ, Законы РФ, Указы Президента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нормативные акты проверяемого объекта.</w:t>
      </w:r>
    </w:p>
    <w:p w14:paraId="63CAA1A9" w14:textId="06BE444A" w:rsidR="000D7F3A" w:rsidRPr="00724D53" w:rsidRDefault="000D7F3A" w:rsidP="00526D48">
      <w:pPr>
        <w:tabs>
          <w:tab w:val="left" w:pos="0"/>
          <w:tab w:val="center" w:pos="540"/>
          <w:tab w:val="left" w:pos="567"/>
        </w:tabs>
        <w:suppressAutoHyphens/>
        <w:spacing w:after="0" w:line="240" w:lineRule="auto"/>
        <w:ind w:right="-142" w:firstLine="709"/>
        <w:jc w:val="both"/>
        <w:rPr>
          <w:rFonts w:ascii="Times New Roman" w:eastAsia="Times New Roman" w:hAnsi="Times New Roman" w:cs="Times New Roman"/>
          <w:color w:val="000000"/>
          <w:sz w:val="28"/>
          <w:szCs w:val="28"/>
          <w:lang w:eastAsia="ar-SA"/>
        </w:rPr>
      </w:pPr>
      <w:r w:rsidRPr="00724D53">
        <w:rPr>
          <w:rFonts w:ascii="Times New Roman" w:eastAsia="Times New Roman" w:hAnsi="Times New Roman" w:cs="Times New Roman"/>
          <w:sz w:val="28"/>
          <w:szCs w:val="28"/>
          <w:lang w:eastAsia="ar-SA"/>
        </w:rPr>
        <w:t>Источниками формирования имущества и финансовых ресурсов МБОУ «</w:t>
      </w:r>
      <w:r>
        <w:rPr>
          <w:rFonts w:ascii="Times New Roman" w:eastAsia="Times New Roman" w:hAnsi="Times New Roman" w:cs="Times New Roman"/>
          <w:sz w:val="28"/>
          <w:szCs w:val="28"/>
          <w:lang w:eastAsia="ar-SA"/>
        </w:rPr>
        <w:t>Спортклуб «Кашира» имени Н. П. Елисеева</w:t>
      </w:r>
      <w:r w:rsidRPr="00724D53">
        <w:rPr>
          <w:rFonts w:ascii="Times New Roman" w:eastAsia="Times New Roman" w:hAnsi="Times New Roman" w:cs="Times New Roman"/>
          <w:sz w:val="28"/>
          <w:szCs w:val="28"/>
          <w:lang w:eastAsia="ar-SA"/>
        </w:rPr>
        <w:t xml:space="preserve">» являются: имущество, закрепленное за ним на праве оперативного управления; </w:t>
      </w:r>
      <w:r>
        <w:rPr>
          <w:rFonts w:ascii="Times New Roman" w:eastAsia="Times New Roman" w:hAnsi="Times New Roman" w:cs="Times New Roman"/>
          <w:sz w:val="28"/>
          <w:szCs w:val="28"/>
          <w:lang w:eastAsia="ar-SA"/>
        </w:rPr>
        <w:t>б</w:t>
      </w:r>
      <w:r w:rsidRPr="00724D53">
        <w:rPr>
          <w:rFonts w:ascii="Times New Roman" w:eastAsia="Times New Roman" w:hAnsi="Times New Roman" w:cs="Times New Roman"/>
          <w:sz w:val="28"/>
          <w:szCs w:val="28"/>
          <w:lang w:eastAsia="ar-SA"/>
        </w:rPr>
        <w:t xml:space="preserve">юджетные поступления в виде </w:t>
      </w:r>
      <w:r w:rsidRPr="00724D53">
        <w:rPr>
          <w:rFonts w:ascii="Times New Roman" w:eastAsia="Times New Roman" w:hAnsi="Times New Roman" w:cs="Times New Roman"/>
          <w:sz w:val="28"/>
          <w:szCs w:val="28"/>
          <w:lang w:eastAsia="ar-SA"/>
        </w:rPr>
        <w:lastRenderedPageBreak/>
        <w:t>субсидий на выполнение муниципального задания; бюджетные поступления в виде субсидий на иные цели; средства от оказания платных услуг</w:t>
      </w:r>
      <w:r w:rsidRPr="00724D53">
        <w:rPr>
          <w:rFonts w:ascii="Times New Roman" w:eastAsia="Times New Roman" w:hAnsi="Times New Roman" w:cs="Times New Roman"/>
          <w:color w:val="000000"/>
          <w:sz w:val="28"/>
          <w:szCs w:val="28"/>
          <w:lang w:eastAsia="ar-SA"/>
        </w:rPr>
        <w:t xml:space="preserve"> и выполнения платных работ;</w:t>
      </w:r>
    </w:p>
    <w:p w14:paraId="6FA8C701" w14:textId="77777777" w:rsidR="000D7F3A" w:rsidRDefault="000D7F3A" w:rsidP="00526D48">
      <w:pPr>
        <w:tabs>
          <w:tab w:val="left" w:pos="0"/>
          <w:tab w:val="left" w:pos="426"/>
          <w:tab w:val="center" w:pos="540"/>
        </w:tabs>
        <w:suppressAutoHyphens/>
        <w:spacing w:after="0" w:line="240" w:lineRule="auto"/>
        <w:ind w:right="-142" w:firstLine="709"/>
        <w:jc w:val="both"/>
        <w:rPr>
          <w:rFonts w:ascii="Times New Roman" w:eastAsia="Times New Roman" w:hAnsi="Times New Roman" w:cs="Times New Roman"/>
          <w:sz w:val="28"/>
          <w:szCs w:val="28"/>
          <w:lang w:eastAsia="ar-SA"/>
        </w:rPr>
      </w:pPr>
      <w:r w:rsidRPr="00724D53">
        <w:rPr>
          <w:rFonts w:ascii="Times New Roman" w:eastAsia="Times New Roman" w:hAnsi="Times New Roman" w:cs="Times New Roman"/>
          <w:sz w:val="28"/>
          <w:szCs w:val="28"/>
          <w:lang w:eastAsia="ar-SA"/>
        </w:rPr>
        <w:t>Учреждение вправе осуществлять деятельность за счет средств физических</w:t>
      </w:r>
      <w:r>
        <w:rPr>
          <w:rFonts w:ascii="Times New Roman" w:eastAsia="Times New Roman" w:hAnsi="Times New Roman" w:cs="Times New Roman"/>
          <w:sz w:val="28"/>
          <w:szCs w:val="28"/>
          <w:lang w:eastAsia="ar-SA"/>
        </w:rPr>
        <w:t xml:space="preserve"> </w:t>
      </w:r>
      <w:r w:rsidRPr="00724D53">
        <w:rPr>
          <w:rFonts w:ascii="Times New Roman" w:eastAsia="Times New Roman" w:hAnsi="Times New Roman" w:cs="Times New Roman"/>
          <w:sz w:val="28"/>
          <w:szCs w:val="28"/>
          <w:lang w:eastAsia="ar-SA"/>
        </w:rPr>
        <w:t xml:space="preserve">и юридических лиц по договорам об оказании платных образовательных услуг. Доходы от оказания платных образовательных услуг используется Учреждением в соответствии с уставными целями. </w:t>
      </w:r>
    </w:p>
    <w:p w14:paraId="1F535826" w14:textId="77777777" w:rsidR="000D7F3A" w:rsidRPr="005F29CB" w:rsidRDefault="000D7F3A" w:rsidP="00526D48">
      <w:pPr>
        <w:spacing w:after="0" w:line="240" w:lineRule="auto"/>
        <w:ind w:firstLine="708"/>
        <w:jc w:val="both"/>
        <w:rPr>
          <w:rFonts w:ascii="Times New Roman" w:eastAsia="Times New Roman" w:hAnsi="Times New Roman" w:cs="Times New Roman"/>
          <w:b/>
          <w:sz w:val="28"/>
          <w:szCs w:val="28"/>
          <w:lang w:eastAsia="ar-SA"/>
        </w:rPr>
      </w:pPr>
      <w:r w:rsidRPr="005F29CB">
        <w:rPr>
          <w:rFonts w:ascii="Times New Roman" w:eastAsia="Times New Roman" w:hAnsi="Times New Roman" w:cs="Times New Roman"/>
          <w:b/>
          <w:sz w:val="28"/>
          <w:szCs w:val="28"/>
          <w:lang w:eastAsia="ar-SA"/>
        </w:rPr>
        <w:t>Проверка проводилась на выборочной основе.</w:t>
      </w:r>
    </w:p>
    <w:p w14:paraId="78D54F28" w14:textId="77777777" w:rsidR="000D7F3A" w:rsidRDefault="000D7F3A" w:rsidP="00526D48">
      <w:pPr>
        <w:spacing w:after="0" w:line="240" w:lineRule="auto"/>
        <w:ind w:firstLine="708"/>
        <w:jc w:val="both"/>
        <w:rPr>
          <w:rFonts w:ascii="Times New Roman" w:hAnsi="Times New Roman" w:cs="Times New Roman"/>
          <w:sz w:val="28"/>
          <w:szCs w:val="28"/>
        </w:rPr>
      </w:pPr>
      <w:r w:rsidRPr="00A860F6">
        <w:rPr>
          <w:rFonts w:ascii="Times New Roman" w:hAnsi="Times New Roman" w:cs="Times New Roman"/>
          <w:sz w:val="28"/>
          <w:szCs w:val="28"/>
        </w:rPr>
        <w:t>Для отражения нарушений в рамках контрольного мероприятия использованы Методические указания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особенностей», утвержденные распоряжением Контрольно-счетной палаты Московской области от 01.11.2019 № 40Р-99 (в редакции распоряжения Контрольно-счетной палаты Московской области от 13.07.2020 № 41Р-56).</w:t>
      </w:r>
    </w:p>
    <w:p w14:paraId="2A4A9B08" w14:textId="77777777" w:rsidR="000D7F3A" w:rsidRPr="005F29CB" w:rsidRDefault="000D7F3A" w:rsidP="00526D48">
      <w:pPr>
        <w:spacing w:after="0" w:line="240" w:lineRule="auto"/>
        <w:ind w:firstLine="708"/>
        <w:jc w:val="both"/>
        <w:rPr>
          <w:rFonts w:ascii="Times New Roman" w:eastAsia="Times New Roman" w:hAnsi="Times New Roman" w:cs="Times New Roman"/>
          <w:sz w:val="28"/>
          <w:szCs w:val="28"/>
          <w:lang w:eastAsia="ar-SA"/>
        </w:rPr>
      </w:pPr>
    </w:p>
    <w:p w14:paraId="0B2A5228" w14:textId="77777777" w:rsidR="000D7F3A" w:rsidRPr="00EB1996" w:rsidRDefault="000D7F3A" w:rsidP="00526D48">
      <w:pPr>
        <w:spacing w:after="0" w:line="240" w:lineRule="auto"/>
        <w:ind w:firstLine="709"/>
        <w:jc w:val="both"/>
        <w:rPr>
          <w:rFonts w:ascii="Times New Roman" w:eastAsia="Times New Roman" w:hAnsi="Times New Roman" w:cs="Times New Roman"/>
          <w:b/>
          <w:sz w:val="28"/>
          <w:szCs w:val="28"/>
          <w:lang w:eastAsia="ru-RU"/>
        </w:rPr>
      </w:pPr>
      <w:r w:rsidRPr="00EB1996">
        <w:rPr>
          <w:rFonts w:ascii="Times New Roman" w:eastAsia="Times New Roman" w:hAnsi="Times New Roman" w:cs="Times New Roman"/>
          <w:b/>
          <w:sz w:val="28"/>
          <w:szCs w:val="28"/>
          <w:lang w:eastAsia="ru-RU"/>
        </w:rPr>
        <w:t>По результатам контрольного мероприятия установлено:</w:t>
      </w:r>
    </w:p>
    <w:p w14:paraId="719E909C" w14:textId="77777777" w:rsidR="000D7F3A" w:rsidRPr="00DC0FD6" w:rsidRDefault="000D7F3A" w:rsidP="00526D48">
      <w:pPr>
        <w:pStyle w:val="a4"/>
        <w:numPr>
          <w:ilvl w:val="0"/>
          <w:numId w:val="1"/>
        </w:numPr>
        <w:spacing w:after="0" w:line="240" w:lineRule="auto"/>
        <w:ind w:left="0" w:firstLine="0"/>
        <w:jc w:val="both"/>
        <w:rPr>
          <w:rFonts w:ascii="Times New Roman" w:eastAsia="Times New Roman" w:hAnsi="Times New Roman" w:cs="Times New Roman"/>
          <w:b/>
          <w:sz w:val="28"/>
          <w:szCs w:val="28"/>
          <w:lang w:eastAsia="ar-SA"/>
        </w:rPr>
      </w:pPr>
      <w:r w:rsidRPr="00DC0FD6">
        <w:rPr>
          <w:rFonts w:ascii="Times New Roman" w:eastAsia="Times New Roman" w:hAnsi="Times New Roman" w:cs="Times New Roman"/>
          <w:b/>
          <w:sz w:val="28"/>
          <w:szCs w:val="28"/>
          <w:lang w:eastAsia="ar-SA"/>
        </w:rPr>
        <w:t>Недвижимое имущество</w:t>
      </w:r>
      <w:r>
        <w:rPr>
          <w:rFonts w:ascii="Times New Roman" w:eastAsia="Times New Roman" w:hAnsi="Times New Roman" w:cs="Times New Roman"/>
          <w:b/>
          <w:sz w:val="28"/>
          <w:szCs w:val="28"/>
          <w:lang w:eastAsia="ar-SA"/>
        </w:rPr>
        <w:t>.</w:t>
      </w:r>
    </w:p>
    <w:p w14:paraId="11F32474" w14:textId="1141C6CC" w:rsidR="000D7F3A" w:rsidRPr="006104FC" w:rsidRDefault="000D7F3A" w:rsidP="00526D4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1.</w:t>
      </w:r>
      <w:r w:rsidR="00A75BD9">
        <w:rPr>
          <w:rFonts w:ascii="Times New Roman" w:eastAsia="Times New Roman" w:hAnsi="Times New Roman" w:cs="Times New Roman"/>
          <w:sz w:val="28"/>
          <w:szCs w:val="28"/>
          <w:lang w:eastAsia="ar-SA"/>
        </w:rPr>
        <w:t xml:space="preserve"> </w:t>
      </w:r>
      <w:r w:rsidRPr="007F2AAE">
        <w:rPr>
          <w:rFonts w:ascii="Times New Roman" w:eastAsia="Times New Roman" w:hAnsi="Times New Roman" w:cs="Times New Roman"/>
          <w:sz w:val="28"/>
          <w:szCs w:val="28"/>
          <w:lang w:eastAsia="ar-SA"/>
        </w:rPr>
        <w:t>На основании свидетельства о праве бессрочного (постоянного) пользования на землю 50-50-037/023/2013-163 от 26.11.2013 г. и  постановления главы муниципального образования «Городское поселение Кашира» №987-гп от 04.10.2013 г., закреплен земельный участок, площадь земельного участка расположенного по адресу: Московская область, г. Кашира, ул. Садовая, д.27 – 33 045 кв.</w:t>
      </w:r>
      <w:r>
        <w:rPr>
          <w:rFonts w:ascii="Times New Roman" w:eastAsia="Times New Roman" w:hAnsi="Times New Roman" w:cs="Times New Roman"/>
          <w:sz w:val="28"/>
          <w:szCs w:val="28"/>
          <w:lang w:eastAsia="ar-SA"/>
        </w:rPr>
        <w:t xml:space="preserve"> </w:t>
      </w:r>
      <w:r w:rsidRPr="007F2AAE">
        <w:rPr>
          <w:rFonts w:ascii="Times New Roman" w:eastAsia="Times New Roman" w:hAnsi="Times New Roman" w:cs="Times New Roman"/>
          <w:sz w:val="28"/>
          <w:szCs w:val="28"/>
          <w:lang w:eastAsia="ar-SA"/>
        </w:rPr>
        <w:t xml:space="preserve">м.; вид, номер и дата регистрации права: постоянное (бессрочное) пользование, объект права: земельный участок, категория земель: земли населенных пунктов, разрешенное использование: для размещения спортивного клуба. Правообладатель – </w:t>
      </w:r>
      <w:r w:rsidRPr="007F2AAE">
        <w:rPr>
          <w:rFonts w:ascii="Times New Roman" w:hAnsi="Times New Roman" w:cs="Times New Roman"/>
          <w:sz w:val="28"/>
          <w:szCs w:val="28"/>
        </w:rPr>
        <w:t>МАУ «Спортклуб «Кашира» имени Н. П. Елисеева»</w:t>
      </w:r>
      <w:r w:rsidRPr="007F2AAE">
        <w:rPr>
          <w:rFonts w:ascii="Times New Roman" w:eastAsia="Times New Roman" w:hAnsi="Times New Roman" w:cs="Times New Roman"/>
          <w:sz w:val="28"/>
          <w:szCs w:val="28"/>
          <w:lang w:eastAsia="ar-SA"/>
        </w:rPr>
        <w:t xml:space="preserve">. Было зарегистрировано право пользования на земельный участок в Управлении Федеральной службы государственной регистрации, кадастра и картографии по Московской области, кадастровый номер участка: 50:37:0050134:26. </w:t>
      </w:r>
    </w:p>
    <w:p w14:paraId="37CA3F59" w14:textId="3A1D07FC" w:rsidR="000D7F3A" w:rsidRDefault="000D7F3A" w:rsidP="00526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5BD9">
        <w:rPr>
          <w:rFonts w:ascii="Times New Roman" w:hAnsi="Times New Roman" w:cs="Times New Roman"/>
          <w:sz w:val="28"/>
          <w:szCs w:val="28"/>
        </w:rPr>
        <w:t xml:space="preserve"> </w:t>
      </w:r>
      <w:r w:rsidRPr="006104FC">
        <w:rPr>
          <w:rFonts w:ascii="Times New Roman" w:hAnsi="Times New Roman" w:cs="Times New Roman"/>
          <w:sz w:val="28"/>
          <w:szCs w:val="28"/>
        </w:rPr>
        <w:t>Постановлением администрации городского округа Кашира №</w:t>
      </w:r>
      <w:r>
        <w:rPr>
          <w:rFonts w:ascii="Times New Roman" w:hAnsi="Times New Roman" w:cs="Times New Roman"/>
          <w:sz w:val="28"/>
          <w:szCs w:val="28"/>
        </w:rPr>
        <w:t>2343</w:t>
      </w:r>
      <w:r w:rsidRPr="006104FC">
        <w:rPr>
          <w:rFonts w:ascii="Times New Roman" w:hAnsi="Times New Roman" w:cs="Times New Roman"/>
          <w:sz w:val="28"/>
          <w:szCs w:val="28"/>
        </w:rPr>
        <w:t xml:space="preserve">-па от </w:t>
      </w:r>
      <w:r>
        <w:rPr>
          <w:rFonts w:ascii="Times New Roman" w:hAnsi="Times New Roman" w:cs="Times New Roman"/>
          <w:sz w:val="28"/>
          <w:szCs w:val="28"/>
        </w:rPr>
        <w:t>18</w:t>
      </w:r>
      <w:r w:rsidRPr="006104FC">
        <w:rPr>
          <w:rFonts w:ascii="Times New Roman" w:hAnsi="Times New Roman" w:cs="Times New Roman"/>
          <w:sz w:val="28"/>
          <w:szCs w:val="28"/>
        </w:rPr>
        <w:t>.07.20</w:t>
      </w:r>
      <w:r>
        <w:rPr>
          <w:rFonts w:ascii="Times New Roman" w:hAnsi="Times New Roman" w:cs="Times New Roman"/>
          <w:sz w:val="28"/>
          <w:szCs w:val="28"/>
        </w:rPr>
        <w:t>17</w:t>
      </w:r>
      <w:r w:rsidRPr="006104FC">
        <w:rPr>
          <w:rFonts w:ascii="Times New Roman" w:hAnsi="Times New Roman" w:cs="Times New Roman"/>
          <w:sz w:val="28"/>
          <w:szCs w:val="28"/>
        </w:rPr>
        <w:t xml:space="preserve"> г. Комитетом по управлению имуществом администрации Каширского муниципального района был перезаключен Договор №</w:t>
      </w:r>
      <w:r>
        <w:rPr>
          <w:rFonts w:ascii="Times New Roman" w:hAnsi="Times New Roman" w:cs="Times New Roman"/>
          <w:sz w:val="28"/>
          <w:szCs w:val="28"/>
        </w:rPr>
        <w:t>47 ОУ-38/17</w:t>
      </w:r>
      <w:r w:rsidRPr="006104FC">
        <w:rPr>
          <w:rFonts w:ascii="Times New Roman" w:hAnsi="Times New Roman" w:cs="Times New Roman"/>
          <w:sz w:val="28"/>
          <w:szCs w:val="28"/>
        </w:rPr>
        <w:t xml:space="preserve"> от </w:t>
      </w:r>
      <w:r>
        <w:rPr>
          <w:rFonts w:ascii="Times New Roman" w:hAnsi="Times New Roman" w:cs="Times New Roman"/>
          <w:sz w:val="28"/>
          <w:szCs w:val="28"/>
        </w:rPr>
        <w:t>18</w:t>
      </w:r>
      <w:r w:rsidRPr="006104FC">
        <w:rPr>
          <w:rFonts w:ascii="Times New Roman" w:hAnsi="Times New Roman" w:cs="Times New Roman"/>
          <w:sz w:val="28"/>
          <w:szCs w:val="28"/>
        </w:rPr>
        <w:t>.0</w:t>
      </w:r>
      <w:r>
        <w:rPr>
          <w:rFonts w:ascii="Times New Roman" w:hAnsi="Times New Roman" w:cs="Times New Roman"/>
          <w:sz w:val="28"/>
          <w:szCs w:val="28"/>
        </w:rPr>
        <w:t>7</w:t>
      </w:r>
      <w:r w:rsidRPr="006104FC">
        <w:rPr>
          <w:rFonts w:ascii="Times New Roman" w:hAnsi="Times New Roman" w:cs="Times New Roman"/>
          <w:sz w:val="28"/>
          <w:szCs w:val="28"/>
        </w:rPr>
        <w:t>.20</w:t>
      </w:r>
      <w:r>
        <w:rPr>
          <w:rFonts w:ascii="Times New Roman" w:hAnsi="Times New Roman" w:cs="Times New Roman"/>
          <w:sz w:val="28"/>
          <w:szCs w:val="28"/>
        </w:rPr>
        <w:t>17</w:t>
      </w:r>
      <w:r w:rsidRPr="006104FC">
        <w:rPr>
          <w:rFonts w:ascii="Times New Roman" w:hAnsi="Times New Roman" w:cs="Times New Roman"/>
          <w:sz w:val="28"/>
          <w:szCs w:val="28"/>
        </w:rPr>
        <w:t>г. с М</w:t>
      </w:r>
      <w:r>
        <w:rPr>
          <w:rFonts w:ascii="Times New Roman" w:hAnsi="Times New Roman" w:cs="Times New Roman"/>
          <w:sz w:val="28"/>
          <w:szCs w:val="28"/>
        </w:rPr>
        <w:t>А</w:t>
      </w:r>
      <w:r w:rsidRPr="006104FC">
        <w:rPr>
          <w:rFonts w:ascii="Times New Roman" w:hAnsi="Times New Roman" w:cs="Times New Roman"/>
          <w:sz w:val="28"/>
          <w:szCs w:val="28"/>
        </w:rPr>
        <w:t>У «С</w:t>
      </w:r>
      <w:r>
        <w:rPr>
          <w:rFonts w:ascii="Times New Roman" w:hAnsi="Times New Roman" w:cs="Times New Roman"/>
          <w:sz w:val="28"/>
          <w:szCs w:val="28"/>
        </w:rPr>
        <w:t>портклуб «Кашира» имени Н. П. Елисеева</w:t>
      </w:r>
      <w:r w:rsidRPr="006104FC">
        <w:rPr>
          <w:rFonts w:ascii="Times New Roman" w:hAnsi="Times New Roman" w:cs="Times New Roman"/>
          <w:sz w:val="28"/>
          <w:szCs w:val="28"/>
        </w:rPr>
        <w:t>»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w:t>
      </w:r>
      <w:r>
        <w:rPr>
          <w:rFonts w:ascii="Times New Roman" w:hAnsi="Times New Roman" w:cs="Times New Roman"/>
          <w:sz w:val="28"/>
          <w:szCs w:val="28"/>
        </w:rPr>
        <w:t>47 ОУ-38/17</w:t>
      </w:r>
      <w:r w:rsidRPr="006104FC">
        <w:rPr>
          <w:rFonts w:ascii="Times New Roman" w:hAnsi="Times New Roman" w:cs="Times New Roman"/>
          <w:sz w:val="28"/>
          <w:szCs w:val="28"/>
        </w:rPr>
        <w:t xml:space="preserve"> от </w:t>
      </w:r>
      <w:r>
        <w:rPr>
          <w:rFonts w:ascii="Times New Roman" w:hAnsi="Times New Roman" w:cs="Times New Roman"/>
          <w:sz w:val="28"/>
          <w:szCs w:val="28"/>
        </w:rPr>
        <w:t>18</w:t>
      </w:r>
      <w:r w:rsidRPr="006104FC">
        <w:rPr>
          <w:rFonts w:ascii="Times New Roman" w:hAnsi="Times New Roman" w:cs="Times New Roman"/>
          <w:sz w:val="28"/>
          <w:szCs w:val="28"/>
        </w:rPr>
        <w:t>.0</w:t>
      </w:r>
      <w:r>
        <w:rPr>
          <w:rFonts w:ascii="Times New Roman" w:hAnsi="Times New Roman" w:cs="Times New Roman"/>
          <w:sz w:val="28"/>
          <w:szCs w:val="28"/>
        </w:rPr>
        <w:t>7</w:t>
      </w:r>
      <w:r w:rsidRPr="006104FC">
        <w:rPr>
          <w:rFonts w:ascii="Times New Roman" w:hAnsi="Times New Roman" w:cs="Times New Roman"/>
          <w:sz w:val="28"/>
          <w:szCs w:val="28"/>
        </w:rPr>
        <w:t>.20</w:t>
      </w:r>
      <w:r>
        <w:rPr>
          <w:rFonts w:ascii="Times New Roman" w:hAnsi="Times New Roman" w:cs="Times New Roman"/>
          <w:sz w:val="28"/>
          <w:szCs w:val="28"/>
        </w:rPr>
        <w:t>17</w:t>
      </w:r>
      <w:r w:rsidRPr="006104FC">
        <w:rPr>
          <w:rFonts w:ascii="Times New Roman" w:hAnsi="Times New Roman" w:cs="Times New Roman"/>
          <w:sz w:val="28"/>
          <w:szCs w:val="28"/>
        </w:rPr>
        <w:t>г.:</w:t>
      </w:r>
    </w:p>
    <w:tbl>
      <w:tblPr>
        <w:tblStyle w:val="a3"/>
        <w:tblW w:w="9790" w:type="dxa"/>
        <w:tblInd w:w="250" w:type="dxa"/>
        <w:tblLook w:val="04A0" w:firstRow="1" w:lastRow="0" w:firstColumn="1" w:lastColumn="0" w:noHBand="0" w:noVBand="1"/>
      </w:tblPr>
      <w:tblGrid>
        <w:gridCol w:w="652"/>
        <w:gridCol w:w="4985"/>
        <w:gridCol w:w="2775"/>
        <w:gridCol w:w="1378"/>
      </w:tblGrid>
      <w:tr w:rsidR="000D7F3A" w:rsidRPr="00526D48" w14:paraId="65560EE3" w14:textId="77777777" w:rsidTr="00526D48">
        <w:trPr>
          <w:tblHeader/>
        </w:trPr>
        <w:tc>
          <w:tcPr>
            <w:tcW w:w="652" w:type="dxa"/>
          </w:tcPr>
          <w:p w14:paraId="64ECFE90" w14:textId="77777777" w:rsidR="000D7F3A" w:rsidRPr="00526D48" w:rsidRDefault="000D7F3A" w:rsidP="0063212F">
            <w:pPr>
              <w:spacing w:line="240" w:lineRule="auto"/>
              <w:jc w:val="both"/>
              <w:rPr>
                <w:rFonts w:ascii="Times New Roman" w:hAnsi="Times New Roman" w:cs="Times New Roman"/>
                <w:b/>
                <w:sz w:val="24"/>
                <w:szCs w:val="24"/>
              </w:rPr>
            </w:pPr>
            <w:r w:rsidRPr="00526D48">
              <w:rPr>
                <w:rFonts w:ascii="Times New Roman" w:hAnsi="Times New Roman" w:cs="Times New Roman"/>
                <w:b/>
                <w:sz w:val="24"/>
                <w:szCs w:val="24"/>
              </w:rPr>
              <w:t>№ п/п</w:t>
            </w:r>
          </w:p>
        </w:tc>
        <w:tc>
          <w:tcPr>
            <w:tcW w:w="4985" w:type="dxa"/>
          </w:tcPr>
          <w:p w14:paraId="72EED438" w14:textId="77777777" w:rsidR="000D7F3A" w:rsidRPr="00526D48" w:rsidRDefault="000D7F3A" w:rsidP="0063212F">
            <w:pPr>
              <w:spacing w:line="240" w:lineRule="auto"/>
              <w:jc w:val="both"/>
              <w:rPr>
                <w:rFonts w:ascii="Times New Roman" w:hAnsi="Times New Roman" w:cs="Times New Roman"/>
                <w:b/>
                <w:sz w:val="24"/>
                <w:szCs w:val="24"/>
              </w:rPr>
            </w:pPr>
            <w:r w:rsidRPr="00526D48">
              <w:rPr>
                <w:rFonts w:ascii="Times New Roman" w:hAnsi="Times New Roman" w:cs="Times New Roman"/>
                <w:b/>
                <w:sz w:val="24"/>
                <w:szCs w:val="24"/>
              </w:rPr>
              <w:t>Наименование объекта</w:t>
            </w:r>
          </w:p>
        </w:tc>
        <w:tc>
          <w:tcPr>
            <w:tcW w:w="2775" w:type="dxa"/>
          </w:tcPr>
          <w:p w14:paraId="4F50567D" w14:textId="77777777" w:rsidR="000D7F3A" w:rsidRPr="00526D48" w:rsidRDefault="000D7F3A" w:rsidP="0063212F">
            <w:pPr>
              <w:spacing w:line="240" w:lineRule="auto"/>
              <w:jc w:val="both"/>
              <w:rPr>
                <w:rFonts w:ascii="Times New Roman" w:hAnsi="Times New Roman" w:cs="Times New Roman"/>
                <w:b/>
                <w:sz w:val="24"/>
                <w:szCs w:val="24"/>
              </w:rPr>
            </w:pPr>
            <w:r w:rsidRPr="00526D48">
              <w:rPr>
                <w:rFonts w:ascii="Times New Roman" w:hAnsi="Times New Roman" w:cs="Times New Roman"/>
                <w:b/>
                <w:sz w:val="24"/>
                <w:szCs w:val="24"/>
              </w:rPr>
              <w:t>Адрес расположения</w:t>
            </w:r>
          </w:p>
        </w:tc>
        <w:tc>
          <w:tcPr>
            <w:tcW w:w="1378" w:type="dxa"/>
          </w:tcPr>
          <w:p w14:paraId="5812D3D9" w14:textId="77777777" w:rsidR="000D7F3A" w:rsidRPr="00526D48" w:rsidRDefault="000D7F3A" w:rsidP="0063212F">
            <w:pPr>
              <w:spacing w:line="240" w:lineRule="auto"/>
              <w:jc w:val="both"/>
              <w:rPr>
                <w:rFonts w:ascii="Times New Roman" w:hAnsi="Times New Roman" w:cs="Times New Roman"/>
                <w:b/>
                <w:sz w:val="24"/>
                <w:szCs w:val="24"/>
              </w:rPr>
            </w:pPr>
            <w:r w:rsidRPr="00526D48">
              <w:rPr>
                <w:rFonts w:ascii="Times New Roman" w:hAnsi="Times New Roman" w:cs="Times New Roman"/>
                <w:b/>
                <w:sz w:val="24"/>
                <w:szCs w:val="24"/>
              </w:rPr>
              <w:t xml:space="preserve">Площадь, </w:t>
            </w:r>
            <w:proofErr w:type="spellStart"/>
            <w:proofErr w:type="gramStart"/>
            <w:r w:rsidRPr="00526D48">
              <w:rPr>
                <w:rFonts w:ascii="Times New Roman" w:hAnsi="Times New Roman" w:cs="Times New Roman"/>
                <w:b/>
                <w:sz w:val="24"/>
                <w:szCs w:val="24"/>
              </w:rPr>
              <w:t>кв.м</w:t>
            </w:r>
            <w:proofErr w:type="spellEnd"/>
            <w:proofErr w:type="gramEnd"/>
          </w:p>
        </w:tc>
      </w:tr>
      <w:tr w:rsidR="000D7F3A" w:rsidRPr="00C17A22" w14:paraId="2B931E43" w14:textId="77777777" w:rsidTr="00CA192D">
        <w:trPr>
          <w:trHeight w:val="301"/>
        </w:trPr>
        <w:tc>
          <w:tcPr>
            <w:tcW w:w="652" w:type="dxa"/>
          </w:tcPr>
          <w:p w14:paraId="3185F940"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1</w:t>
            </w:r>
          </w:p>
        </w:tc>
        <w:tc>
          <w:tcPr>
            <w:tcW w:w="4985" w:type="dxa"/>
          </w:tcPr>
          <w:p w14:paraId="7BB7DD78"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Спортклуб (спортивный корпус)</w:t>
            </w:r>
          </w:p>
        </w:tc>
        <w:tc>
          <w:tcPr>
            <w:tcW w:w="2775" w:type="dxa"/>
            <w:vMerge w:val="restart"/>
          </w:tcPr>
          <w:p w14:paraId="57B840E6" w14:textId="77777777" w:rsidR="000D7F3A" w:rsidRPr="00C17A22" w:rsidRDefault="000D7F3A" w:rsidP="0063212F">
            <w:pPr>
              <w:spacing w:line="240" w:lineRule="auto"/>
              <w:jc w:val="both"/>
              <w:rPr>
                <w:rFonts w:ascii="Times New Roman" w:hAnsi="Times New Roman" w:cs="Times New Roman"/>
                <w:sz w:val="24"/>
                <w:szCs w:val="24"/>
              </w:rPr>
            </w:pPr>
          </w:p>
          <w:p w14:paraId="529E9E95"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 xml:space="preserve">г. Кашира ул. Садовая </w:t>
            </w:r>
            <w:r w:rsidRPr="00C17A22">
              <w:rPr>
                <w:rFonts w:ascii="Times New Roman" w:hAnsi="Times New Roman" w:cs="Times New Roman"/>
                <w:sz w:val="24"/>
                <w:szCs w:val="24"/>
              </w:rPr>
              <w:lastRenderedPageBreak/>
              <w:t>д.27</w:t>
            </w:r>
          </w:p>
          <w:p w14:paraId="2A368A9B" w14:textId="77777777" w:rsidR="000D7F3A" w:rsidRPr="00C17A22" w:rsidRDefault="000D7F3A" w:rsidP="0063212F">
            <w:pPr>
              <w:spacing w:line="240" w:lineRule="auto"/>
              <w:jc w:val="both"/>
              <w:rPr>
                <w:rFonts w:ascii="Times New Roman" w:hAnsi="Times New Roman" w:cs="Times New Roman"/>
                <w:sz w:val="24"/>
                <w:szCs w:val="24"/>
              </w:rPr>
            </w:pPr>
          </w:p>
        </w:tc>
        <w:tc>
          <w:tcPr>
            <w:tcW w:w="1378" w:type="dxa"/>
          </w:tcPr>
          <w:p w14:paraId="097012EF"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lastRenderedPageBreak/>
              <w:t>2043,2</w:t>
            </w:r>
          </w:p>
        </w:tc>
      </w:tr>
      <w:tr w:rsidR="000D7F3A" w:rsidRPr="00C17A22" w14:paraId="356C695D" w14:textId="77777777" w:rsidTr="00CA192D">
        <w:trPr>
          <w:trHeight w:val="338"/>
        </w:trPr>
        <w:tc>
          <w:tcPr>
            <w:tcW w:w="652" w:type="dxa"/>
          </w:tcPr>
          <w:p w14:paraId="45FCB619"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2</w:t>
            </w:r>
          </w:p>
        </w:tc>
        <w:tc>
          <w:tcPr>
            <w:tcW w:w="4985" w:type="dxa"/>
          </w:tcPr>
          <w:p w14:paraId="0AE2BB0C" w14:textId="570BAC6B"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Гараж</w:t>
            </w:r>
            <w:r w:rsidR="006D6BCA">
              <w:rPr>
                <w:rFonts w:ascii="Times New Roman" w:hAnsi="Times New Roman" w:cs="Times New Roman"/>
                <w:sz w:val="24"/>
                <w:szCs w:val="24"/>
              </w:rPr>
              <w:t xml:space="preserve">  (отсутствует в </w:t>
            </w:r>
            <w:proofErr w:type="spellStart"/>
            <w:r w:rsidR="006D6BCA">
              <w:rPr>
                <w:rFonts w:ascii="Times New Roman" w:hAnsi="Times New Roman" w:cs="Times New Roman"/>
                <w:sz w:val="24"/>
                <w:szCs w:val="24"/>
              </w:rPr>
              <w:t>оборотке</w:t>
            </w:r>
            <w:proofErr w:type="spellEnd"/>
            <w:r w:rsidR="006D6BCA">
              <w:rPr>
                <w:rFonts w:ascii="Times New Roman" w:hAnsi="Times New Roman" w:cs="Times New Roman"/>
                <w:sz w:val="24"/>
                <w:szCs w:val="24"/>
              </w:rPr>
              <w:t xml:space="preserve"> 101.12)</w:t>
            </w:r>
          </w:p>
        </w:tc>
        <w:tc>
          <w:tcPr>
            <w:tcW w:w="2775" w:type="dxa"/>
            <w:vMerge/>
          </w:tcPr>
          <w:p w14:paraId="372E664B" w14:textId="77777777" w:rsidR="000D7F3A" w:rsidRPr="00C17A22" w:rsidRDefault="000D7F3A" w:rsidP="0063212F">
            <w:pPr>
              <w:spacing w:line="240" w:lineRule="auto"/>
              <w:jc w:val="both"/>
              <w:rPr>
                <w:rFonts w:ascii="Times New Roman" w:hAnsi="Times New Roman" w:cs="Times New Roman"/>
                <w:sz w:val="24"/>
                <w:szCs w:val="24"/>
              </w:rPr>
            </w:pPr>
          </w:p>
        </w:tc>
        <w:tc>
          <w:tcPr>
            <w:tcW w:w="1378" w:type="dxa"/>
          </w:tcPr>
          <w:p w14:paraId="0A172829"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63,7</w:t>
            </w:r>
          </w:p>
        </w:tc>
      </w:tr>
      <w:tr w:rsidR="000D7F3A" w:rsidRPr="00C17A22" w14:paraId="78F84DCC" w14:textId="77777777" w:rsidTr="00CA192D">
        <w:trPr>
          <w:trHeight w:val="373"/>
        </w:trPr>
        <w:tc>
          <w:tcPr>
            <w:tcW w:w="652" w:type="dxa"/>
          </w:tcPr>
          <w:p w14:paraId="1B12DEAB"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lastRenderedPageBreak/>
              <w:t>3</w:t>
            </w:r>
          </w:p>
        </w:tc>
        <w:tc>
          <w:tcPr>
            <w:tcW w:w="4985" w:type="dxa"/>
          </w:tcPr>
          <w:p w14:paraId="3DF4FD58" w14:textId="77777777"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Гараж</w:t>
            </w:r>
          </w:p>
        </w:tc>
        <w:tc>
          <w:tcPr>
            <w:tcW w:w="2775" w:type="dxa"/>
            <w:vMerge/>
          </w:tcPr>
          <w:p w14:paraId="7AA7EDC9" w14:textId="77777777" w:rsidR="000D7F3A" w:rsidRPr="00C17A22" w:rsidRDefault="000D7F3A" w:rsidP="0063212F">
            <w:pPr>
              <w:spacing w:line="240" w:lineRule="auto"/>
              <w:jc w:val="both"/>
              <w:rPr>
                <w:rFonts w:ascii="Times New Roman" w:hAnsi="Times New Roman" w:cs="Times New Roman"/>
                <w:sz w:val="24"/>
                <w:szCs w:val="24"/>
              </w:rPr>
            </w:pPr>
          </w:p>
        </w:tc>
        <w:tc>
          <w:tcPr>
            <w:tcW w:w="1378" w:type="dxa"/>
          </w:tcPr>
          <w:p w14:paraId="175A298A"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93,4</w:t>
            </w:r>
          </w:p>
        </w:tc>
      </w:tr>
      <w:tr w:rsidR="000D7F3A" w:rsidRPr="00C17A22" w14:paraId="76099AD9" w14:textId="77777777" w:rsidTr="00CA192D">
        <w:tc>
          <w:tcPr>
            <w:tcW w:w="652" w:type="dxa"/>
          </w:tcPr>
          <w:p w14:paraId="68CD93E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4</w:t>
            </w:r>
          </w:p>
        </w:tc>
        <w:tc>
          <w:tcPr>
            <w:tcW w:w="4985" w:type="dxa"/>
          </w:tcPr>
          <w:p w14:paraId="31B0DF03"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Здание туалета</w:t>
            </w:r>
          </w:p>
        </w:tc>
        <w:tc>
          <w:tcPr>
            <w:tcW w:w="2775" w:type="dxa"/>
            <w:vMerge/>
          </w:tcPr>
          <w:p w14:paraId="69684FDA" w14:textId="77777777" w:rsidR="000D7F3A" w:rsidRPr="00C17A22" w:rsidRDefault="000D7F3A" w:rsidP="0063212F">
            <w:pPr>
              <w:spacing w:line="240" w:lineRule="auto"/>
              <w:jc w:val="both"/>
              <w:rPr>
                <w:rFonts w:ascii="Times New Roman" w:hAnsi="Times New Roman" w:cs="Times New Roman"/>
                <w:sz w:val="24"/>
                <w:szCs w:val="24"/>
              </w:rPr>
            </w:pPr>
          </w:p>
        </w:tc>
        <w:tc>
          <w:tcPr>
            <w:tcW w:w="1378" w:type="dxa"/>
          </w:tcPr>
          <w:p w14:paraId="61CC4F43"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45,0</w:t>
            </w:r>
          </w:p>
        </w:tc>
      </w:tr>
    </w:tbl>
    <w:p w14:paraId="69866B0B" w14:textId="77777777" w:rsidR="000D7F3A" w:rsidRPr="000D7F3A" w:rsidRDefault="000D7F3A" w:rsidP="00526D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На основании постановления администрации 656-па от 13.03.2018г. с Комитетом по управлению имуществом администрации городского округа Кашира заключено соглашение №19 ОУ-38/17/18 от 15.03.2018 «О внесении изменений в договор закрепления муниципального имущества на праве оперативного управления №47 ОУ-38/17 от 18.07.2017», списан объект недвижимого имущества – </w:t>
      </w:r>
      <w:r w:rsidRPr="002760E8">
        <w:rPr>
          <w:rFonts w:ascii="Times New Roman" w:eastAsia="Times New Roman" w:hAnsi="Times New Roman" w:cs="Times New Roman"/>
          <w:sz w:val="28"/>
          <w:szCs w:val="28"/>
          <w:u w:val="single"/>
          <w:lang w:eastAsia="ar-SA"/>
        </w:rPr>
        <w:t>здание общественного туалета.</w:t>
      </w:r>
      <w:r w:rsidRPr="00290C2A">
        <w:rPr>
          <w:rFonts w:ascii="Times New Roman" w:hAnsi="Times New Roman" w:cs="Times New Roman"/>
          <w:sz w:val="28"/>
          <w:szCs w:val="28"/>
        </w:rPr>
        <w:t xml:space="preserve"> </w:t>
      </w:r>
      <w:r w:rsidRPr="000D7F3A">
        <w:rPr>
          <w:rFonts w:ascii="Times New Roman" w:hAnsi="Times New Roman" w:cs="Times New Roman"/>
          <w:sz w:val="28"/>
          <w:szCs w:val="28"/>
        </w:rPr>
        <w:t>На переданные объекты недвижимости зарегистрированы права в Управлении федеральной службы государственной регистрации, кадастра и картографии.</w:t>
      </w:r>
    </w:p>
    <w:p w14:paraId="64C57AB5" w14:textId="23742786" w:rsidR="000D7F3A" w:rsidRDefault="000D7F3A" w:rsidP="00526D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A75B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w:t>
      </w:r>
      <w:r w:rsidRPr="006104FC">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ем</w:t>
      </w:r>
      <w:r w:rsidRPr="006104FC">
        <w:rPr>
          <w:rFonts w:ascii="Times New Roman" w:eastAsia="Times New Roman" w:hAnsi="Times New Roman" w:cs="Times New Roman"/>
          <w:sz w:val="28"/>
          <w:szCs w:val="28"/>
          <w:lang w:eastAsia="ru-RU"/>
        </w:rPr>
        <w:t xml:space="preserve"> администрации городского округа Кашира от </w:t>
      </w:r>
      <w:r>
        <w:rPr>
          <w:rFonts w:ascii="Times New Roman" w:eastAsia="Times New Roman" w:hAnsi="Times New Roman" w:cs="Times New Roman"/>
          <w:sz w:val="28"/>
          <w:szCs w:val="28"/>
          <w:lang w:eastAsia="ru-RU"/>
        </w:rPr>
        <w:t>21</w:t>
      </w:r>
      <w:r w:rsidRPr="006104F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6104F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Pr="006104FC">
        <w:rPr>
          <w:rFonts w:ascii="Times New Roman" w:eastAsia="Times New Roman" w:hAnsi="Times New Roman" w:cs="Times New Roman"/>
          <w:sz w:val="28"/>
          <w:szCs w:val="28"/>
          <w:lang w:eastAsia="ru-RU"/>
        </w:rPr>
        <w:t>0г. №</w:t>
      </w:r>
      <w:r>
        <w:rPr>
          <w:rFonts w:ascii="Times New Roman" w:eastAsia="Times New Roman" w:hAnsi="Times New Roman" w:cs="Times New Roman"/>
          <w:sz w:val="28"/>
          <w:szCs w:val="28"/>
          <w:lang w:eastAsia="ru-RU"/>
        </w:rPr>
        <w:t>92</w:t>
      </w:r>
      <w:r w:rsidRPr="006104F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а</w:t>
      </w:r>
      <w:r w:rsidRPr="006104FC">
        <w:rPr>
          <w:rFonts w:ascii="Times New Roman" w:eastAsia="Times New Roman" w:hAnsi="Times New Roman" w:cs="Times New Roman"/>
          <w:sz w:val="28"/>
          <w:szCs w:val="28"/>
          <w:lang w:eastAsia="ru-RU"/>
        </w:rPr>
        <w:t xml:space="preserve"> </w:t>
      </w:r>
      <w:r w:rsidRPr="006104FC">
        <w:rPr>
          <w:rFonts w:ascii="Times New Roman" w:hAnsi="Times New Roman" w:cs="Times New Roman"/>
          <w:sz w:val="28"/>
          <w:szCs w:val="28"/>
        </w:rPr>
        <w:t>Комитетом по управлению имуществом администрации Каширского муниципального района был перезаключен Договор №</w:t>
      </w:r>
      <w:r>
        <w:rPr>
          <w:rFonts w:ascii="Times New Roman" w:hAnsi="Times New Roman" w:cs="Times New Roman"/>
          <w:sz w:val="28"/>
          <w:szCs w:val="28"/>
        </w:rPr>
        <w:t>02 ОУ-01/20</w:t>
      </w:r>
      <w:r w:rsidRPr="006104FC">
        <w:rPr>
          <w:rFonts w:ascii="Times New Roman" w:hAnsi="Times New Roman" w:cs="Times New Roman"/>
          <w:sz w:val="28"/>
          <w:szCs w:val="28"/>
        </w:rPr>
        <w:t xml:space="preserve"> от </w:t>
      </w:r>
      <w:r>
        <w:rPr>
          <w:rFonts w:ascii="Times New Roman" w:hAnsi="Times New Roman" w:cs="Times New Roman"/>
          <w:sz w:val="28"/>
          <w:szCs w:val="28"/>
        </w:rPr>
        <w:t>05</w:t>
      </w:r>
      <w:r w:rsidRPr="006104FC">
        <w:rPr>
          <w:rFonts w:ascii="Times New Roman" w:hAnsi="Times New Roman" w:cs="Times New Roman"/>
          <w:sz w:val="28"/>
          <w:szCs w:val="28"/>
        </w:rPr>
        <w:t>.0</w:t>
      </w:r>
      <w:r>
        <w:rPr>
          <w:rFonts w:ascii="Times New Roman" w:hAnsi="Times New Roman" w:cs="Times New Roman"/>
          <w:sz w:val="28"/>
          <w:szCs w:val="28"/>
        </w:rPr>
        <w:t>2</w:t>
      </w:r>
      <w:r w:rsidRPr="006104FC">
        <w:rPr>
          <w:rFonts w:ascii="Times New Roman" w:hAnsi="Times New Roman" w:cs="Times New Roman"/>
          <w:sz w:val="28"/>
          <w:szCs w:val="28"/>
        </w:rPr>
        <w:t>.20</w:t>
      </w:r>
      <w:r>
        <w:rPr>
          <w:rFonts w:ascii="Times New Roman" w:hAnsi="Times New Roman" w:cs="Times New Roman"/>
          <w:sz w:val="28"/>
          <w:szCs w:val="28"/>
        </w:rPr>
        <w:t>2</w:t>
      </w:r>
      <w:r w:rsidRPr="006104FC">
        <w:rPr>
          <w:rFonts w:ascii="Times New Roman" w:hAnsi="Times New Roman" w:cs="Times New Roman"/>
          <w:sz w:val="28"/>
          <w:szCs w:val="28"/>
        </w:rPr>
        <w:t>0г. с М</w:t>
      </w:r>
      <w:r>
        <w:rPr>
          <w:rFonts w:ascii="Times New Roman" w:hAnsi="Times New Roman" w:cs="Times New Roman"/>
          <w:sz w:val="28"/>
          <w:szCs w:val="28"/>
        </w:rPr>
        <w:t>А</w:t>
      </w:r>
      <w:r w:rsidRPr="006104FC">
        <w:rPr>
          <w:rFonts w:ascii="Times New Roman" w:hAnsi="Times New Roman" w:cs="Times New Roman"/>
          <w:sz w:val="28"/>
          <w:szCs w:val="28"/>
        </w:rPr>
        <w:t>У «С</w:t>
      </w:r>
      <w:r>
        <w:rPr>
          <w:rFonts w:ascii="Times New Roman" w:hAnsi="Times New Roman" w:cs="Times New Roman"/>
          <w:sz w:val="28"/>
          <w:szCs w:val="28"/>
        </w:rPr>
        <w:t>портклуб «Кашира» имени Н. П. Елисеева</w:t>
      </w:r>
      <w:r w:rsidRPr="006104FC">
        <w:rPr>
          <w:rFonts w:ascii="Times New Roman" w:hAnsi="Times New Roman" w:cs="Times New Roman"/>
          <w:sz w:val="28"/>
          <w:szCs w:val="28"/>
        </w:rPr>
        <w:t>»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w:t>
      </w:r>
      <w:r>
        <w:rPr>
          <w:rFonts w:ascii="Times New Roman" w:hAnsi="Times New Roman" w:cs="Times New Roman"/>
          <w:sz w:val="28"/>
          <w:szCs w:val="28"/>
        </w:rPr>
        <w:t>002 ОУ-01/20</w:t>
      </w:r>
      <w:r w:rsidRPr="006104FC">
        <w:rPr>
          <w:rFonts w:ascii="Times New Roman" w:hAnsi="Times New Roman" w:cs="Times New Roman"/>
          <w:sz w:val="28"/>
          <w:szCs w:val="28"/>
        </w:rPr>
        <w:t xml:space="preserve"> от </w:t>
      </w:r>
      <w:r>
        <w:rPr>
          <w:rFonts w:ascii="Times New Roman" w:hAnsi="Times New Roman" w:cs="Times New Roman"/>
          <w:sz w:val="28"/>
          <w:szCs w:val="28"/>
        </w:rPr>
        <w:t>05</w:t>
      </w:r>
      <w:r w:rsidRPr="006104FC">
        <w:rPr>
          <w:rFonts w:ascii="Times New Roman" w:hAnsi="Times New Roman" w:cs="Times New Roman"/>
          <w:sz w:val="28"/>
          <w:szCs w:val="28"/>
        </w:rPr>
        <w:t>.0</w:t>
      </w:r>
      <w:r>
        <w:rPr>
          <w:rFonts w:ascii="Times New Roman" w:hAnsi="Times New Roman" w:cs="Times New Roman"/>
          <w:sz w:val="28"/>
          <w:szCs w:val="28"/>
        </w:rPr>
        <w:t>2</w:t>
      </w:r>
      <w:r w:rsidRPr="006104FC">
        <w:rPr>
          <w:rFonts w:ascii="Times New Roman" w:hAnsi="Times New Roman" w:cs="Times New Roman"/>
          <w:sz w:val="28"/>
          <w:szCs w:val="28"/>
        </w:rPr>
        <w:t>.20</w:t>
      </w:r>
      <w:r>
        <w:rPr>
          <w:rFonts w:ascii="Times New Roman" w:hAnsi="Times New Roman" w:cs="Times New Roman"/>
          <w:sz w:val="28"/>
          <w:szCs w:val="28"/>
        </w:rPr>
        <w:t>2</w:t>
      </w:r>
      <w:r w:rsidRPr="006104FC">
        <w:rPr>
          <w:rFonts w:ascii="Times New Roman" w:hAnsi="Times New Roman" w:cs="Times New Roman"/>
          <w:sz w:val="28"/>
          <w:szCs w:val="28"/>
        </w:rPr>
        <w:t>0</w:t>
      </w:r>
      <w:r>
        <w:rPr>
          <w:rFonts w:ascii="Times New Roman" w:hAnsi="Times New Roman" w:cs="Times New Roman"/>
          <w:sz w:val="28"/>
          <w:szCs w:val="28"/>
        </w:rPr>
        <w:t xml:space="preserve"> </w:t>
      </w:r>
      <w:r w:rsidRPr="006104FC">
        <w:rPr>
          <w:rFonts w:ascii="Times New Roman" w:hAnsi="Times New Roman" w:cs="Times New Roman"/>
          <w:sz w:val="28"/>
          <w:szCs w:val="28"/>
        </w:rPr>
        <w:t>г.:</w:t>
      </w:r>
    </w:p>
    <w:tbl>
      <w:tblPr>
        <w:tblStyle w:val="a3"/>
        <w:tblW w:w="9607" w:type="dxa"/>
        <w:tblLook w:val="04A0" w:firstRow="1" w:lastRow="0" w:firstColumn="1" w:lastColumn="0" w:noHBand="0" w:noVBand="1"/>
      </w:tblPr>
      <w:tblGrid>
        <w:gridCol w:w="652"/>
        <w:gridCol w:w="2392"/>
        <w:gridCol w:w="2775"/>
        <w:gridCol w:w="2410"/>
        <w:gridCol w:w="1378"/>
      </w:tblGrid>
      <w:tr w:rsidR="000D7F3A" w:rsidRPr="00C17A22" w14:paraId="077F447A" w14:textId="77777777" w:rsidTr="00932F75">
        <w:tc>
          <w:tcPr>
            <w:tcW w:w="652" w:type="dxa"/>
          </w:tcPr>
          <w:p w14:paraId="0701594F"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 п/п</w:t>
            </w:r>
          </w:p>
        </w:tc>
        <w:tc>
          <w:tcPr>
            <w:tcW w:w="2392" w:type="dxa"/>
          </w:tcPr>
          <w:p w14:paraId="59CBE039"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Наименование объекта</w:t>
            </w:r>
          </w:p>
        </w:tc>
        <w:tc>
          <w:tcPr>
            <w:tcW w:w="2775" w:type="dxa"/>
          </w:tcPr>
          <w:p w14:paraId="7D65D135"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Адрес расположения</w:t>
            </w:r>
          </w:p>
        </w:tc>
        <w:tc>
          <w:tcPr>
            <w:tcW w:w="2410" w:type="dxa"/>
          </w:tcPr>
          <w:p w14:paraId="4617CAA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Кадастровый номер</w:t>
            </w:r>
          </w:p>
        </w:tc>
        <w:tc>
          <w:tcPr>
            <w:tcW w:w="1378" w:type="dxa"/>
          </w:tcPr>
          <w:p w14:paraId="19C72265"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 xml:space="preserve">Площадь, </w:t>
            </w:r>
            <w:proofErr w:type="spellStart"/>
            <w:proofErr w:type="gramStart"/>
            <w:r w:rsidRPr="00C17A22">
              <w:rPr>
                <w:rFonts w:ascii="Times New Roman" w:hAnsi="Times New Roman" w:cs="Times New Roman"/>
                <w:sz w:val="24"/>
                <w:szCs w:val="24"/>
              </w:rPr>
              <w:t>кв.м</w:t>
            </w:r>
            <w:proofErr w:type="spellEnd"/>
            <w:proofErr w:type="gramEnd"/>
          </w:p>
        </w:tc>
      </w:tr>
      <w:tr w:rsidR="000D7F3A" w:rsidRPr="00C17A22" w14:paraId="33F6B1AF" w14:textId="77777777" w:rsidTr="00932F75">
        <w:tc>
          <w:tcPr>
            <w:tcW w:w="652" w:type="dxa"/>
          </w:tcPr>
          <w:p w14:paraId="3872B03F"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1</w:t>
            </w:r>
          </w:p>
        </w:tc>
        <w:tc>
          <w:tcPr>
            <w:tcW w:w="2392" w:type="dxa"/>
          </w:tcPr>
          <w:p w14:paraId="22E03602" w14:textId="77777777"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 xml:space="preserve">Тир  </w:t>
            </w:r>
          </w:p>
        </w:tc>
        <w:tc>
          <w:tcPr>
            <w:tcW w:w="2775" w:type="dxa"/>
            <w:vMerge w:val="restart"/>
          </w:tcPr>
          <w:p w14:paraId="0E84AB65" w14:textId="77777777" w:rsidR="000D7F3A" w:rsidRPr="00C17A22" w:rsidRDefault="000D7F3A" w:rsidP="0063212F">
            <w:pPr>
              <w:spacing w:line="240" w:lineRule="auto"/>
              <w:jc w:val="both"/>
              <w:rPr>
                <w:rFonts w:ascii="Times New Roman" w:hAnsi="Times New Roman" w:cs="Times New Roman"/>
                <w:sz w:val="24"/>
                <w:szCs w:val="24"/>
              </w:rPr>
            </w:pPr>
          </w:p>
          <w:p w14:paraId="12AFEBCE"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г. Кашира ул. Гвардейская д.1</w:t>
            </w:r>
          </w:p>
          <w:p w14:paraId="01F5F476" w14:textId="77777777" w:rsidR="000D7F3A" w:rsidRPr="00C17A22" w:rsidRDefault="000D7F3A" w:rsidP="0063212F">
            <w:pPr>
              <w:spacing w:line="240" w:lineRule="auto"/>
              <w:jc w:val="both"/>
              <w:rPr>
                <w:rFonts w:ascii="Times New Roman" w:hAnsi="Times New Roman" w:cs="Times New Roman"/>
                <w:sz w:val="24"/>
                <w:szCs w:val="24"/>
              </w:rPr>
            </w:pPr>
          </w:p>
        </w:tc>
        <w:tc>
          <w:tcPr>
            <w:tcW w:w="2410" w:type="dxa"/>
          </w:tcPr>
          <w:p w14:paraId="53B0164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50:37:0060622:185</w:t>
            </w:r>
          </w:p>
        </w:tc>
        <w:tc>
          <w:tcPr>
            <w:tcW w:w="1378" w:type="dxa"/>
          </w:tcPr>
          <w:p w14:paraId="25547419"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576,1</w:t>
            </w:r>
          </w:p>
        </w:tc>
      </w:tr>
      <w:tr w:rsidR="000D7F3A" w:rsidRPr="00C17A22" w14:paraId="50E183FE" w14:textId="77777777" w:rsidTr="00932F75">
        <w:tc>
          <w:tcPr>
            <w:tcW w:w="652" w:type="dxa"/>
          </w:tcPr>
          <w:p w14:paraId="1A0B4ECF"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2</w:t>
            </w:r>
          </w:p>
        </w:tc>
        <w:tc>
          <w:tcPr>
            <w:tcW w:w="2392" w:type="dxa"/>
          </w:tcPr>
          <w:p w14:paraId="3EDB1292" w14:textId="77777777"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 xml:space="preserve">Лыжная база </w:t>
            </w:r>
          </w:p>
        </w:tc>
        <w:tc>
          <w:tcPr>
            <w:tcW w:w="2775" w:type="dxa"/>
            <w:vMerge/>
          </w:tcPr>
          <w:p w14:paraId="75644DCB" w14:textId="77777777" w:rsidR="000D7F3A" w:rsidRPr="00C17A22" w:rsidRDefault="000D7F3A" w:rsidP="0063212F">
            <w:pPr>
              <w:spacing w:line="240" w:lineRule="auto"/>
              <w:jc w:val="both"/>
              <w:rPr>
                <w:rFonts w:ascii="Times New Roman" w:hAnsi="Times New Roman" w:cs="Times New Roman"/>
                <w:sz w:val="24"/>
                <w:szCs w:val="24"/>
              </w:rPr>
            </w:pPr>
          </w:p>
        </w:tc>
        <w:tc>
          <w:tcPr>
            <w:tcW w:w="2410" w:type="dxa"/>
          </w:tcPr>
          <w:p w14:paraId="24094E06"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50:37:0060211:76</w:t>
            </w:r>
          </w:p>
        </w:tc>
        <w:tc>
          <w:tcPr>
            <w:tcW w:w="1378" w:type="dxa"/>
          </w:tcPr>
          <w:p w14:paraId="1402F79A"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318,5</w:t>
            </w:r>
          </w:p>
        </w:tc>
      </w:tr>
      <w:tr w:rsidR="000D7F3A" w:rsidRPr="00C17A22" w14:paraId="3D3EA82F" w14:textId="77777777" w:rsidTr="00932F75">
        <w:tc>
          <w:tcPr>
            <w:tcW w:w="652" w:type="dxa"/>
          </w:tcPr>
          <w:p w14:paraId="76919830"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3</w:t>
            </w:r>
          </w:p>
        </w:tc>
        <w:tc>
          <w:tcPr>
            <w:tcW w:w="2392" w:type="dxa"/>
          </w:tcPr>
          <w:p w14:paraId="4A885F60" w14:textId="16875B72"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 xml:space="preserve">Гараж  </w:t>
            </w:r>
          </w:p>
        </w:tc>
        <w:tc>
          <w:tcPr>
            <w:tcW w:w="2775" w:type="dxa"/>
            <w:vMerge/>
          </w:tcPr>
          <w:p w14:paraId="6CBFBC1D" w14:textId="77777777" w:rsidR="000D7F3A" w:rsidRPr="00C17A22" w:rsidRDefault="000D7F3A" w:rsidP="0063212F">
            <w:pPr>
              <w:spacing w:line="240" w:lineRule="auto"/>
              <w:jc w:val="both"/>
              <w:rPr>
                <w:rFonts w:ascii="Times New Roman" w:hAnsi="Times New Roman" w:cs="Times New Roman"/>
                <w:sz w:val="24"/>
                <w:szCs w:val="24"/>
              </w:rPr>
            </w:pPr>
          </w:p>
        </w:tc>
        <w:tc>
          <w:tcPr>
            <w:tcW w:w="2410" w:type="dxa"/>
          </w:tcPr>
          <w:p w14:paraId="12A0A75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50:37:0060612:652</w:t>
            </w:r>
          </w:p>
        </w:tc>
        <w:tc>
          <w:tcPr>
            <w:tcW w:w="1378" w:type="dxa"/>
          </w:tcPr>
          <w:p w14:paraId="384153F5"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135,0</w:t>
            </w:r>
          </w:p>
        </w:tc>
      </w:tr>
      <w:tr w:rsidR="000D7F3A" w:rsidRPr="00C17A22" w14:paraId="439F5BCD" w14:textId="77777777" w:rsidTr="00932F75">
        <w:tc>
          <w:tcPr>
            <w:tcW w:w="652" w:type="dxa"/>
          </w:tcPr>
          <w:p w14:paraId="27C6E62C" w14:textId="77777777" w:rsidR="000D7F3A" w:rsidRPr="00433087" w:rsidRDefault="000D7F3A" w:rsidP="0063212F">
            <w:pPr>
              <w:spacing w:line="240" w:lineRule="auto"/>
              <w:jc w:val="both"/>
              <w:rPr>
                <w:rFonts w:ascii="Times New Roman" w:hAnsi="Times New Roman" w:cs="Times New Roman"/>
                <w:sz w:val="24"/>
                <w:szCs w:val="24"/>
              </w:rPr>
            </w:pPr>
            <w:r w:rsidRPr="00433087">
              <w:rPr>
                <w:rFonts w:ascii="Times New Roman" w:hAnsi="Times New Roman" w:cs="Times New Roman"/>
                <w:sz w:val="24"/>
                <w:szCs w:val="24"/>
              </w:rPr>
              <w:t>4</w:t>
            </w:r>
          </w:p>
        </w:tc>
        <w:tc>
          <w:tcPr>
            <w:tcW w:w="2392" w:type="dxa"/>
          </w:tcPr>
          <w:p w14:paraId="1478EA52" w14:textId="77777777" w:rsidR="000D7F3A" w:rsidRPr="00401BF3" w:rsidRDefault="000D7F3A" w:rsidP="0063212F">
            <w:pPr>
              <w:spacing w:line="240" w:lineRule="auto"/>
              <w:jc w:val="both"/>
              <w:rPr>
                <w:rFonts w:ascii="Times New Roman" w:hAnsi="Times New Roman" w:cs="Times New Roman"/>
                <w:sz w:val="24"/>
                <w:szCs w:val="24"/>
              </w:rPr>
            </w:pPr>
            <w:r w:rsidRPr="00401BF3">
              <w:rPr>
                <w:rFonts w:ascii="Times New Roman" w:hAnsi="Times New Roman" w:cs="Times New Roman"/>
                <w:sz w:val="24"/>
                <w:szCs w:val="24"/>
              </w:rPr>
              <w:t>Футбольное поле</w:t>
            </w:r>
          </w:p>
        </w:tc>
        <w:tc>
          <w:tcPr>
            <w:tcW w:w="2775" w:type="dxa"/>
            <w:vMerge/>
          </w:tcPr>
          <w:p w14:paraId="7DC21870" w14:textId="77777777" w:rsidR="000D7F3A" w:rsidRPr="00C17A22" w:rsidRDefault="000D7F3A" w:rsidP="0063212F">
            <w:pPr>
              <w:spacing w:line="240" w:lineRule="auto"/>
              <w:jc w:val="both"/>
              <w:rPr>
                <w:rFonts w:ascii="Times New Roman" w:hAnsi="Times New Roman" w:cs="Times New Roman"/>
                <w:sz w:val="24"/>
                <w:szCs w:val="24"/>
              </w:rPr>
            </w:pPr>
          </w:p>
        </w:tc>
        <w:tc>
          <w:tcPr>
            <w:tcW w:w="2410" w:type="dxa"/>
          </w:tcPr>
          <w:p w14:paraId="1A3079E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50:37:0060211:77</w:t>
            </w:r>
          </w:p>
        </w:tc>
        <w:tc>
          <w:tcPr>
            <w:tcW w:w="1378" w:type="dxa"/>
          </w:tcPr>
          <w:p w14:paraId="50C228AD" w14:textId="77777777" w:rsidR="000D7F3A" w:rsidRPr="00C17A22" w:rsidRDefault="000D7F3A" w:rsidP="0063212F">
            <w:pPr>
              <w:spacing w:line="240" w:lineRule="auto"/>
              <w:jc w:val="both"/>
              <w:rPr>
                <w:rFonts w:ascii="Times New Roman" w:hAnsi="Times New Roman" w:cs="Times New Roman"/>
                <w:sz w:val="24"/>
                <w:szCs w:val="24"/>
              </w:rPr>
            </w:pPr>
            <w:r w:rsidRPr="00C17A22">
              <w:rPr>
                <w:rFonts w:ascii="Times New Roman" w:hAnsi="Times New Roman" w:cs="Times New Roman"/>
                <w:sz w:val="24"/>
                <w:szCs w:val="24"/>
              </w:rPr>
              <w:t>7718,0</w:t>
            </w:r>
          </w:p>
        </w:tc>
      </w:tr>
    </w:tbl>
    <w:p w14:paraId="539190FA" w14:textId="6DE9F7F8" w:rsidR="000D7F3A" w:rsidRPr="007D067E" w:rsidRDefault="000D7F3A" w:rsidP="00526D48">
      <w:pPr>
        <w:spacing w:after="0" w:line="240" w:lineRule="auto"/>
        <w:ind w:firstLine="709"/>
        <w:jc w:val="both"/>
        <w:rPr>
          <w:rFonts w:ascii="Times New Roman" w:hAnsi="Times New Roman" w:cs="Times New Roman"/>
          <w:sz w:val="28"/>
          <w:szCs w:val="28"/>
        </w:rPr>
      </w:pPr>
      <w:bookmarkStart w:id="1" w:name="_Hlk114046098"/>
      <w:r>
        <w:rPr>
          <w:rFonts w:ascii="Times New Roman" w:hAnsi="Times New Roman" w:cs="Times New Roman"/>
          <w:sz w:val="28"/>
          <w:szCs w:val="28"/>
        </w:rPr>
        <w:t xml:space="preserve">На переданные объекты недвижимости зарегистрированы права в Управлении федеральной службы государственной регистрации, кадастра и картографии </w:t>
      </w:r>
      <w:bookmarkEnd w:id="1"/>
      <w:r>
        <w:rPr>
          <w:rFonts w:ascii="Times New Roman" w:hAnsi="Times New Roman" w:cs="Times New Roman"/>
          <w:sz w:val="28"/>
          <w:szCs w:val="28"/>
        </w:rPr>
        <w:t>21.02.2020</w:t>
      </w:r>
      <w:r w:rsidR="007D067E" w:rsidRPr="007D067E">
        <w:rPr>
          <w:rFonts w:ascii="Times New Roman" w:hAnsi="Times New Roman" w:cs="Times New Roman"/>
          <w:sz w:val="28"/>
          <w:szCs w:val="28"/>
        </w:rPr>
        <w:t xml:space="preserve">. </w:t>
      </w:r>
      <w:r w:rsidR="007D067E">
        <w:rPr>
          <w:rFonts w:ascii="Times New Roman" w:hAnsi="Times New Roman" w:cs="Times New Roman"/>
          <w:sz w:val="28"/>
          <w:szCs w:val="28"/>
        </w:rPr>
        <w:t>Документы по з</w:t>
      </w:r>
      <w:r w:rsidR="007D067E" w:rsidRPr="007D067E">
        <w:rPr>
          <w:rFonts w:ascii="Times New Roman" w:hAnsi="Times New Roman" w:cs="Times New Roman"/>
          <w:sz w:val="28"/>
          <w:szCs w:val="28"/>
        </w:rPr>
        <w:t>емельны</w:t>
      </w:r>
      <w:r w:rsidR="007D067E">
        <w:rPr>
          <w:rFonts w:ascii="Times New Roman" w:hAnsi="Times New Roman" w:cs="Times New Roman"/>
          <w:sz w:val="28"/>
          <w:szCs w:val="28"/>
        </w:rPr>
        <w:t>м</w:t>
      </w:r>
      <w:r w:rsidR="007D067E" w:rsidRPr="007D067E">
        <w:rPr>
          <w:rFonts w:ascii="Times New Roman" w:hAnsi="Times New Roman" w:cs="Times New Roman"/>
          <w:sz w:val="28"/>
          <w:szCs w:val="28"/>
        </w:rPr>
        <w:t xml:space="preserve"> участ</w:t>
      </w:r>
      <w:r w:rsidR="007D067E">
        <w:rPr>
          <w:rFonts w:ascii="Times New Roman" w:hAnsi="Times New Roman" w:cs="Times New Roman"/>
          <w:sz w:val="28"/>
          <w:szCs w:val="28"/>
        </w:rPr>
        <w:t>кам</w:t>
      </w:r>
      <w:r w:rsidR="007D067E" w:rsidRPr="007D067E">
        <w:rPr>
          <w:rFonts w:ascii="Times New Roman" w:hAnsi="Times New Roman" w:cs="Times New Roman"/>
          <w:sz w:val="28"/>
          <w:szCs w:val="28"/>
        </w:rPr>
        <w:t xml:space="preserve"> на</w:t>
      </w:r>
      <w:r w:rsidR="007D067E">
        <w:rPr>
          <w:rFonts w:ascii="Times New Roman" w:hAnsi="Times New Roman" w:cs="Times New Roman"/>
          <w:sz w:val="28"/>
          <w:szCs w:val="28"/>
        </w:rPr>
        <w:t xml:space="preserve"> прав</w:t>
      </w:r>
      <w:r w:rsidR="00787DC8">
        <w:rPr>
          <w:rFonts w:ascii="Times New Roman" w:hAnsi="Times New Roman" w:cs="Times New Roman"/>
          <w:sz w:val="28"/>
          <w:szCs w:val="28"/>
        </w:rPr>
        <w:t>о</w:t>
      </w:r>
      <w:r w:rsidR="007D067E">
        <w:rPr>
          <w:rFonts w:ascii="Times New Roman" w:hAnsi="Times New Roman" w:cs="Times New Roman"/>
          <w:sz w:val="28"/>
          <w:szCs w:val="28"/>
        </w:rPr>
        <w:t xml:space="preserve"> </w:t>
      </w:r>
      <w:r w:rsidR="007D067E" w:rsidRPr="007D067E">
        <w:rPr>
          <w:rFonts w:ascii="Times New Roman" w:hAnsi="Times New Roman" w:cs="Times New Roman"/>
          <w:sz w:val="28"/>
          <w:szCs w:val="28"/>
        </w:rPr>
        <w:t xml:space="preserve"> постоянного (бессрочного) пользования</w:t>
      </w:r>
      <w:r w:rsidR="007D067E">
        <w:rPr>
          <w:rFonts w:ascii="Times New Roman" w:hAnsi="Times New Roman" w:cs="Times New Roman"/>
          <w:sz w:val="28"/>
          <w:szCs w:val="28"/>
        </w:rPr>
        <w:t xml:space="preserve"> по данным объектам не представлены.</w:t>
      </w:r>
    </w:p>
    <w:p w14:paraId="79FE1885" w14:textId="7E39D16F" w:rsidR="000D7F3A" w:rsidRPr="007B641A" w:rsidRDefault="000D7F3A" w:rsidP="00526D48">
      <w:pPr>
        <w:spacing w:after="0" w:line="240" w:lineRule="auto"/>
        <w:ind w:firstLine="709"/>
        <w:jc w:val="both"/>
        <w:rPr>
          <w:rFonts w:ascii="Times New Roman" w:hAnsi="Times New Roman" w:cs="Times New Roman"/>
          <w:b/>
          <w:sz w:val="28"/>
          <w:szCs w:val="28"/>
        </w:rPr>
      </w:pPr>
      <w:r w:rsidRPr="007B641A">
        <w:rPr>
          <w:rFonts w:ascii="Times New Roman" w:hAnsi="Times New Roman" w:cs="Times New Roman"/>
          <w:sz w:val="28"/>
          <w:szCs w:val="28"/>
        </w:rPr>
        <w:t>4.</w:t>
      </w:r>
      <w:r w:rsidR="00A75BD9">
        <w:rPr>
          <w:rFonts w:ascii="Times New Roman" w:hAnsi="Times New Roman" w:cs="Times New Roman"/>
          <w:sz w:val="28"/>
          <w:szCs w:val="28"/>
        </w:rPr>
        <w:t xml:space="preserve"> </w:t>
      </w:r>
      <w:r w:rsidRPr="007B641A">
        <w:rPr>
          <w:rFonts w:ascii="Times New Roman" w:hAnsi="Times New Roman" w:cs="Times New Roman"/>
          <w:sz w:val="28"/>
          <w:szCs w:val="28"/>
        </w:rPr>
        <w:t xml:space="preserve">Постановлением администрации городского округа Кашира №1103-па от 30.05.2020  «Об изъятии у МБУ «Благоустройство» спортивных площадок и об их закреплении за учреждениями» </w:t>
      </w:r>
      <w:r w:rsidRPr="007B641A">
        <w:rPr>
          <w:rFonts w:ascii="Times New Roman" w:hAnsi="Times New Roman" w:cs="Times New Roman"/>
          <w:sz w:val="28"/>
          <w:szCs w:val="28"/>
          <w:u w:val="single"/>
        </w:rPr>
        <w:t>передана</w:t>
      </w:r>
      <w:r w:rsidRPr="007B641A">
        <w:rPr>
          <w:rFonts w:ascii="Times New Roman" w:hAnsi="Times New Roman" w:cs="Times New Roman"/>
          <w:sz w:val="28"/>
          <w:szCs w:val="28"/>
        </w:rPr>
        <w:t xml:space="preserve"> спортивная площадка в МАУ «Спортклуб «Кашира» имени Н. П. Елисеева», место расположение объекта: МО, г. Кашира, ул. Вахрушева д.16/3,14/2. </w:t>
      </w:r>
      <w:r w:rsidRPr="007B641A">
        <w:rPr>
          <w:rFonts w:ascii="Times New Roman" w:hAnsi="Times New Roman" w:cs="Times New Roman"/>
          <w:b/>
          <w:sz w:val="28"/>
          <w:szCs w:val="28"/>
        </w:rPr>
        <w:t>Отсутствует акт приема-передачи муниципального имущества и договор о закреплении муниципального имущества на праве оперативного управления за муниципальным учреждением.</w:t>
      </w:r>
    </w:p>
    <w:p w14:paraId="1F28CAB9" w14:textId="647A9708" w:rsidR="000D7F3A" w:rsidRDefault="000D7F3A" w:rsidP="00526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5BD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городского округа Кашира от 17.06.2021 г. №1551-па «О внесении ранее неучтенных объектов благоустройства, расположенных на территории городского округа Кашира, в реестр муниципального имущества и состав муниципальной казны городского округа </w:t>
      </w:r>
      <w:r>
        <w:rPr>
          <w:rFonts w:ascii="Times New Roman" w:hAnsi="Times New Roman" w:cs="Times New Roman"/>
          <w:sz w:val="28"/>
          <w:szCs w:val="28"/>
        </w:rPr>
        <w:lastRenderedPageBreak/>
        <w:t xml:space="preserve">Кашира, о их передаче в оперативное управление МАУ «Спортклуб «Кашира» имени Н. П. Елисеева» переданы на основании Акта приема-передачи </w:t>
      </w:r>
      <w:r w:rsidRPr="00290C2A">
        <w:rPr>
          <w:rFonts w:ascii="Times New Roman" w:hAnsi="Times New Roman" w:cs="Times New Roman"/>
          <w:b/>
          <w:bCs/>
          <w:sz w:val="28"/>
          <w:szCs w:val="28"/>
        </w:rPr>
        <w:t>движимого</w:t>
      </w:r>
      <w:r>
        <w:rPr>
          <w:rFonts w:ascii="Times New Roman" w:hAnsi="Times New Roman" w:cs="Times New Roman"/>
          <w:sz w:val="28"/>
          <w:szCs w:val="28"/>
        </w:rPr>
        <w:t xml:space="preserve"> имущества №06 ПДИ-06/21 от 17.06.2021 следующие объекты:</w:t>
      </w:r>
    </w:p>
    <w:tbl>
      <w:tblPr>
        <w:tblStyle w:val="a3"/>
        <w:tblW w:w="9790" w:type="dxa"/>
        <w:tblInd w:w="108" w:type="dxa"/>
        <w:tblLook w:val="04A0" w:firstRow="1" w:lastRow="0" w:firstColumn="1" w:lastColumn="0" w:noHBand="0" w:noVBand="1"/>
      </w:tblPr>
      <w:tblGrid>
        <w:gridCol w:w="652"/>
        <w:gridCol w:w="4985"/>
        <w:gridCol w:w="2775"/>
        <w:gridCol w:w="1378"/>
      </w:tblGrid>
      <w:tr w:rsidR="000D7F3A" w:rsidRPr="001932A4" w14:paraId="245868CE" w14:textId="77777777" w:rsidTr="00CA192D">
        <w:tc>
          <w:tcPr>
            <w:tcW w:w="652" w:type="dxa"/>
          </w:tcPr>
          <w:p w14:paraId="7AF5D233"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 п/п</w:t>
            </w:r>
          </w:p>
        </w:tc>
        <w:tc>
          <w:tcPr>
            <w:tcW w:w="4985" w:type="dxa"/>
          </w:tcPr>
          <w:p w14:paraId="438DFB2B"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Наименование объекта</w:t>
            </w:r>
          </w:p>
        </w:tc>
        <w:tc>
          <w:tcPr>
            <w:tcW w:w="2775" w:type="dxa"/>
          </w:tcPr>
          <w:p w14:paraId="38E97837"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Адрес расположения</w:t>
            </w:r>
          </w:p>
        </w:tc>
        <w:tc>
          <w:tcPr>
            <w:tcW w:w="1378" w:type="dxa"/>
          </w:tcPr>
          <w:p w14:paraId="6FB5966B"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 xml:space="preserve">Площадь, </w:t>
            </w:r>
            <w:proofErr w:type="spellStart"/>
            <w:proofErr w:type="gramStart"/>
            <w:r w:rsidRPr="001932A4">
              <w:rPr>
                <w:rFonts w:ascii="Times New Roman" w:hAnsi="Times New Roman" w:cs="Times New Roman"/>
                <w:sz w:val="24"/>
                <w:szCs w:val="24"/>
              </w:rPr>
              <w:t>кв.м</w:t>
            </w:r>
            <w:proofErr w:type="spellEnd"/>
            <w:proofErr w:type="gramEnd"/>
          </w:p>
        </w:tc>
      </w:tr>
      <w:tr w:rsidR="000D7F3A" w:rsidRPr="001932A4" w14:paraId="4A390A8B" w14:textId="77777777" w:rsidTr="00CA192D">
        <w:tc>
          <w:tcPr>
            <w:tcW w:w="652" w:type="dxa"/>
          </w:tcPr>
          <w:p w14:paraId="6EB969E5"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1</w:t>
            </w:r>
          </w:p>
        </w:tc>
        <w:tc>
          <w:tcPr>
            <w:tcW w:w="4985" w:type="dxa"/>
          </w:tcPr>
          <w:p w14:paraId="5A2065D5"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Ограждение</w:t>
            </w:r>
          </w:p>
        </w:tc>
        <w:tc>
          <w:tcPr>
            <w:tcW w:w="2775" w:type="dxa"/>
            <w:vMerge w:val="restart"/>
          </w:tcPr>
          <w:p w14:paraId="27EF8F19"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г. Кашира ул. Садовая д.27</w:t>
            </w:r>
          </w:p>
        </w:tc>
        <w:tc>
          <w:tcPr>
            <w:tcW w:w="1378" w:type="dxa"/>
          </w:tcPr>
          <w:p w14:paraId="2C516915"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580,0</w:t>
            </w:r>
          </w:p>
        </w:tc>
      </w:tr>
      <w:tr w:rsidR="000D7F3A" w:rsidRPr="001932A4" w14:paraId="72646A78" w14:textId="77777777" w:rsidTr="00CA192D">
        <w:tc>
          <w:tcPr>
            <w:tcW w:w="652" w:type="dxa"/>
          </w:tcPr>
          <w:p w14:paraId="09564E04"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2</w:t>
            </w:r>
          </w:p>
        </w:tc>
        <w:tc>
          <w:tcPr>
            <w:tcW w:w="4985" w:type="dxa"/>
          </w:tcPr>
          <w:p w14:paraId="4EFBA8EC"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Трибуны</w:t>
            </w:r>
          </w:p>
        </w:tc>
        <w:tc>
          <w:tcPr>
            <w:tcW w:w="2775" w:type="dxa"/>
            <w:vMerge/>
          </w:tcPr>
          <w:p w14:paraId="278C4BCA" w14:textId="77777777" w:rsidR="000D7F3A" w:rsidRPr="001932A4" w:rsidRDefault="000D7F3A" w:rsidP="0063212F">
            <w:pPr>
              <w:spacing w:line="240" w:lineRule="auto"/>
              <w:jc w:val="both"/>
              <w:rPr>
                <w:rFonts w:ascii="Times New Roman" w:hAnsi="Times New Roman" w:cs="Times New Roman"/>
                <w:sz w:val="24"/>
                <w:szCs w:val="24"/>
              </w:rPr>
            </w:pPr>
          </w:p>
        </w:tc>
        <w:tc>
          <w:tcPr>
            <w:tcW w:w="1378" w:type="dxa"/>
          </w:tcPr>
          <w:p w14:paraId="4C4446FE" w14:textId="77777777" w:rsidR="000D7F3A" w:rsidRPr="001932A4" w:rsidRDefault="000D7F3A" w:rsidP="0063212F">
            <w:pPr>
              <w:spacing w:line="240" w:lineRule="auto"/>
              <w:jc w:val="both"/>
              <w:rPr>
                <w:rFonts w:ascii="Times New Roman" w:hAnsi="Times New Roman" w:cs="Times New Roman"/>
                <w:sz w:val="24"/>
                <w:szCs w:val="24"/>
              </w:rPr>
            </w:pPr>
            <w:r w:rsidRPr="001932A4">
              <w:rPr>
                <w:rFonts w:ascii="Times New Roman" w:hAnsi="Times New Roman" w:cs="Times New Roman"/>
                <w:sz w:val="24"/>
                <w:szCs w:val="24"/>
              </w:rPr>
              <w:t>830,0</w:t>
            </w:r>
          </w:p>
        </w:tc>
      </w:tr>
    </w:tbl>
    <w:p w14:paraId="13B17BEF" w14:textId="0B2478FA" w:rsidR="000D7F3A" w:rsidRDefault="000D7F3A" w:rsidP="00526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5BD9">
        <w:rPr>
          <w:rFonts w:ascii="Times New Roman" w:hAnsi="Times New Roman" w:cs="Times New Roman"/>
          <w:sz w:val="28"/>
          <w:szCs w:val="28"/>
        </w:rPr>
        <w:t xml:space="preserve"> </w:t>
      </w:r>
      <w:r>
        <w:rPr>
          <w:rFonts w:ascii="Times New Roman" w:hAnsi="Times New Roman" w:cs="Times New Roman"/>
          <w:sz w:val="28"/>
          <w:szCs w:val="28"/>
        </w:rPr>
        <w:t>На основании п</w:t>
      </w:r>
      <w:r w:rsidRPr="006104FC">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Pr="006104FC">
        <w:rPr>
          <w:rFonts w:ascii="Times New Roman" w:eastAsia="Times New Roman" w:hAnsi="Times New Roman" w:cs="Times New Roman"/>
          <w:sz w:val="28"/>
          <w:szCs w:val="28"/>
          <w:lang w:eastAsia="ru-RU"/>
        </w:rPr>
        <w:t xml:space="preserve"> администрации городского округа Кашира от </w:t>
      </w:r>
      <w:r>
        <w:rPr>
          <w:rFonts w:ascii="Times New Roman" w:eastAsia="Times New Roman" w:hAnsi="Times New Roman" w:cs="Times New Roman"/>
          <w:sz w:val="28"/>
          <w:szCs w:val="28"/>
          <w:lang w:eastAsia="ru-RU"/>
        </w:rPr>
        <w:t>14</w:t>
      </w:r>
      <w:r w:rsidRPr="006104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6104F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.2021</w:t>
      </w:r>
      <w:r w:rsidRPr="006104FC">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2702</w:t>
      </w:r>
      <w:r w:rsidRPr="006104F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а</w:t>
      </w:r>
      <w:r w:rsidRPr="006104FC">
        <w:rPr>
          <w:rFonts w:ascii="Times New Roman" w:eastAsia="Times New Roman" w:hAnsi="Times New Roman" w:cs="Times New Roman"/>
          <w:sz w:val="28"/>
          <w:szCs w:val="28"/>
          <w:lang w:eastAsia="ru-RU"/>
        </w:rPr>
        <w:t xml:space="preserve"> </w:t>
      </w:r>
      <w:r w:rsidRPr="006104FC">
        <w:rPr>
          <w:rFonts w:ascii="Times New Roman" w:hAnsi="Times New Roman" w:cs="Times New Roman"/>
          <w:sz w:val="28"/>
          <w:szCs w:val="28"/>
        </w:rPr>
        <w:t xml:space="preserve">Комитетом по управлению имуществом администрации </w:t>
      </w:r>
      <w:r>
        <w:rPr>
          <w:rFonts w:ascii="Times New Roman" w:hAnsi="Times New Roman" w:cs="Times New Roman"/>
          <w:sz w:val="28"/>
          <w:szCs w:val="28"/>
        </w:rPr>
        <w:t>городского округа Кашира</w:t>
      </w:r>
      <w:r w:rsidRPr="006104FC">
        <w:rPr>
          <w:rFonts w:ascii="Times New Roman" w:hAnsi="Times New Roman" w:cs="Times New Roman"/>
          <w:sz w:val="28"/>
          <w:szCs w:val="28"/>
        </w:rPr>
        <w:t xml:space="preserve"> был заключен Договор №</w:t>
      </w:r>
      <w:r>
        <w:rPr>
          <w:rFonts w:ascii="Times New Roman" w:hAnsi="Times New Roman" w:cs="Times New Roman"/>
          <w:sz w:val="28"/>
          <w:szCs w:val="28"/>
        </w:rPr>
        <w:t>07 ОУ-03/21</w:t>
      </w:r>
      <w:r w:rsidRPr="006104FC">
        <w:rPr>
          <w:rFonts w:ascii="Times New Roman" w:hAnsi="Times New Roman" w:cs="Times New Roman"/>
          <w:sz w:val="28"/>
          <w:szCs w:val="28"/>
        </w:rPr>
        <w:t xml:space="preserve"> от </w:t>
      </w:r>
      <w:r>
        <w:rPr>
          <w:rFonts w:ascii="Times New Roman" w:hAnsi="Times New Roman" w:cs="Times New Roman"/>
          <w:sz w:val="28"/>
          <w:szCs w:val="28"/>
        </w:rPr>
        <w:t>01</w:t>
      </w:r>
      <w:r w:rsidRPr="006104FC">
        <w:rPr>
          <w:rFonts w:ascii="Times New Roman" w:hAnsi="Times New Roman" w:cs="Times New Roman"/>
          <w:sz w:val="28"/>
          <w:szCs w:val="28"/>
        </w:rPr>
        <w:t>.</w:t>
      </w:r>
      <w:r>
        <w:rPr>
          <w:rFonts w:ascii="Times New Roman" w:hAnsi="Times New Roman" w:cs="Times New Roman"/>
          <w:sz w:val="28"/>
          <w:szCs w:val="28"/>
        </w:rPr>
        <w:t>1</w:t>
      </w:r>
      <w:r w:rsidRPr="006104FC">
        <w:rPr>
          <w:rFonts w:ascii="Times New Roman" w:hAnsi="Times New Roman" w:cs="Times New Roman"/>
          <w:sz w:val="28"/>
          <w:szCs w:val="28"/>
        </w:rPr>
        <w:t>0.20</w:t>
      </w:r>
      <w:r>
        <w:rPr>
          <w:rFonts w:ascii="Times New Roman" w:hAnsi="Times New Roman" w:cs="Times New Roman"/>
          <w:sz w:val="28"/>
          <w:szCs w:val="28"/>
        </w:rPr>
        <w:t>21</w:t>
      </w:r>
      <w:r w:rsidRPr="006104FC">
        <w:rPr>
          <w:rFonts w:ascii="Times New Roman" w:hAnsi="Times New Roman" w:cs="Times New Roman"/>
          <w:sz w:val="28"/>
          <w:szCs w:val="28"/>
        </w:rPr>
        <w:t>г. с М</w:t>
      </w:r>
      <w:r>
        <w:rPr>
          <w:rFonts w:ascii="Times New Roman" w:hAnsi="Times New Roman" w:cs="Times New Roman"/>
          <w:sz w:val="28"/>
          <w:szCs w:val="28"/>
        </w:rPr>
        <w:t>А</w:t>
      </w:r>
      <w:r w:rsidRPr="006104FC">
        <w:rPr>
          <w:rFonts w:ascii="Times New Roman" w:hAnsi="Times New Roman" w:cs="Times New Roman"/>
          <w:sz w:val="28"/>
          <w:szCs w:val="28"/>
        </w:rPr>
        <w:t>У «С</w:t>
      </w:r>
      <w:r>
        <w:rPr>
          <w:rFonts w:ascii="Times New Roman" w:hAnsi="Times New Roman" w:cs="Times New Roman"/>
          <w:sz w:val="28"/>
          <w:szCs w:val="28"/>
        </w:rPr>
        <w:t>портклуб «Кашира» имени Н. П. Елисеева</w:t>
      </w:r>
      <w:r w:rsidRPr="006104FC">
        <w:rPr>
          <w:rFonts w:ascii="Times New Roman" w:hAnsi="Times New Roman" w:cs="Times New Roman"/>
          <w:sz w:val="28"/>
          <w:szCs w:val="28"/>
        </w:rPr>
        <w:t>»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w:t>
      </w:r>
      <w:r>
        <w:rPr>
          <w:rFonts w:ascii="Times New Roman" w:hAnsi="Times New Roman" w:cs="Times New Roman"/>
          <w:sz w:val="28"/>
          <w:szCs w:val="28"/>
        </w:rPr>
        <w:t>07 ОУ-03/21</w:t>
      </w:r>
      <w:r w:rsidRPr="006104FC">
        <w:rPr>
          <w:rFonts w:ascii="Times New Roman" w:hAnsi="Times New Roman" w:cs="Times New Roman"/>
          <w:sz w:val="28"/>
          <w:szCs w:val="28"/>
        </w:rPr>
        <w:t xml:space="preserve"> от </w:t>
      </w:r>
      <w:r>
        <w:rPr>
          <w:rFonts w:ascii="Times New Roman" w:hAnsi="Times New Roman" w:cs="Times New Roman"/>
          <w:sz w:val="28"/>
          <w:szCs w:val="28"/>
        </w:rPr>
        <w:t>01</w:t>
      </w:r>
      <w:r w:rsidRPr="006104FC">
        <w:rPr>
          <w:rFonts w:ascii="Times New Roman" w:hAnsi="Times New Roman" w:cs="Times New Roman"/>
          <w:sz w:val="28"/>
          <w:szCs w:val="28"/>
        </w:rPr>
        <w:t>.</w:t>
      </w:r>
      <w:r>
        <w:rPr>
          <w:rFonts w:ascii="Times New Roman" w:hAnsi="Times New Roman" w:cs="Times New Roman"/>
          <w:sz w:val="28"/>
          <w:szCs w:val="28"/>
        </w:rPr>
        <w:t>1</w:t>
      </w:r>
      <w:r w:rsidRPr="006104FC">
        <w:rPr>
          <w:rFonts w:ascii="Times New Roman" w:hAnsi="Times New Roman" w:cs="Times New Roman"/>
          <w:sz w:val="28"/>
          <w:szCs w:val="28"/>
        </w:rPr>
        <w:t>0.20</w:t>
      </w:r>
      <w:r>
        <w:rPr>
          <w:rFonts w:ascii="Times New Roman" w:hAnsi="Times New Roman" w:cs="Times New Roman"/>
          <w:sz w:val="28"/>
          <w:szCs w:val="28"/>
        </w:rPr>
        <w:t>21</w:t>
      </w:r>
      <w:r w:rsidRPr="006104FC">
        <w:rPr>
          <w:rFonts w:ascii="Times New Roman" w:hAnsi="Times New Roman" w:cs="Times New Roman"/>
          <w:sz w:val="28"/>
          <w:szCs w:val="28"/>
        </w:rPr>
        <w:t>г.:</w:t>
      </w:r>
    </w:p>
    <w:tbl>
      <w:tblPr>
        <w:tblStyle w:val="a3"/>
        <w:tblW w:w="10200" w:type="dxa"/>
        <w:tblInd w:w="-34" w:type="dxa"/>
        <w:tblLayout w:type="fixed"/>
        <w:tblLook w:val="04A0" w:firstRow="1" w:lastRow="0" w:firstColumn="1" w:lastColumn="0" w:noHBand="0" w:noVBand="1"/>
      </w:tblPr>
      <w:tblGrid>
        <w:gridCol w:w="709"/>
        <w:gridCol w:w="2219"/>
        <w:gridCol w:w="2135"/>
        <w:gridCol w:w="1611"/>
        <w:gridCol w:w="2446"/>
        <w:gridCol w:w="1080"/>
      </w:tblGrid>
      <w:tr w:rsidR="000D7F3A" w:rsidRPr="00F060E2" w14:paraId="114A6889" w14:textId="77777777" w:rsidTr="00F060E2">
        <w:trPr>
          <w:tblHeader/>
        </w:trPr>
        <w:tc>
          <w:tcPr>
            <w:tcW w:w="709" w:type="dxa"/>
          </w:tcPr>
          <w:p w14:paraId="1AEC3DB8" w14:textId="77777777" w:rsidR="000D7F3A" w:rsidRPr="00F060E2" w:rsidRDefault="000D7F3A" w:rsidP="00526D48">
            <w:pPr>
              <w:spacing w:line="240" w:lineRule="auto"/>
              <w:jc w:val="both"/>
              <w:rPr>
                <w:rFonts w:ascii="Times New Roman" w:hAnsi="Times New Roman" w:cs="Times New Roman"/>
                <w:b/>
                <w:sz w:val="20"/>
                <w:szCs w:val="20"/>
              </w:rPr>
            </w:pPr>
            <w:r w:rsidRPr="00F060E2">
              <w:rPr>
                <w:rFonts w:ascii="Times New Roman" w:hAnsi="Times New Roman" w:cs="Times New Roman"/>
                <w:b/>
                <w:sz w:val="20"/>
                <w:szCs w:val="20"/>
              </w:rPr>
              <w:t>№ п/п</w:t>
            </w:r>
          </w:p>
        </w:tc>
        <w:tc>
          <w:tcPr>
            <w:tcW w:w="2219" w:type="dxa"/>
          </w:tcPr>
          <w:p w14:paraId="740870AA" w14:textId="77777777" w:rsidR="000D7F3A" w:rsidRPr="00F060E2" w:rsidRDefault="000D7F3A" w:rsidP="00526D48">
            <w:pPr>
              <w:spacing w:line="240" w:lineRule="auto"/>
              <w:jc w:val="both"/>
              <w:rPr>
                <w:rFonts w:ascii="Times New Roman" w:hAnsi="Times New Roman" w:cs="Times New Roman"/>
                <w:b/>
                <w:sz w:val="20"/>
                <w:szCs w:val="20"/>
              </w:rPr>
            </w:pPr>
            <w:r w:rsidRPr="00F060E2">
              <w:rPr>
                <w:rFonts w:ascii="Times New Roman" w:hAnsi="Times New Roman" w:cs="Times New Roman"/>
                <w:b/>
                <w:sz w:val="20"/>
                <w:szCs w:val="20"/>
              </w:rPr>
              <w:t>Наименование объекта</w:t>
            </w:r>
          </w:p>
        </w:tc>
        <w:tc>
          <w:tcPr>
            <w:tcW w:w="2135" w:type="dxa"/>
          </w:tcPr>
          <w:p w14:paraId="02D72C23" w14:textId="77777777" w:rsidR="000D7F3A" w:rsidRPr="00F060E2" w:rsidRDefault="000D7F3A" w:rsidP="00526D48">
            <w:pPr>
              <w:spacing w:line="240" w:lineRule="auto"/>
              <w:jc w:val="both"/>
              <w:rPr>
                <w:rFonts w:ascii="Times New Roman" w:hAnsi="Times New Roman" w:cs="Times New Roman"/>
                <w:b/>
                <w:sz w:val="20"/>
                <w:szCs w:val="20"/>
              </w:rPr>
            </w:pPr>
            <w:r w:rsidRPr="00F060E2">
              <w:rPr>
                <w:rFonts w:ascii="Times New Roman" w:hAnsi="Times New Roman" w:cs="Times New Roman"/>
                <w:b/>
                <w:sz w:val="20"/>
                <w:szCs w:val="20"/>
              </w:rPr>
              <w:t>Адрес расположения</w:t>
            </w:r>
          </w:p>
        </w:tc>
        <w:tc>
          <w:tcPr>
            <w:tcW w:w="1611" w:type="dxa"/>
          </w:tcPr>
          <w:p w14:paraId="13C4F04B" w14:textId="77777777" w:rsidR="000D7F3A" w:rsidRPr="00F060E2" w:rsidRDefault="000D7F3A" w:rsidP="00526D48">
            <w:pPr>
              <w:spacing w:line="240" w:lineRule="auto"/>
              <w:jc w:val="both"/>
              <w:rPr>
                <w:rFonts w:ascii="Times New Roman" w:hAnsi="Times New Roman" w:cs="Times New Roman"/>
                <w:b/>
                <w:sz w:val="20"/>
                <w:szCs w:val="20"/>
                <w:highlight w:val="yellow"/>
              </w:rPr>
            </w:pPr>
            <w:r w:rsidRPr="00F060E2">
              <w:rPr>
                <w:rFonts w:ascii="Times New Roman" w:hAnsi="Times New Roman" w:cs="Times New Roman"/>
                <w:b/>
                <w:sz w:val="20"/>
                <w:szCs w:val="20"/>
              </w:rPr>
              <w:t>Земельный участок на постоянного (бессрочного) пользования</w:t>
            </w:r>
          </w:p>
        </w:tc>
        <w:tc>
          <w:tcPr>
            <w:tcW w:w="2446" w:type="dxa"/>
          </w:tcPr>
          <w:p w14:paraId="05431BDC" w14:textId="77777777" w:rsidR="000D7F3A" w:rsidRPr="00F060E2" w:rsidRDefault="000D7F3A" w:rsidP="00526D48">
            <w:pPr>
              <w:spacing w:line="240" w:lineRule="auto"/>
              <w:jc w:val="both"/>
              <w:rPr>
                <w:rFonts w:ascii="Times New Roman" w:hAnsi="Times New Roman" w:cs="Times New Roman"/>
                <w:b/>
                <w:sz w:val="20"/>
                <w:szCs w:val="20"/>
              </w:rPr>
            </w:pPr>
            <w:r w:rsidRPr="00F060E2">
              <w:rPr>
                <w:rFonts w:ascii="Times New Roman" w:hAnsi="Times New Roman" w:cs="Times New Roman"/>
                <w:b/>
                <w:sz w:val="20"/>
                <w:szCs w:val="20"/>
              </w:rPr>
              <w:t>Кадастровый номер</w:t>
            </w:r>
          </w:p>
        </w:tc>
        <w:tc>
          <w:tcPr>
            <w:tcW w:w="1080" w:type="dxa"/>
          </w:tcPr>
          <w:p w14:paraId="7A906A49" w14:textId="77777777" w:rsidR="000D7F3A" w:rsidRPr="00F060E2" w:rsidRDefault="000D7F3A" w:rsidP="00526D48">
            <w:pPr>
              <w:spacing w:line="240" w:lineRule="auto"/>
              <w:jc w:val="both"/>
              <w:rPr>
                <w:rFonts w:ascii="Times New Roman" w:hAnsi="Times New Roman" w:cs="Times New Roman"/>
                <w:b/>
                <w:sz w:val="20"/>
                <w:szCs w:val="20"/>
              </w:rPr>
            </w:pPr>
            <w:r w:rsidRPr="00F060E2">
              <w:rPr>
                <w:rFonts w:ascii="Times New Roman" w:hAnsi="Times New Roman" w:cs="Times New Roman"/>
                <w:b/>
                <w:sz w:val="20"/>
                <w:szCs w:val="20"/>
              </w:rPr>
              <w:t>Площадь, протяженность</w:t>
            </w:r>
          </w:p>
        </w:tc>
      </w:tr>
      <w:tr w:rsidR="000D7F3A" w:rsidRPr="00F060E2" w14:paraId="67418F35" w14:textId="77777777" w:rsidTr="00F060E2">
        <w:trPr>
          <w:trHeight w:val="641"/>
        </w:trPr>
        <w:tc>
          <w:tcPr>
            <w:tcW w:w="709" w:type="dxa"/>
          </w:tcPr>
          <w:p w14:paraId="6E99068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w:t>
            </w:r>
          </w:p>
        </w:tc>
        <w:tc>
          <w:tcPr>
            <w:tcW w:w="2219" w:type="dxa"/>
          </w:tcPr>
          <w:p w14:paraId="7F9CD3D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Нежилое помещение </w:t>
            </w:r>
          </w:p>
        </w:tc>
        <w:tc>
          <w:tcPr>
            <w:tcW w:w="2135" w:type="dxa"/>
          </w:tcPr>
          <w:p w14:paraId="3E78CFAE" w14:textId="77777777" w:rsidR="000D7F3A" w:rsidRPr="00F060E2" w:rsidRDefault="000D7F3A" w:rsidP="00526D48">
            <w:pPr>
              <w:spacing w:line="240" w:lineRule="auto"/>
              <w:jc w:val="both"/>
              <w:rPr>
                <w:rFonts w:ascii="Times New Roman" w:hAnsi="Times New Roman" w:cs="Times New Roman"/>
                <w:sz w:val="20"/>
                <w:szCs w:val="20"/>
              </w:rPr>
            </w:pPr>
            <w:proofErr w:type="spellStart"/>
            <w:r w:rsidRPr="00F060E2">
              <w:rPr>
                <w:rFonts w:ascii="Times New Roman" w:hAnsi="Times New Roman" w:cs="Times New Roman"/>
                <w:sz w:val="20"/>
                <w:szCs w:val="20"/>
              </w:rPr>
              <w:t>го</w:t>
            </w:r>
            <w:proofErr w:type="spellEnd"/>
            <w:r w:rsidRPr="00F060E2">
              <w:rPr>
                <w:rFonts w:ascii="Times New Roman" w:hAnsi="Times New Roman" w:cs="Times New Roman"/>
                <w:sz w:val="20"/>
                <w:szCs w:val="20"/>
              </w:rPr>
              <w:t xml:space="preserve"> Кашира, </w:t>
            </w:r>
            <w:proofErr w:type="spellStart"/>
            <w:r w:rsidRPr="00F060E2">
              <w:rPr>
                <w:rFonts w:ascii="Times New Roman" w:hAnsi="Times New Roman" w:cs="Times New Roman"/>
                <w:b/>
                <w:sz w:val="20"/>
                <w:szCs w:val="20"/>
              </w:rPr>
              <w:t>мкр</w:t>
            </w:r>
            <w:proofErr w:type="spellEnd"/>
            <w:r w:rsidRPr="00F060E2">
              <w:rPr>
                <w:rFonts w:ascii="Times New Roman" w:hAnsi="Times New Roman" w:cs="Times New Roman"/>
                <w:b/>
                <w:sz w:val="20"/>
                <w:szCs w:val="20"/>
              </w:rPr>
              <w:t>. Ожерелье</w:t>
            </w:r>
            <w:r w:rsidRPr="00F060E2">
              <w:rPr>
                <w:rFonts w:ascii="Times New Roman" w:hAnsi="Times New Roman" w:cs="Times New Roman"/>
                <w:sz w:val="20"/>
                <w:szCs w:val="20"/>
              </w:rPr>
              <w:t>, ул. Советская, д. 18</w:t>
            </w:r>
          </w:p>
        </w:tc>
        <w:tc>
          <w:tcPr>
            <w:tcW w:w="1611" w:type="dxa"/>
          </w:tcPr>
          <w:p w14:paraId="3BC40C9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6B230604" w14:textId="40C9F07C" w:rsidR="000D7F3A" w:rsidRPr="00F060E2" w:rsidRDefault="006D6BC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Документы не представлены</w:t>
            </w:r>
          </w:p>
        </w:tc>
        <w:tc>
          <w:tcPr>
            <w:tcW w:w="1080" w:type="dxa"/>
          </w:tcPr>
          <w:p w14:paraId="39AAC48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122,7 кв.м.</w:t>
            </w:r>
          </w:p>
        </w:tc>
      </w:tr>
      <w:tr w:rsidR="000D7F3A" w:rsidRPr="00F060E2" w14:paraId="58220E7E" w14:textId="77777777" w:rsidTr="00F060E2">
        <w:trPr>
          <w:trHeight w:val="1164"/>
        </w:trPr>
        <w:tc>
          <w:tcPr>
            <w:tcW w:w="709" w:type="dxa"/>
          </w:tcPr>
          <w:p w14:paraId="591FD83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2</w:t>
            </w:r>
          </w:p>
        </w:tc>
        <w:tc>
          <w:tcPr>
            <w:tcW w:w="2219" w:type="dxa"/>
          </w:tcPr>
          <w:p w14:paraId="35B7A342" w14:textId="41B3526F"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Здание спортивного зала</w:t>
            </w:r>
            <w:r w:rsidR="00AD53F1" w:rsidRPr="00F060E2">
              <w:rPr>
                <w:rFonts w:ascii="Times New Roman" w:hAnsi="Times New Roman" w:cs="Times New Roman"/>
                <w:sz w:val="20"/>
                <w:szCs w:val="20"/>
              </w:rPr>
              <w:t xml:space="preserve"> (оперативное управление зарегистрировано 19.04.2022г.)</w:t>
            </w:r>
          </w:p>
        </w:tc>
        <w:tc>
          <w:tcPr>
            <w:tcW w:w="2135" w:type="dxa"/>
          </w:tcPr>
          <w:p w14:paraId="60FEE18F" w14:textId="77777777" w:rsidR="000D7F3A" w:rsidRPr="00F060E2" w:rsidRDefault="000D7F3A" w:rsidP="00526D48">
            <w:pPr>
              <w:spacing w:line="240" w:lineRule="auto"/>
              <w:jc w:val="both"/>
              <w:rPr>
                <w:rFonts w:ascii="Times New Roman" w:hAnsi="Times New Roman" w:cs="Times New Roman"/>
                <w:sz w:val="20"/>
                <w:szCs w:val="20"/>
              </w:rPr>
            </w:pPr>
            <w:proofErr w:type="spellStart"/>
            <w:r w:rsidRPr="00F060E2">
              <w:rPr>
                <w:rFonts w:ascii="Times New Roman" w:hAnsi="Times New Roman" w:cs="Times New Roman"/>
                <w:sz w:val="20"/>
                <w:szCs w:val="20"/>
              </w:rPr>
              <w:t>го</w:t>
            </w:r>
            <w:proofErr w:type="spellEnd"/>
            <w:r w:rsidRPr="00F060E2">
              <w:rPr>
                <w:rFonts w:ascii="Times New Roman" w:hAnsi="Times New Roman" w:cs="Times New Roman"/>
                <w:sz w:val="20"/>
                <w:szCs w:val="20"/>
              </w:rPr>
              <w:t xml:space="preserve"> Кашира, </w:t>
            </w:r>
            <w:proofErr w:type="spellStart"/>
            <w:r w:rsidRPr="00F060E2">
              <w:rPr>
                <w:rFonts w:ascii="Times New Roman" w:hAnsi="Times New Roman" w:cs="Times New Roman"/>
                <w:b/>
                <w:sz w:val="20"/>
                <w:szCs w:val="20"/>
              </w:rPr>
              <w:t>мкр</w:t>
            </w:r>
            <w:proofErr w:type="spellEnd"/>
            <w:r w:rsidRPr="00F060E2">
              <w:rPr>
                <w:rFonts w:ascii="Times New Roman" w:hAnsi="Times New Roman" w:cs="Times New Roman"/>
                <w:b/>
                <w:sz w:val="20"/>
                <w:szCs w:val="20"/>
              </w:rPr>
              <w:t>. Ожерелье</w:t>
            </w:r>
            <w:r w:rsidRPr="00F060E2">
              <w:rPr>
                <w:rFonts w:ascii="Times New Roman" w:hAnsi="Times New Roman" w:cs="Times New Roman"/>
                <w:sz w:val="20"/>
                <w:szCs w:val="20"/>
              </w:rPr>
              <w:t>, ул. Советская, д. 10а</w:t>
            </w:r>
          </w:p>
        </w:tc>
        <w:tc>
          <w:tcPr>
            <w:tcW w:w="1611" w:type="dxa"/>
          </w:tcPr>
          <w:p w14:paraId="2D2008D6"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41D9DCBC" w14:textId="77777777" w:rsidR="00363E6C" w:rsidRPr="00F060E2" w:rsidRDefault="00363E6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0FFC412" w14:textId="4595DF4E"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50:33:0000000:29250</w:t>
            </w:r>
          </w:p>
        </w:tc>
        <w:tc>
          <w:tcPr>
            <w:tcW w:w="1080" w:type="dxa"/>
          </w:tcPr>
          <w:p w14:paraId="2F11C79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453,3 кв. м.</w:t>
            </w:r>
          </w:p>
        </w:tc>
      </w:tr>
      <w:tr w:rsidR="000D7F3A" w:rsidRPr="00F060E2" w14:paraId="3281F39F" w14:textId="77777777" w:rsidTr="00F060E2">
        <w:trPr>
          <w:trHeight w:val="693"/>
        </w:trPr>
        <w:tc>
          <w:tcPr>
            <w:tcW w:w="709" w:type="dxa"/>
            <w:vMerge w:val="restart"/>
          </w:tcPr>
          <w:p w14:paraId="2D92EB8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3</w:t>
            </w:r>
          </w:p>
        </w:tc>
        <w:tc>
          <w:tcPr>
            <w:tcW w:w="2219" w:type="dxa"/>
            <w:vMerge w:val="restart"/>
          </w:tcPr>
          <w:p w14:paraId="7862D8F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Открытый стадион, в т.ч.:</w:t>
            </w:r>
          </w:p>
          <w:p w14:paraId="032A2851" w14:textId="77777777" w:rsidR="000D7F3A" w:rsidRPr="00F060E2" w:rsidRDefault="000D7F3A" w:rsidP="00526D48">
            <w:pPr>
              <w:spacing w:line="240" w:lineRule="auto"/>
              <w:jc w:val="both"/>
              <w:rPr>
                <w:rFonts w:ascii="Times New Roman" w:hAnsi="Times New Roman" w:cs="Times New Roman"/>
                <w:sz w:val="20"/>
                <w:szCs w:val="20"/>
              </w:rPr>
            </w:pPr>
          </w:p>
          <w:p w14:paraId="035961E7"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административное здание;</w:t>
            </w:r>
          </w:p>
          <w:p w14:paraId="170D906C" w14:textId="77777777" w:rsidR="000D7F3A" w:rsidRPr="00F060E2" w:rsidRDefault="000D7F3A" w:rsidP="00526D48">
            <w:pPr>
              <w:spacing w:line="240" w:lineRule="auto"/>
              <w:jc w:val="both"/>
              <w:rPr>
                <w:rFonts w:ascii="Times New Roman" w:hAnsi="Times New Roman" w:cs="Times New Roman"/>
                <w:sz w:val="20"/>
                <w:szCs w:val="20"/>
              </w:rPr>
            </w:pPr>
          </w:p>
          <w:p w14:paraId="7E6A3DDD" w14:textId="77777777" w:rsidR="000D7F3A" w:rsidRPr="00F060E2" w:rsidRDefault="000D7F3A" w:rsidP="00526D48">
            <w:pPr>
              <w:spacing w:line="240" w:lineRule="auto"/>
              <w:jc w:val="both"/>
              <w:rPr>
                <w:rFonts w:ascii="Times New Roman" w:hAnsi="Times New Roman" w:cs="Times New Roman"/>
                <w:sz w:val="20"/>
                <w:szCs w:val="20"/>
              </w:rPr>
            </w:pPr>
          </w:p>
          <w:p w14:paraId="4CD4328B" w14:textId="5AAB1F99"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трибуна;</w:t>
            </w:r>
          </w:p>
          <w:p w14:paraId="65982556" w14:textId="18DD379A" w:rsidR="00AD53F1" w:rsidRPr="00F060E2" w:rsidRDefault="00AD53F1" w:rsidP="00526D48">
            <w:pPr>
              <w:spacing w:line="240" w:lineRule="auto"/>
              <w:jc w:val="both"/>
              <w:rPr>
                <w:rFonts w:ascii="Times New Roman" w:hAnsi="Times New Roman" w:cs="Times New Roman"/>
                <w:sz w:val="20"/>
                <w:szCs w:val="20"/>
              </w:rPr>
            </w:pPr>
          </w:p>
          <w:p w14:paraId="42ABCA8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беговая дорожка</w:t>
            </w:r>
          </w:p>
          <w:p w14:paraId="5384ED50" w14:textId="77777777" w:rsidR="000D7F3A" w:rsidRPr="00F060E2" w:rsidRDefault="000D7F3A" w:rsidP="00526D48">
            <w:pPr>
              <w:spacing w:line="240" w:lineRule="auto"/>
              <w:jc w:val="both"/>
              <w:rPr>
                <w:rFonts w:ascii="Times New Roman" w:hAnsi="Times New Roman" w:cs="Times New Roman"/>
                <w:sz w:val="20"/>
                <w:szCs w:val="20"/>
              </w:rPr>
            </w:pPr>
          </w:p>
          <w:p w14:paraId="2D90FB38" w14:textId="77777777" w:rsidR="000D7F3A" w:rsidRPr="00F060E2" w:rsidRDefault="000D7F3A" w:rsidP="00526D48">
            <w:pPr>
              <w:spacing w:line="240" w:lineRule="auto"/>
              <w:jc w:val="both"/>
              <w:rPr>
                <w:rFonts w:ascii="Times New Roman" w:hAnsi="Times New Roman" w:cs="Times New Roman"/>
                <w:sz w:val="20"/>
                <w:szCs w:val="20"/>
              </w:rPr>
            </w:pPr>
          </w:p>
          <w:p w14:paraId="2E024F1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ограждение;</w:t>
            </w:r>
          </w:p>
          <w:p w14:paraId="299FE9BD" w14:textId="77777777" w:rsidR="000D7F3A" w:rsidRPr="00F060E2" w:rsidRDefault="000D7F3A" w:rsidP="00526D48">
            <w:pPr>
              <w:spacing w:line="240" w:lineRule="auto"/>
              <w:jc w:val="both"/>
              <w:rPr>
                <w:rFonts w:ascii="Times New Roman" w:hAnsi="Times New Roman" w:cs="Times New Roman"/>
                <w:sz w:val="20"/>
                <w:szCs w:val="20"/>
              </w:rPr>
            </w:pPr>
          </w:p>
          <w:p w14:paraId="76D6B1BA" w14:textId="77777777" w:rsidR="000D7F3A" w:rsidRPr="00F060E2" w:rsidRDefault="000D7F3A" w:rsidP="00526D48">
            <w:pPr>
              <w:spacing w:line="240" w:lineRule="auto"/>
              <w:jc w:val="both"/>
              <w:rPr>
                <w:rFonts w:ascii="Times New Roman" w:hAnsi="Times New Roman" w:cs="Times New Roman"/>
                <w:sz w:val="20"/>
                <w:szCs w:val="20"/>
              </w:rPr>
            </w:pPr>
          </w:p>
          <w:p w14:paraId="256D240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ограждение;</w:t>
            </w:r>
          </w:p>
          <w:p w14:paraId="670B28E1" w14:textId="77777777" w:rsidR="000D7F3A" w:rsidRPr="00F060E2" w:rsidRDefault="000D7F3A" w:rsidP="00526D48">
            <w:pPr>
              <w:spacing w:line="240" w:lineRule="auto"/>
              <w:jc w:val="both"/>
              <w:rPr>
                <w:rFonts w:ascii="Times New Roman" w:hAnsi="Times New Roman" w:cs="Times New Roman"/>
                <w:sz w:val="20"/>
                <w:szCs w:val="20"/>
              </w:rPr>
            </w:pPr>
          </w:p>
          <w:p w14:paraId="322C3CDF" w14:textId="77777777" w:rsidR="000D7F3A" w:rsidRPr="00F060E2" w:rsidRDefault="000D7F3A" w:rsidP="00526D48">
            <w:pPr>
              <w:spacing w:line="240" w:lineRule="auto"/>
              <w:jc w:val="both"/>
              <w:rPr>
                <w:rFonts w:ascii="Times New Roman" w:hAnsi="Times New Roman" w:cs="Times New Roman"/>
                <w:sz w:val="20"/>
                <w:szCs w:val="20"/>
              </w:rPr>
            </w:pPr>
          </w:p>
          <w:p w14:paraId="6627F786" w14:textId="5D69DFCF"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площадка для скейтборда</w:t>
            </w:r>
          </w:p>
        </w:tc>
        <w:tc>
          <w:tcPr>
            <w:tcW w:w="2135" w:type="dxa"/>
            <w:vMerge w:val="restart"/>
          </w:tcPr>
          <w:p w14:paraId="264FB895" w14:textId="77777777" w:rsidR="000D7F3A" w:rsidRPr="00F060E2" w:rsidRDefault="000D7F3A" w:rsidP="00526D48">
            <w:pPr>
              <w:spacing w:line="240" w:lineRule="auto"/>
              <w:jc w:val="both"/>
              <w:rPr>
                <w:rFonts w:ascii="Times New Roman" w:hAnsi="Times New Roman" w:cs="Times New Roman"/>
                <w:sz w:val="20"/>
                <w:szCs w:val="20"/>
              </w:rPr>
            </w:pPr>
          </w:p>
          <w:p w14:paraId="5B68EAFE" w14:textId="77777777" w:rsidR="000D7F3A" w:rsidRPr="00F060E2" w:rsidRDefault="000D7F3A" w:rsidP="00526D48">
            <w:pPr>
              <w:spacing w:line="240" w:lineRule="auto"/>
              <w:jc w:val="both"/>
              <w:rPr>
                <w:rFonts w:ascii="Times New Roman" w:hAnsi="Times New Roman" w:cs="Times New Roman"/>
                <w:sz w:val="20"/>
                <w:szCs w:val="20"/>
              </w:rPr>
            </w:pPr>
          </w:p>
          <w:p w14:paraId="630BFB52" w14:textId="77777777" w:rsidR="000D7F3A" w:rsidRPr="00F060E2" w:rsidRDefault="000D7F3A" w:rsidP="00526D48">
            <w:pPr>
              <w:spacing w:line="240" w:lineRule="auto"/>
              <w:jc w:val="both"/>
              <w:rPr>
                <w:rFonts w:ascii="Times New Roman" w:hAnsi="Times New Roman" w:cs="Times New Roman"/>
                <w:sz w:val="20"/>
                <w:szCs w:val="20"/>
              </w:rPr>
            </w:pPr>
          </w:p>
          <w:p w14:paraId="5DB56BF4" w14:textId="77777777" w:rsidR="000D7F3A" w:rsidRPr="00F060E2" w:rsidRDefault="000D7F3A" w:rsidP="00526D48">
            <w:pPr>
              <w:spacing w:line="240" w:lineRule="auto"/>
              <w:jc w:val="both"/>
              <w:rPr>
                <w:rFonts w:ascii="Times New Roman" w:hAnsi="Times New Roman" w:cs="Times New Roman"/>
                <w:sz w:val="20"/>
                <w:szCs w:val="20"/>
              </w:rPr>
            </w:pPr>
          </w:p>
          <w:p w14:paraId="13FB5073" w14:textId="77777777" w:rsidR="000D7F3A" w:rsidRPr="00F060E2" w:rsidRDefault="000D7F3A" w:rsidP="00526D48">
            <w:pPr>
              <w:spacing w:line="240" w:lineRule="auto"/>
              <w:jc w:val="both"/>
              <w:rPr>
                <w:rFonts w:ascii="Times New Roman" w:hAnsi="Times New Roman" w:cs="Times New Roman"/>
                <w:sz w:val="20"/>
                <w:szCs w:val="20"/>
              </w:rPr>
            </w:pPr>
            <w:proofErr w:type="spellStart"/>
            <w:r w:rsidRPr="00F060E2">
              <w:rPr>
                <w:rFonts w:ascii="Times New Roman" w:hAnsi="Times New Roman" w:cs="Times New Roman"/>
                <w:sz w:val="20"/>
                <w:szCs w:val="20"/>
              </w:rPr>
              <w:t>го</w:t>
            </w:r>
            <w:proofErr w:type="spellEnd"/>
            <w:r w:rsidRPr="00F060E2">
              <w:rPr>
                <w:rFonts w:ascii="Times New Roman" w:hAnsi="Times New Roman" w:cs="Times New Roman"/>
                <w:sz w:val="20"/>
                <w:szCs w:val="20"/>
              </w:rPr>
              <w:t xml:space="preserve"> Кашира, </w:t>
            </w:r>
            <w:proofErr w:type="spellStart"/>
            <w:r w:rsidRPr="00F060E2">
              <w:rPr>
                <w:rFonts w:ascii="Times New Roman" w:hAnsi="Times New Roman" w:cs="Times New Roman"/>
                <w:b/>
                <w:sz w:val="20"/>
                <w:szCs w:val="20"/>
              </w:rPr>
              <w:t>мкр</w:t>
            </w:r>
            <w:proofErr w:type="spellEnd"/>
            <w:r w:rsidRPr="00F060E2">
              <w:rPr>
                <w:rFonts w:ascii="Times New Roman" w:hAnsi="Times New Roman" w:cs="Times New Roman"/>
                <w:b/>
                <w:sz w:val="20"/>
                <w:szCs w:val="20"/>
              </w:rPr>
              <w:t>. Ожерелье,</w:t>
            </w:r>
            <w:r w:rsidRPr="00F060E2">
              <w:rPr>
                <w:rFonts w:ascii="Times New Roman" w:hAnsi="Times New Roman" w:cs="Times New Roman"/>
                <w:sz w:val="20"/>
                <w:szCs w:val="20"/>
              </w:rPr>
              <w:t xml:space="preserve"> ул. Советская, д. 27</w:t>
            </w:r>
          </w:p>
        </w:tc>
        <w:tc>
          <w:tcPr>
            <w:tcW w:w="1611" w:type="dxa"/>
          </w:tcPr>
          <w:p w14:paraId="2B4A195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1297E5DD" w14:textId="77777777" w:rsidR="000D7F3A" w:rsidRPr="00F060E2" w:rsidRDefault="000D7F3A" w:rsidP="00526D48">
            <w:pPr>
              <w:spacing w:line="240" w:lineRule="auto"/>
              <w:jc w:val="both"/>
              <w:rPr>
                <w:rFonts w:ascii="Times New Roman" w:hAnsi="Times New Roman" w:cs="Times New Roman"/>
                <w:sz w:val="20"/>
                <w:szCs w:val="20"/>
              </w:rPr>
            </w:pPr>
          </w:p>
        </w:tc>
        <w:tc>
          <w:tcPr>
            <w:tcW w:w="1080" w:type="dxa"/>
          </w:tcPr>
          <w:p w14:paraId="60B59E2C" w14:textId="117D4640" w:rsidR="000D7F3A" w:rsidRPr="00F060E2" w:rsidRDefault="00F060E2"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1753,0 кв. м.</w:t>
            </w:r>
          </w:p>
        </w:tc>
      </w:tr>
      <w:tr w:rsidR="000D7F3A" w:rsidRPr="00F060E2" w14:paraId="23C98F1F" w14:textId="77777777" w:rsidTr="00F060E2">
        <w:trPr>
          <w:trHeight w:val="1182"/>
        </w:trPr>
        <w:tc>
          <w:tcPr>
            <w:tcW w:w="709" w:type="dxa"/>
            <w:vMerge/>
          </w:tcPr>
          <w:p w14:paraId="3E6BFB58"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4F963DFA"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51D485F2"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612384DB"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2AACADA3" w14:textId="176E39CE" w:rsidR="000D7F3A" w:rsidRPr="00F060E2" w:rsidRDefault="00AD53F1"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3D8E052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50:33:0000000:27389</w:t>
            </w:r>
          </w:p>
        </w:tc>
        <w:tc>
          <w:tcPr>
            <w:tcW w:w="1080" w:type="dxa"/>
          </w:tcPr>
          <w:p w14:paraId="0C68993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204,6 кв. м.</w:t>
            </w:r>
          </w:p>
        </w:tc>
      </w:tr>
      <w:tr w:rsidR="000D7F3A" w:rsidRPr="00F060E2" w14:paraId="5F6A8CD6" w14:textId="77777777" w:rsidTr="00F060E2">
        <w:trPr>
          <w:trHeight w:val="1116"/>
        </w:trPr>
        <w:tc>
          <w:tcPr>
            <w:tcW w:w="709" w:type="dxa"/>
            <w:vMerge/>
          </w:tcPr>
          <w:p w14:paraId="06845316"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1D7416A9"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0996168F"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5DEC1229"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242BAD1B" w14:textId="260C28DD" w:rsidR="00AD53F1" w:rsidRPr="00F060E2" w:rsidRDefault="00AD53F1"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481A129" w14:textId="3A9CA253" w:rsidR="00AD53F1"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50:33:0000000:27390</w:t>
            </w:r>
          </w:p>
        </w:tc>
        <w:tc>
          <w:tcPr>
            <w:tcW w:w="1080" w:type="dxa"/>
          </w:tcPr>
          <w:p w14:paraId="3C107BCF"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573,4 кв. м.</w:t>
            </w:r>
          </w:p>
        </w:tc>
      </w:tr>
      <w:tr w:rsidR="000D7F3A" w:rsidRPr="00F060E2" w14:paraId="699242F3" w14:textId="77777777" w:rsidTr="00CA192D">
        <w:tc>
          <w:tcPr>
            <w:tcW w:w="709" w:type="dxa"/>
            <w:vMerge/>
          </w:tcPr>
          <w:p w14:paraId="15A9E960"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326AD67A"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47B2CE8D"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31AAD4F6"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p w14:paraId="01B89DC3" w14:textId="77777777" w:rsidR="000D7F3A" w:rsidRPr="00F060E2" w:rsidRDefault="000D7F3A" w:rsidP="00526D48">
            <w:pPr>
              <w:spacing w:line="240" w:lineRule="auto"/>
              <w:jc w:val="both"/>
              <w:rPr>
                <w:rFonts w:ascii="Times New Roman" w:hAnsi="Times New Roman" w:cs="Times New Roman"/>
                <w:sz w:val="20"/>
                <w:szCs w:val="20"/>
              </w:rPr>
            </w:pPr>
          </w:p>
        </w:tc>
        <w:tc>
          <w:tcPr>
            <w:tcW w:w="2446" w:type="dxa"/>
          </w:tcPr>
          <w:p w14:paraId="7C523831" w14:textId="57A5AC04" w:rsidR="00AD53F1" w:rsidRPr="00F060E2" w:rsidRDefault="00AD53F1"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228904C1" w14:textId="7942BCBD"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50:33:0000000:27393</w:t>
            </w:r>
          </w:p>
        </w:tc>
        <w:tc>
          <w:tcPr>
            <w:tcW w:w="1080" w:type="dxa"/>
          </w:tcPr>
          <w:p w14:paraId="7D881B7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600,0 кв.м.</w:t>
            </w:r>
          </w:p>
        </w:tc>
      </w:tr>
      <w:tr w:rsidR="000D7F3A" w:rsidRPr="00F060E2" w14:paraId="4501EF11" w14:textId="77777777" w:rsidTr="00CA192D">
        <w:tc>
          <w:tcPr>
            <w:tcW w:w="709" w:type="dxa"/>
            <w:vMerge/>
          </w:tcPr>
          <w:p w14:paraId="2B1F5067"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6B5C3703"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4BB765C0"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55C753B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4F549624" w14:textId="77777777" w:rsidR="00AF2A77" w:rsidRPr="00F060E2" w:rsidRDefault="00AF2A77"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5AE43D18" w14:textId="6F90EFA2"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lastRenderedPageBreak/>
              <w:t>50:33:0000000:27391</w:t>
            </w:r>
          </w:p>
        </w:tc>
        <w:tc>
          <w:tcPr>
            <w:tcW w:w="1080" w:type="dxa"/>
          </w:tcPr>
          <w:p w14:paraId="0108ADD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lastRenderedPageBreak/>
              <w:t>252,0 кв. м.</w:t>
            </w:r>
          </w:p>
        </w:tc>
      </w:tr>
      <w:tr w:rsidR="000D7F3A" w:rsidRPr="00F060E2" w14:paraId="41B61C15" w14:textId="77777777" w:rsidTr="00CA192D">
        <w:tc>
          <w:tcPr>
            <w:tcW w:w="709" w:type="dxa"/>
            <w:vMerge/>
          </w:tcPr>
          <w:p w14:paraId="763D3079"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24797A56"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6356E9C4"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1852EAB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0754DB33" w14:textId="77777777" w:rsidR="00AF2A77" w:rsidRPr="00F060E2" w:rsidRDefault="00AF2A77"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002E7D0" w14:textId="7B10CB60"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50:33:0000000:27392</w:t>
            </w:r>
          </w:p>
        </w:tc>
        <w:tc>
          <w:tcPr>
            <w:tcW w:w="1080" w:type="dxa"/>
          </w:tcPr>
          <w:p w14:paraId="4A83EA0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76,1 кв. м.</w:t>
            </w:r>
          </w:p>
        </w:tc>
      </w:tr>
      <w:tr w:rsidR="000D7F3A" w:rsidRPr="00F060E2" w14:paraId="0856BEA4" w14:textId="77777777" w:rsidTr="00CA192D">
        <w:tc>
          <w:tcPr>
            <w:tcW w:w="709" w:type="dxa"/>
            <w:vMerge/>
          </w:tcPr>
          <w:p w14:paraId="0260300B"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3F1FC461"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40BD816D"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411B085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3B6075EA" w14:textId="77777777" w:rsidR="00AF2A77" w:rsidRPr="00F060E2" w:rsidRDefault="00AF2A77"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51ADD79" w14:textId="61DDF42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50:33:0000000:27394</w:t>
            </w:r>
          </w:p>
        </w:tc>
        <w:tc>
          <w:tcPr>
            <w:tcW w:w="1080" w:type="dxa"/>
          </w:tcPr>
          <w:p w14:paraId="32AF40D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375,0 кв.м.</w:t>
            </w:r>
          </w:p>
        </w:tc>
      </w:tr>
      <w:tr w:rsidR="000D7F3A" w:rsidRPr="00F060E2" w14:paraId="3885C3B0" w14:textId="77777777" w:rsidTr="00CA192D">
        <w:tc>
          <w:tcPr>
            <w:tcW w:w="709" w:type="dxa"/>
          </w:tcPr>
          <w:p w14:paraId="02DC40D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4</w:t>
            </w:r>
          </w:p>
        </w:tc>
        <w:tc>
          <w:tcPr>
            <w:tcW w:w="2219" w:type="dxa"/>
          </w:tcPr>
          <w:p w14:paraId="56B058D6"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Нежилое здание </w:t>
            </w:r>
          </w:p>
        </w:tc>
        <w:tc>
          <w:tcPr>
            <w:tcW w:w="2135" w:type="dxa"/>
          </w:tcPr>
          <w:p w14:paraId="464CF6B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w:t>
            </w:r>
            <w:r w:rsidRPr="00F060E2">
              <w:rPr>
                <w:rFonts w:ascii="Times New Roman" w:hAnsi="Times New Roman" w:cs="Times New Roman"/>
                <w:b/>
                <w:sz w:val="20"/>
                <w:szCs w:val="20"/>
              </w:rPr>
              <w:t>д. Ледово</w:t>
            </w:r>
            <w:r w:rsidRPr="00F060E2">
              <w:rPr>
                <w:rFonts w:ascii="Times New Roman" w:hAnsi="Times New Roman" w:cs="Times New Roman"/>
                <w:sz w:val="20"/>
                <w:szCs w:val="20"/>
              </w:rPr>
              <w:t>, ул. Кржижановского д. 1</w:t>
            </w:r>
          </w:p>
        </w:tc>
        <w:tc>
          <w:tcPr>
            <w:tcW w:w="1611" w:type="dxa"/>
          </w:tcPr>
          <w:p w14:paraId="11A0B2D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32BB74A1"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5CF93047" w14:textId="6F91B048"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50:33:0000000:29359</w:t>
            </w:r>
          </w:p>
        </w:tc>
        <w:tc>
          <w:tcPr>
            <w:tcW w:w="1080" w:type="dxa"/>
          </w:tcPr>
          <w:p w14:paraId="5EBDF5A6"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171,2 кв.м.</w:t>
            </w:r>
          </w:p>
        </w:tc>
      </w:tr>
      <w:tr w:rsidR="000D7F3A" w:rsidRPr="00F060E2" w14:paraId="5DF5F059" w14:textId="77777777" w:rsidTr="00CA192D">
        <w:trPr>
          <w:trHeight w:val="562"/>
        </w:trPr>
        <w:tc>
          <w:tcPr>
            <w:tcW w:w="709" w:type="dxa"/>
            <w:vMerge w:val="restart"/>
          </w:tcPr>
          <w:p w14:paraId="7EB0FD5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w:t>
            </w:r>
          </w:p>
        </w:tc>
        <w:tc>
          <w:tcPr>
            <w:tcW w:w="2219" w:type="dxa"/>
            <w:vMerge w:val="restart"/>
          </w:tcPr>
          <w:p w14:paraId="5E798283" w14:textId="73F5BAE6" w:rsidR="000D7F3A" w:rsidRPr="00F060E2" w:rsidRDefault="000D7F3A" w:rsidP="00526D48">
            <w:pPr>
              <w:spacing w:line="240" w:lineRule="auto"/>
              <w:jc w:val="both"/>
              <w:rPr>
                <w:rFonts w:ascii="Times New Roman" w:hAnsi="Times New Roman" w:cs="Times New Roman"/>
                <w:sz w:val="20"/>
                <w:szCs w:val="20"/>
              </w:rPr>
            </w:pPr>
            <w:proofErr w:type="spellStart"/>
            <w:r w:rsidRPr="00F060E2">
              <w:rPr>
                <w:rFonts w:ascii="Times New Roman" w:hAnsi="Times New Roman" w:cs="Times New Roman"/>
                <w:sz w:val="20"/>
                <w:szCs w:val="20"/>
              </w:rPr>
              <w:t>Спорткорпус</w:t>
            </w:r>
            <w:proofErr w:type="spellEnd"/>
            <w:r w:rsidRPr="00F060E2">
              <w:rPr>
                <w:rFonts w:ascii="Times New Roman" w:hAnsi="Times New Roman" w:cs="Times New Roman"/>
                <w:sz w:val="20"/>
                <w:szCs w:val="20"/>
              </w:rPr>
              <w:t>, в т.ч.:</w:t>
            </w:r>
            <w:r w:rsidR="00F060E2">
              <w:rPr>
                <w:rFonts w:ascii="Times New Roman" w:hAnsi="Times New Roman" w:cs="Times New Roman"/>
                <w:sz w:val="20"/>
                <w:szCs w:val="20"/>
              </w:rPr>
              <w:t xml:space="preserve"> </w:t>
            </w:r>
            <w:r w:rsidRPr="00F060E2">
              <w:rPr>
                <w:rFonts w:ascii="Times New Roman" w:hAnsi="Times New Roman" w:cs="Times New Roman"/>
                <w:sz w:val="20"/>
                <w:szCs w:val="20"/>
              </w:rPr>
              <w:t>сооружение спортивно-оздоровительное;</w:t>
            </w:r>
          </w:p>
          <w:p w14:paraId="7690C2D7"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раздевалка.</w:t>
            </w:r>
          </w:p>
        </w:tc>
        <w:tc>
          <w:tcPr>
            <w:tcW w:w="2135" w:type="dxa"/>
            <w:vMerge w:val="restart"/>
          </w:tcPr>
          <w:p w14:paraId="2A8F977C" w14:textId="77777777" w:rsidR="000D7F3A" w:rsidRPr="00F060E2" w:rsidRDefault="000D7F3A" w:rsidP="00526D48">
            <w:pPr>
              <w:spacing w:line="240" w:lineRule="auto"/>
              <w:jc w:val="both"/>
              <w:rPr>
                <w:rFonts w:ascii="Times New Roman" w:hAnsi="Times New Roman" w:cs="Times New Roman"/>
                <w:sz w:val="20"/>
                <w:szCs w:val="20"/>
              </w:rPr>
            </w:pPr>
          </w:p>
          <w:p w14:paraId="61B340B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w:t>
            </w:r>
            <w:r w:rsidRPr="00F060E2">
              <w:rPr>
                <w:rFonts w:ascii="Times New Roman" w:hAnsi="Times New Roman" w:cs="Times New Roman"/>
                <w:b/>
                <w:sz w:val="20"/>
                <w:szCs w:val="20"/>
              </w:rPr>
              <w:t>п. Новоселки</w:t>
            </w:r>
            <w:r w:rsidRPr="00F060E2">
              <w:rPr>
                <w:rFonts w:ascii="Times New Roman" w:hAnsi="Times New Roman" w:cs="Times New Roman"/>
                <w:sz w:val="20"/>
                <w:szCs w:val="20"/>
              </w:rPr>
              <w:t>, ул. Центральная д.41/1</w:t>
            </w:r>
          </w:p>
        </w:tc>
        <w:tc>
          <w:tcPr>
            <w:tcW w:w="1611" w:type="dxa"/>
          </w:tcPr>
          <w:p w14:paraId="34C7AAE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6AF4B071" w14:textId="77777777" w:rsidR="000D7F3A" w:rsidRPr="00F060E2" w:rsidRDefault="000D7F3A" w:rsidP="00526D48">
            <w:pPr>
              <w:spacing w:line="240" w:lineRule="auto"/>
              <w:jc w:val="both"/>
              <w:rPr>
                <w:rFonts w:ascii="Times New Roman" w:hAnsi="Times New Roman" w:cs="Times New Roman"/>
                <w:sz w:val="20"/>
                <w:szCs w:val="20"/>
              </w:rPr>
            </w:pPr>
          </w:p>
          <w:p w14:paraId="4821CC4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50:37:0050111:590</w:t>
            </w:r>
          </w:p>
        </w:tc>
        <w:tc>
          <w:tcPr>
            <w:tcW w:w="1080" w:type="dxa"/>
          </w:tcPr>
          <w:p w14:paraId="53A75327" w14:textId="77777777" w:rsidR="000D7F3A" w:rsidRPr="00F060E2" w:rsidRDefault="000D7F3A" w:rsidP="00526D48">
            <w:pPr>
              <w:spacing w:line="240" w:lineRule="auto"/>
              <w:jc w:val="both"/>
              <w:rPr>
                <w:rFonts w:ascii="Times New Roman" w:hAnsi="Times New Roman" w:cs="Times New Roman"/>
                <w:sz w:val="20"/>
                <w:szCs w:val="20"/>
              </w:rPr>
            </w:pPr>
          </w:p>
          <w:p w14:paraId="552DED5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24976,0 кв.м.</w:t>
            </w:r>
          </w:p>
        </w:tc>
      </w:tr>
      <w:tr w:rsidR="000D7F3A" w:rsidRPr="00F060E2" w14:paraId="17499BCA" w14:textId="77777777" w:rsidTr="00CA192D">
        <w:tc>
          <w:tcPr>
            <w:tcW w:w="709" w:type="dxa"/>
            <w:vMerge/>
          </w:tcPr>
          <w:p w14:paraId="3F1281D0" w14:textId="77777777" w:rsidR="000D7F3A" w:rsidRPr="00F060E2" w:rsidRDefault="000D7F3A" w:rsidP="00526D48">
            <w:pPr>
              <w:spacing w:line="240" w:lineRule="auto"/>
              <w:jc w:val="both"/>
              <w:rPr>
                <w:rFonts w:ascii="Times New Roman" w:hAnsi="Times New Roman" w:cs="Times New Roman"/>
                <w:sz w:val="20"/>
                <w:szCs w:val="20"/>
              </w:rPr>
            </w:pPr>
          </w:p>
        </w:tc>
        <w:tc>
          <w:tcPr>
            <w:tcW w:w="2219" w:type="dxa"/>
            <w:vMerge/>
          </w:tcPr>
          <w:p w14:paraId="440AEF97" w14:textId="77777777" w:rsidR="000D7F3A" w:rsidRPr="00F060E2" w:rsidRDefault="000D7F3A" w:rsidP="00526D48">
            <w:pPr>
              <w:spacing w:line="240" w:lineRule="auto"/>
              <w:jc w:val="both"/>
              <w:rPr>
                <w:rFonts w:ascii="Times New Roman" w:hAnsi="Times New Roman" w:cs="Times New Roman"/>
                <w:sz w:val="20"/>
                <w:szCs w:val="20"/>
              </w:rPr>
            </w:pPr>
          </w:p>
        </w:tc>
        <w:tc>
          <w:tcPr>
            <w:tcW w:w="2135" w:type="dxa"/>
            <w:vMerge/>
          </w:tcPr>
          <w:p w14:paraId="72964453" w14:textId="77777777" w:rsidR="000D7F3A" w:rsidRPr="00F060E2" w:rsidRDefault="000D7F3A" w:rsidP="00526D48">
            <w:pPr>
              <w:spacing w:line="240" w:lineRule="auto"/>
              <w:jc w:val="both"/>
              <w:rPr>
                <w:rFonts w:ascii="Times New Roman" w:hAnsi="Times New Roman" w:cs="Times New Roman"/>
                <w:sz w:val="20"/>
                <w:szCs w:val="20"/>
              </w:rPr>
            </w:pPr>
          </w:p>
        </w:tc>
        <w:tc>
          <w:tcPr>
            <w:tcW w:w="1611" w:type="dxa"/>
          </w:tcPr>
          <w:p w14:paraId="09C8278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1A4C267F" w14:textId="77777777" w:rsidR="00363E6C" w:rsidRPr="00F060E2" w:rsidRDefault="00363E6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5EA0435F" w14:textId="003EA564"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50:37:0050111:617</w:t>
            </w:r>
          </w:p>
        </w:tc>
        <w:tc>
          <w:tcPr>
            <w:tcW w:w="1080" w:type="dxa"/>
          </w:tcPr>
          <w:p w14:paraId="4545869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97,0 кв.м.</w:t>
            </w:r>
          </w:p>
        </w:tc>
      </w:tr>
      <w:tr w:rsidR="000D7F3A" w:rsidRPr="00F060E2" w14:paraId="1630B323" w14:textId="77777777" w:rsidTr="00CA192D">
        <w:tc>
          <w:tcPr>
            <w:tcW w:w="709" w:type="dxa"/>
          </w:tcPr>
          <w:p w14:paraId="7DEA3FB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6</w:t>
            </w:r>
          </w:p>
        </w:tc>
        <w:tc>
          <w:tcPr>
            <w:tcW w:w="2219" w:type="dxa"/>
          </w:tcPr>
          <w:p w14:paraId="1E9A42B1" w14:textId="61C51ECC"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Хоккейная площадка </w:t>
            </w:r>
          </w:p>
        </w:tc>
        <w:tc>
          <w:tcPr>
            <w:tcW w:w="2135" w:type="dxa"/>
          </w:tcPr>
          <w:p w14:paraId="1EFD4E9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w:t>
            </w:r>
            <w:r w:rsidRPr="00F060E2">
              <w:rPr>
                <w:rFonts w:ascii="Times New Roman" w:hAnsi="Times New Roman" w:cs="Times New Roman"/>
                <w:b/>
                <w:sz w:val="20"/>
                <w:szCs w:val="20"/>
              </w:rPr>
              <w:t xml:space="preserve">д. </w:t>
            </w:r>
            <w:proofErr w:type="spellStart"/>
            <w:r w:rsidRPr="00F060E2">
              <w:rPr>
                <w:rFonts w:ascii="Times New Roman" w:hAnsi="Times New Roman" w:cs="Times New Roman"/>
                <w:b/>
                <w:sz w:val="20"/>
                <w:szCs w:val="20"/>
              </w:rPr>
              <w:t>Барабаново</w:t>
            </w:r>
            <w:proofErr w:type="spellEnd"/>
            <w:r w:rsidRPr="00F060E2">
              <w:rPr>
                <w:rFonts w:ascii="Times New Roman" w:hAnsi="Times New Roman" w:cs="Times New Roman"/>
                <w:sz w:val="20"/>
                <w:szCs w:val="20"/>
              </w:rPr>
              <w:t>, ул. Ленина</w:t>
            </w:r>
          </w:p>
        </w:tc>
        <w:tc>
          <w:tcPr>
            <w:tcW w:w="1611" w:type="dxa"/>
          </w:tcPr>
          <w:p w14:paraId="76BD3CA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16F25EE1" w14:textId="623B6F8B" w:rsidR="004937F6" w:rsidRPr="00F060E2" w:rsidRDefault="004937F6"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54CD33FA" w14:textId="6B2E8D2A"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50:37:0000000:7644</w:t>
            </w:r>
          </w:p>
        </w:tc>
        <w:tc>
          <w:tcPr>
            <w:tcW w:w="1080" w:type="dxa"/>
          </w:tcPr>
          <w:p w14:paraId="5F4FDF27"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1447,5 кв.м.</w:t>
            </w:r>
          </w:p>
        </w:tc>
      </w:tr>
      <w:tr w:rsidR="000D7F3A" w:rsidRPr="00F060E2" w14:paraId="49785208" w14:textId="77777777" w:rsidTr="00CA192D">
        <w:tc>
          <w:tcPr>
            <w:tcW w:w="709" w:type="dxa"/>
          </w:tcPr>
          <w:p w14:paraId="655502A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7</w:t>
            </w:r>
          </w:p>
        </w:tc>
        <w:tc>
          <w:tcPr>
            <w:tcW w:w="2219" w:type="dxa"/>
          </w:tcPr>
          <w:p w14:paraId="0952CE2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Хоккейная площадка</w:t>
            </w:r>
          </w:p>
          <w:p w14:paraId="48BC7F92" w14:textId="1E1B9B97" w:rsidR="000D7F3A" w:rsidRPr="00F060E2" w:rsidRDefault="000D7F3A" w:rsidP="00526D48">
            <w:pPr>
              <w:spacing w:line="240" w:lineRule="auto"/>
              <w:jc w:val="both"/>
              <w:rPr>
                <w:rFonts w:ascii="Times New Roman" w:hAnsi="Times New Roman" w:cs="Times New Roman"/>
                <w:sz w:val="20"/>
                <w:szCs w:val="20"/>
              </w:rPr>
            </w:pPr>
          </w:p>
        </w:tc>
        <w:tc>
          <w:tcPr>
            <w:tcW w:w="2135" w:type="dxa"/>
          </w:tcPr>
          <w:p w14:paraId="0276DB1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w:t>
            </w:r>
            <w:r w:rsidRPr="00F060E2">
              <w:rPr>
                <w:rFonts w:ascii="Times New Roman" w:hAnsi="Times New Roman" w:cs="Times New Roman"/>
                <w:b/>
                <w:sz w:val="20"/>
                <w:szCs w:val="20"/>
              </w:rPr>
              <w:t xml:space="preserve">д. </w:t>
            </w:r>
            <w:proofErr w:type="spellStart"/>
            <w:r w:rsidRPr="00F060E2">
              <w:rPr>
                <w:rFonts w:ascii="Times New Roman" w:hAnsi="Times New Roman" w:cs="Times New Roman"/>
                <w:b/>
                <w:sz w:val="20"/>
                <w:szCs w:val="20"/>
              </w:rPr>
              <w:t>Барабаново</w:t>
            </w:r>
            <w:proofErr w:type="spellEnd"/>
            <w:r w:rsidRPr="00F060E2">
              <w:rPr>
                <w:rFonts w:ascii="Times New Roman" w:hAnsi="Times New Roman" w:cs="Times New Roman"/>
                <w:sz w:val="20"/>
                <w:szCs w:val="20"/>
              </w:rPr>
              <w:t>, ул. Ленина</w:t>
            </w:r>
          </w:p>
        </w:tc>
        <w:tc>
          <w:tcPr>
            <w:tcW w:w="1611" w:type="dxa"/>
          </w:tcPr>
          <w:p w14:paraId="24C0773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06A99196" w14:textId="6C6E7E2A" w:rsidR="000D7F3A" w:rsidRPr="00F060E2" w:rsidRDefault="00635970"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представлено</w:t>
            </w:r>
          </w:p>
        </w:tc>
        <w:tc>
          <w:tcPr>
            <w:tcW w:w="1080" w:type="dxa"/>
          </w:tcPr>
          <w:p w14:paraId="3242D87F"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 комплект</w:t>
            </w:r>
          </w:p>
        </w:tc>
      </w:tr>
      <w:tr w:rsidR="000D7F3A" w:rsidRPr="00F060E2" w14:paraId="77161B23" w14:textId="77777777" w:rsidTr="00CA192D">
        <w:tc>
          <w:tcPr>
            <w:tcW w:w="709" w:type="dxa"/>
          </w:tcPr>
          <w:p w14:paraId="27EFEB3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8</w:t>
            </w:r>
          </w:p>
        </w:tc>
        <w:tc>
          <w:tcPr>
            <w:tcW w:w="2219" w:type="dxa"/>
          </w:tcPr>
          <w:p w14:paraId="3A1EEBC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Футбольное поле</w:t>
            </w:r>
          </w:p>
        </w:tc>
        <w:tc>
          <w:tcPr>
            <w:tcW w:w="2135" w:type="dxa"/>
          </w:tcPr>
          <w:p w14:paraId="4F4717F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д. </w:t>
            </w:r>
            <w:r w:rsidRPr="00F060E2">
              <w:rPr>
                <w:rFonts w:ascii="Times New Roman" w:hAnsi="Times New Roman" w:cs="Times New Roman"/>
                <w:b/>
                <w:sz w:val="20"/>
                <w:szCs w:val="20"/>
              </w:rPr>
              <w:t>Ледово</w:t>
            </w:r>
          </w:p>
        </w:tc>
        <w:tc>
          <w:tcPr>
            <w:tcW w:w="1611" w:type="dxa"/>
          </w:tcPr>
          <w:p w14:paraId="75702CAF"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6B6F255D" w14:textId="2EE2933A" w:rsidR="000D7F3A" w:rsidRPr="00F060E2" w:rsidRDefault="00635970"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представлено</w:t>
            </w:r>
          </w:p>
        </w:tc>
        <w:tc>
          <w:tcPr>
            <w:tcW w:w="1080" w:type="dxa"/>
          </w:tcPr>
          <w:p w14:paraId="21F9614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w:t>
            </w:r>
          </w:p>
        </w:tc>
      </w:tr>
      <w:tr w:rsidR="000D7F3A" w:rsidRPr="00F060E2" w14:paraId="4DFB0577" w14:textId="77777777" w:rsidTr="00CA192D">
        <w:tc>
          <w:tcPr>
            <w:tcW w:w="709" w:type="dxa"/>
          </w:tcPr>
          <w:p w14:paraId="261C03F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9</w:t>
            </w:r>
          </w:p>
        </w:tc>
        <w:tc>
          <w:tcPr>
            <w:tcW w:w="2219" w:type="dxa"/>
          </w:tcPr>
          <w:p w14:paraId="1BD0736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Футбольное поле</w:t>
            </w:r>
          </w:p>
        </w:tc>
        <w:tc>
          <w:tcPr>
            <w:tcW w:w="2135" w:type="dxa"/>
          </w:tcPr>
          <w:p w14:paraId="26E7B5A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го Кашира, д. </w:t>
            </w:r>
            <w:proofErr w:type="spellStart"/>
            <w:r w:rsidRPr="00F060E2">
              <w:rPr>
                <w:rFonts w:ascii="Times New Roman" w:hAnsi="Times New Roman" w:cs="Times New Roman"/>
                <w:b/>
                <w:sz w:val="20"/>
                <w:szCs w:val="20"/>
              </w:rPr>
              <w:t>Барабаново</w:t>
            </w:r>
            <w:proofErr w:type="spellEnd"/>
          </w:p>
        </w:tc>
        <w:tc>
          <w:tcPr>
            <w:tcW w:w="1611" w:type="dxa"/>
          </w:tcPr>
          <w:p w14:paraId="22314201"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56BDF4E2" w14:textId="4536D177" w:rsidR="000D7F3A" w:rsidRPr="00F060E2" w:rsidRDefault="00635970"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представлено</w:t>
            </w:r>
          </w:p>
        </w:tc>
        <w:tc>
          <w:tcPr>
            <w:tcW w:w="1080" w:type="dxa"/>
          </w:tcPr>
          <w:p w14:paraId="506857B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w:t>
            </w:r>
          </w:p>
        </w:tc>
      </w:tr>
      <w:tr w:rsidR="000D7F3A" w:rsidRPr="00F060E2" w14:paraId="5EB6AA50" w14:textId="77777777" w:rsidTr="00CA192D">
        <w:tc>
          <w:tcPr>
            <w:tcW w:w="709" w:type="dxa"/>
          </w:tcPr>
          <w:p w14:paraId="320D803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10</w:t>
            </w:r>
          </w:p>
        </w:tc>
        <w:tc>
          <w:tcPr>
            <w:tcW w:w="2219" w:type="dxa"/>
          </w:tcPr>
          <w:p w14:paraId="4AFCC3F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Нежилое здание </w:t>
            </w:r>
          </w:p>
        </w:tc>
        <w:tc>
          <w:tcPr>
            <w:tcW w:w="2135" w:type="dxa"/>
          </w:tcPr>
          <w:p w14:paraId="5DF638C9"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г. Кашира, ул. Гвардейская д.3, </w:t>
            </w:r>
            <w:r w:rsidRPr="00F060E2">
              <w:rPr>
                <w:rFonts w:ascii="Times New Roman" w:hAnsi="Times New Roman" w:cs="Times New Roman"/>
                <w:b/>
                <w:sz w:val="20"/>
                <w:szCs w:val="20"/>
              </w:rPr>
              <w:t>спорткомплекс Юбилейный</w:t>
            </w:r>
            <w:r w:rsidRPr="00F060E2">
              <w:rPr>
                <w:rFonts w:ascii="Times New Roman" w:hAnsi="Times New Roman" w:cs="Times New Roman"/>
                <w:sz w:val="20"/>
                <w:szCs w:val="20"/>
              </w:rPr>
              <w:t xml:space="preserve"> </w:t>
            </w:r>
          </w:p>
        </w:tc>
        <w:tc>
          <w:tcPr>
            <w:tcW w:w="1611" w:type="dxa"/>
          </w:tcPr>
          <w:p w14:paraId="49ED6C5B"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документ регистрации не представлен</w:t>
            </w:r>
          </w:p>
        </w:tc>
        <w:tc>
          <w:tcPr>
            <w:tcW w:w="2446" w:type="dxa"/>
          </w:tcPr>
          <w:p w14:paraId="3CBAE731" w14:textId="10EDFD98" w:rsidR="004E1DC3" w:rsidRPr="00F060E2" w:rsidRDefault="004E1DC3"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17.03.2022г.)</w:t>
            </w:r>
          </w:p>
          <w:p w14:paraId="3462CA22" w14:textId="22B231E1"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50:33:0000000:4487</w:t>
            </w:r>
          </w:p>
        </w:tc>
        <w:tc>
          <w:tcPr>
            <w:tcW w:w="1080" w:type="dxa"/>
          </w:tcPr>
          <w:p w14:paraId="4CF1437B"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6090,1 кв.м.</w:t>
            </w:r>
          </w:p>
        </w:tc>
      </w:tr>
      <w:tr w:rsidR="000D7F3A" w:rsidRPr="00F060E2" w14:paraId="5A402C16" w14:textId="77777777" w:rsidTr="00CA192D">
        <w:tc>
          <w:tcPr>
            <w:tcW w:w="709" w:type="dxa"/>
          </w:tcPr>
          <w:p w14:paraId="20B096BB"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11</w:t>
            </w:r>
          </w:p>
        </w:tc>
        <w:tc>
          <w:tcPr>
            <w:tcW w:w="2219" w:type="dxa"/>
          </w:tcPr>
          <w:p w14:paraId="31934B57"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Водопроводные сети</w:t>
            </w:r>
          </w:p>
        </w:tc>
        <w:tc>
          <w:tcPr>
            <w:tcW w:w="2135" w:type="dxa"/>
          </w:tcPr>
          <w:p w14:paraId="7ABE266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6BD49A3B"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11CF9B17"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(оперативное управление зарегистрировано </w:t>
            </w:r>
            <w:r w:rsidRPr="00F060E2">
              <w:rPr>
                <w:rFonts w:ascii="Times New Roman" w:hAnsi="Times New Roman" w:cs="Times New Roman"/>
                <w:sz w:val="20"/>
                <w:szCs w:val="20"/>
              </w:rPr>
              <w:lastRenderedPageBreak/>
              <w:t>19.04.2022г.)</w:t>
            </w:r>
          </w:p>
          <w:p w14:paraId="562DAEA9" w14:textId="2C4CE13B"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50:33:0000000:87182</w:t>
            </w:r>
          </w:p>
        </w:tc>
        <w:tc>
          <w:tcPr>
            <w:tcW w:w="1080" w:type="dxa"/>
          </w:tcPr>
          <w:p w14:paraId="3192728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lastRenderedPageBreak/>
              <w:t xml:space="preserve">272,0 м. </w:t>
            </w:r>
          </w:p>
        </w:tc>
      </w:tr>
      <w:tr w:rsidR="000D7F3A" w:rsidRPr="00F060E2" w14:paraId="2945BFB3" w14:textId="77777777" w:rsidTr="00CA192D">
        <w:tc>
          <w:tcPr>
            <w:tcW w:w="709" w:type="dxa"/>
          </w:tcPr>
          <w:p w14:paraId="6AE824A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12</w:t>
            </w:r>
          </w:p>
        </w:tc>
        <w:tc>
          <w:tcPr>
            <w:tcW w:w="2219" w:type="dxa"/>
          </w:tcPr>
          <w:p w14:paraId="66D3F52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Хозяйственно-бытовая канализация</w:t>
            </w:r>
          </w:p>
        </w:tc>
        <w:tc>
          <w:tcPr>
            <w:tcW w:w="2135" w:type="dxa"/>
          </w:tcPr>
          <w:p w14:paraId="6C7015F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2307347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52B67B1E"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667498C3" w14:textId="647D7E6C"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50:33:0000000:87168</w:t>
            </w:r>
          </w:p>
        </w:tc>
        <w:tc>
          <w:tcPr>
            <w:tcW w:w="1080" w:type="dxa"/>
          </w:tcPr>
          <w:p w14:paraId="2215616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900,0 м.</w:t>
            </w:r>
          </w:p>
        </w:tc>
      </w:tr>
      <w:tr w:rsidR="000D7F3A" w:rsidRPr="00F060E2" w14:paraId="39845FF7" w14:textId="77777777" w:rsidTr="00CA192D">
        <w:tc>
          <w:tcPr>
            <w:tcW w:w="709" w:type="dxa"/>
          </w:tcPr>
          <w:p w14:paraId="73D7FA5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13</w:t>
            </w:r>
          </w:p>
        </w:tc>
        <w:tc>
          <w:tcPr>
            <w:tcW w:w="2219" w:type="dxa"/>
          </w:tcPr>
          <w:p w14:paraId="3FAC8E7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Радиофикация</w:t>
            </w:r>
          </w:p>
        </w:tc>
        <w:tc>
          <w:tcPr>
            <w:tcW w:w="2135" w:type="dxa"/>
          </w:tcPr>
          <w:p w14:paraId="59E131A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2F39F09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3CAE9DBA"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5CD08BED" w14:textId="2A524FD6"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50:33:0000000:87169</w:t>
            </w:r>
          </w:p>
        </w:tc>
        <w:tc>
          <w:tcPr>
            <w:tcW w:w="1080" w:type="dxa"/>
          </w:tcPr>
          <w:p w14:paraId="4794FB9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440,0 м.</w:t>
            </w:r>
          </w:p>
        </w:tc>
      </w:tr>
      <w:tr w:rsidR="000D7F3A" w:rsidRPr="00F060E2" w14:paraId="58EF5AAC" w14:textId="77777777" w:rsidTr="00CA192D">
        <w:tc>
          <w:tcPr>
            <w:tcW w:w="709" w:type="dxa"/>
          </w:tcPr>
          <w:p w14:paraId="2662629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14</w:t>
            </w:r>
          </w:p>
        </w:tc>
        <w:tc>
          <w:tcPr>
            <w:tcW w:w="2219" w:type="dxa"/>
          </w:tcPr>
          <w:p w14:paraId="276D2F39"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Телефонная сеть</w:t>
            </w:r>
          </w:p>
        </w:tc>
        <w:tc>
          <w:tcPr>
            <w:tcW w:w="2135" w:type="dxa"/>
          </w:tcPr>
          <w:p w14:paraId="22B9548F"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3AEDA3E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0C10ACEA"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9B69ADB" w14:textId="0ED9E5CB"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50:33:0000000:87180</w:t>
            </w:r>
          </w:p>
        </w:tc>
        <w:tc>
          <w:tcPr>
            <w:tcW w:w="1080" w:type="dxa"/>
          </w:tcPr>
          <w:p w14:paraId="7D5FA2A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 xml:space="preserve">660,0 </w:t>
            </w:r>
            <w:proofErr w:type="spellStart"/>
            <w:r w:rsidRPr="00F060E2">
              <w:rPr>
                <w:rFonts w:ascii="Times New Roman" w:hAnsi="Times New Roman" w:cs="Times New Roman"/>
                <w:sz w:val="20"/>
                <w:szCs w:val="20"/>
              </w:rPr>
              <w:t>п.м</w:t>
            </w:r>
            <w:proofErr w:type="spellEnd"/>
            <w:r w:rsidRPr="00F060E2">
              <w:rPr>
                <w:rFonts w:ascii="Times New Roman" w:hAnsi="Times New Roman" w:cs="Times New Roman"/>
                <w:sz w:val="20"/>
                <w:szCs w:val="20"/>
              </w:rPr>
              <w:t>.</w:t>
            </w:r>
          </w:p>
        </w:tc>
      </w:tr>
      <w:tr w:rsidR="000D7F3A" w:rsidRPr="00F060E2" w14:paraId="3D195629" w14:textId="77777777" w:rsidTr="00CA192D">
        <w:tc>
          <w:tcPr>
            <w:tcW w:w="709" w:type="dxa"/>
          </w:tcPr>
          <w:p w14:paraId="7176644E"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15</w:t>
            </w:r>
          </w:p>
        </w:tc>
        <w:tc>
          <w:tcPr>
            <w:tcW w:w="2219" w:type="dxa"/>
          </w:tcPr>
          <w:p w14:paraId="65F2ECC9"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Ливневая канализация</w:t>
            </w:r>
          </w:p>
        </w:tc>
        <w:tc>
          <w:tcPr>
            <w:tcW w:w="2135" w:type="dxa"/>
          </w:tcPr>
          <w:p w14:paraId="3372BCF4"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53C79FA0"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772CDAFC"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2C43A5CD" w14:textId="11E5C58F"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50:33:0000000:87183</w:t>
            </w:r>
          </w:p>
        </w:tc>
        <w:tc>
          <w:tcPr>
            <w:tcW w:w="1080" w:type="dxa"/>
          </w:tcPr>
          <w:p w14:paraId="3A3C79C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474,0 м.</w:t>
            </w:r>
          </w:p>
        </w:tc>
      </w:tr>
      <w:tr w:rsidR="000D7F3A" w:rsidRPr="00F060E2" w14:paraId="5D9ED97C" w14:textId="77777777" w:rsidTr="00CA192D">
        <w:tc>
          <w:tcPr>
            <w:tcW w:w="709" w:type="dxa"/>
          </w:tcPr>
          <w:p w14:paraId="100B2E9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16</w:t>
            </w:r>
          </w:p>
        </w:tc>
        <w:tc>
          <w:tcPr>
            <w:tcW w:w="2219" w:type="dxa"/>
          </w:tcPr>
          <w:p w14:paraId="1806826A"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Тепловая сеть</w:t>
            </w:r>
          </w:p>
        </w:tc>
        <w:tc>
          <w:tcPr>
            <w:tcW w:w="2135" w:type="dxa"/>
          </w:tcPr>
          <w:p w14:paraId="4CC5DB26"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5D7514F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3834FE39"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6FB18770" w14:textId="3D9E05B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50:33:0000000:87181</w:t>
            </w:r>
          </w:p>
        </w:tc>
        <w:tc>
          <w:tcPr>
            <w:tcW w:w="1080" w:type="dxa"/>
          </w:tcPr>
          <w:p w14:paraId="08A5D9BD"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710,0 м.</w:t>
            </w:r>
          </w:p>
        </w:tc>
      </w:tr>
      <w:tr w:rsidR="000D7F3A" w:rsidRPr="00F060E2" w14:paraId="46BF17F8" w14:textId="77777777" w:rsidTr="00CA192D">
        <w:tc>
          <w:tcPr>
            <w:tcW w:w="709" w:type="dxa"/>
          </w:tcPr>
          <w:p w14:paraId="320A623C"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17</w:t>
            </w:r>
          </w:p>
        </w:tc>
        <w:tc>
          <w:tcPr>
            <w:tcW w:w="2219" w:type="dxa"/>
          </w:tcPr>
          <w:p w14:paraId="536758C2"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Сети электроснабжения</w:t>
            </w:r>
          </w:p>
        </w:tc>
        <w:tc>
          <w:tcPr>
            <w:tcW w:w="2135" w:type="dxa"/>
          </w:tcPr>
          <w:p w14:paraId="3EC4F6D3"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г. Кашира, ул. Гвардейская д.3</w:t>
            </w:r>
          </w:p>
        </w:tc>
        <w:tc>
          <w:tcPr>
            <w:tcW w:w="1611" w:type="dxa"/>
          </w:tcPr>
          <w:p w14:paraId="253DC928"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не предусмотрено</w:t>
            </w:r>
          </w:p>
        </w:tc>
        <w:tc>
          <w:tcPr>
            <w:tcW w:w="2446" w:type="dxa"/>
          </w:tcPr>
          <w:p w14:paraId="528DFDC2" w14:textId="77777777" w:rsidR="0058424C" w:rsidRPr="00F060E2" w:rsidRDefault="0058424C"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(оперативное управление зарегистрировано 19.04.2022г.)</w:t>
            </w:r>
          </w:p>
          <w:p w14:paraId="4E5AC877" w14:textId="76C635D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50:33:0000000:87128</w:t>
            </w:r>
          </w:p>
        </w:tc>
        <w:tc>
          <w:tcPr>
            <w:tcW w:w="1080" w:type="dxa"/>
          </w:tcPr>
          <w:p w14:paraId="0BC95B45" w14:textId="77777777" w:rsidR="000D7F3A" w:rsidRPr="00F060E2" w:rsidRDefault="000D7F3A" w:rsidP="00526D48">
            <w:pPr>
              <w:spacing w:line="240" w:lineRule="auto"/>
              <w:jc w:val="both"/>
              <w:rPr>
                <w:rFonts w:ascii="Times New Roman" w:hAnsi="Times New Roman" w:cs="Times New Roman"/>
                <w:sz w:val="20"/>
                <w:szCs w:val="20"/>
              </w:rPr>
            </w:pPr>
            <w:r w:rsidRPr="00F060E2">
              <w:rPr>
                <w:rFonts w:ascii="Times New Roman" w:hAnsi="Times New Roman" w:cs="Times New Roman"/>
                <w:sz w:val="20"/>
                <w:szCs w:val="20"/>
              </w:rPr>
              <w:t>850,0 м.</w:t>
            </w:r>
          </w:p>
        </w:tc>
      </w:tr>
    </w:tbl>
    <w:p w14:paraId="54287045" w14:textId="70EB7AA1" w:rsidR="00FE6E4E" w:rsidRDefault="005255FB" w:rsidP="00526D48">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7.</w:t>
      </w:r>
      <w:r w:rsidR="00A75BD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К проверке представлена </w:t>
      </w:r>
      <w:proofErr w:type="spellStart"/>
      <w:r>
        <w:rPr>
          <w:rFonts w:ascii="Times New Roman" w:eastAsia="Times New Roman" w:hAnsi="Times New Roman" w:cs="Times New Roman"/>
          <w:sz w:val="28"/>
          <w:szCs w:val="28"/>
          <w:lang w:eastAsia="ar-SA"/>
        </w:rPr>
        <w:t>оборотно</w:t>
      </w:r>
      <w:proofErr w:type="spellEnd"/>
      <w:r>
        <w:rPr>
          <w:rFonts w:ascii="Times New Roman" w:eastAsia="Times New Roman" w:hAnsi="Times New Roman" w:cs="Times New Roman"/>
          <w:sz w:val="28"/>
          <w:szCs w:val="28"/>
          <w:lang w:eastAsia="ar-SA"/>
        </w:rPr>
        <w:t xml:space="preserve">-сальдовая ведомость по счету 101.12 «Основные средства» за 2021 год, где отражены объекты недвижимого имущества - нежилые помещения, числящиеся за </w:t>
      </w:r>
      <w:r>
        <w:rPr>
          <w:rFonts w:ascii="Times New Roman" w:eastAsia="MS Mincho" w:hAnsi="Times New Roman" w:cs="Times New Roman"/>
          <w:kern w:val="2"/>
          <w:sz w:val="28"/>
          <w:szCs w:val="28"/>
          <w:lang w:eastAsia="hi-IN" w:bidi="hi-IN"/>
        </w:rPr>
        <w:t>МАУ «Спортклуб «Кашира» имени Н. П. Елисеева».</w:t>
      </w:r>
      <w:r w:rsidR="00E42B88">
        <w:rPr>
          <w:rFonts w:ascii="Times New Roman" w:eastAsia="MS Mincho" w:hAnsi="Times New Roman" w:cs="Times New Roman"/>
          <w:kern w:val="2"/>
          <w:sz w:val="28"/>
          <w:szCs w:val="28"/>
          <w:lang w:eastAsia="hi-IN" w:bidi="hi-IN"/>
        </w:rPr>
        <w:t xml:space="preserve"> </w:t>
      </w:r>
      <w:proofErr w:type="gramStart"/>
      <w:r w:rsidR="00E42B88">
        <w:rPr>
          <w:rFonts w:ascii="Times New Roman" w:eastAsia="MS Mincho" w:hAnsi="Times New Roman" w:cs="Times New Roman"/>
          <w:kern w:val="2"/>
          <w:sz w:val="28"/>
          <w:szCs w:val="28"/>
          <w:lang w:eastAsia="hi-IN" w:bidi="hi-IN"/>
        </w:rPr>
        <w:t>Согласно</w:t>
      </w:r>
      <w:r w:rsidR="00635970">
        <w:rPr>
          <w:rFonts w:ascii="Times New Roman" w:eastAsia="MS Mincho" w:hAnsi="Times New Roman" w:cs="Times New Roman"/>
          <w:kern w:val="2"/>
          <w:sz w:val="28"/>
          <w:szCs w:val="28"/>
          <w:lang w:eastAsia="hi-IN" w:bidi="hi-IN"/>
        </w:rPr>
        <w:t xml:space="preserve"> </w:t>
      </w:r>
      <w:r w:rsidR="00E42B88">
        <w:rPr>
          <w:rFonts w:ascii="Times New Roman" w:eastAsia="MS Mincho" w:hAnsi="Times New Roman" w:cs="Times New Roman"/>
          <w:kern w:val="2"/>
          <w:sz w:val="28"/>
          <w:szCs w:val="28"/>
          <w:lang w:eastAsia="hi-IN" w:bidi="hi-IN"/>
        </w:rPr>
        <w:t>перечня</w:t>
      </w:r>
      <w:proofErr w:type="gramEnd"/>
      <w:r w:rsidR="00E42B88">
        <w:rPr>
          <w:rFonts w:ascii="Times New Roman" w:eastAsia="MS Mincho" w:hAnsi="Times New Roman" w:cs="Times New Roman"/>
          <w:kern w:val="2"/>
          <w:sz w:val="28"/>
          <w:szCs w:val="28"/>
          <w:lang w:eastAsia="hi-IN" w:bidi="hi-IN"/>
        </w:rPr>
        <w:t xml:space="preserve"> объектов, отраженного в </w:t>
      </w:r>
      <w:proofErr w:type="spellStart"/>
      <w:r w:rsidR="00E42B88">
        <w:rPr>
          <w:rFonts w:ascii="Times New Roman" w:eastAsia="Times New Roman" w:hAnsi="Times New Roman" w:cs="Times New Roman"/>
          <w:sz w:val="28"/>
          <w:szCs w:val="28"/>
          <w:lang w:eastAsia="ar-SA"/>
        </w:rPr>
        <w:t>оборотно</w:t>
      </w:r>
      <w:proofErr w:type="spellEnd"/>
      <w:r w:rsidR="00E42B88">
        <w:rPr>
          <w:rFonts w:ascii="Times New Roman" w:eastAsia="Times New Roman" w:hAnsi="Times New Roman" w:cs="Times New Roman"/>
          <w:sz w:val="28"/>
          <w:szCs w:val="28"/>
          <w:lang w:eastAsia="ar-SA"/>
        </w:rPr>
        <w:t>-сальдовой ведомости по счету 101.12, по состоянию на 01.01.202</w:t>
      </w:r>
      <w:r w:rsidR="00900B4D" w:rsidRPr="00900B4D">
        <w:rPr>
          <w:rFonts w:ascii="Times New Roman" w:eastAsia="Times New Roman" w:hAnsi="Times New Roman" w:cs="Times New Roman"/>
          <w:sz w:val="28"/>
          <w:szCs w:val="28"/>
          <w:lang w:eastAsia="ar-SA"/>
        </w:rPr>
        <w:t>2</w:t>
      </w:r>
      <w:r w:rsidR="00E42B88">
        <w:rPr>
          <w:rFonts w:ascii="Times New Roman" w:eastAsia="Times New Roman" w:hAnsi="Times New Roman" w:cs="Times New Roman"/>
          <w:sz w:val="28"/>
          <w:szCs w:val="28"/>
          <w:lang w:eastAsia="ar-SA"/>
        </w:rPr>
        <w:t xml:space="preserve">г., установлено, что по некоторым объектам </w:t>
      </w:r>
      <w:r w:rsidR="00E42B88" w:rsidRPr="00F845EE">
        <w:rPr>
          <w:rFonts w:ascii="Times New Roman" w:eastAsia="Times New Roman" w:hAnsi="Times New Roman" w:cs="Times New Roman"/>
          <w:sz w:val="28"/>
          <w:szCs w:val="28"/>
          <w:u w:val="single"/>
          <w:lang w:eastAsia="ar-SA"/>
        </w:rPr>
        <w:t xml:space="preserve">отсутствуют документы-основания </w:t>
      </w:r>
      <w:r w:rsidR="00E42B88">
        <w:rPr>
          <w:rFonts w:ascii="Times New Roman" w:eastAsia="Times New Roman" w:hAnsi="Times New Roman" w:cs="Times New Roman"/>
          <w:sz w:val="28"/>
          <w:szCs w:val="28"/>
          <w:lang w:eastAsia="ar-SA"/>
        </w:rPr>
        <w:t>для учета объектов на данном счете 101.12.</w:t>
      </w:r>
      <w:r w:rsidR="006838CA">
        <w:rPr>
          <w:rFonts w:ascii="Times New Roman" w:eastAsia="Times New Roman" w:hAnsi="Times New Roman" w:cs="Times New Roman"/>
          <w:sz w:val="28"/>
          <w:szCs w:val="28"/>
          <w:lang w:eastAsia="ar-SA"/>
        </w:rPr>
        <w:t>(к проверке не представлены).</w:t>
      </w:r>
      <w:r w:rsidR="00E42B88" w:rsidRPr="00044021">
        <w:rPr>
          <w:rFonts w:ascii="Times New Roman" w:eastAsia="Times New Roman" w:hAnsi="Times New Roman" w:cs="Times New Roman"/>
          <w:sz w:val="28"/>
          <w:szCs w:val="28"/>
          <w:lang w:eastAsia="ar-SA"/>
        </w:rPr>
        <w:t xml:space="preserve"> На счете 101.12 </w:t>
      </w:r>
      <w:r w:rsidR="00E42B88" w:rsidRPr="00044021">
        <w:rPr>
          <w:rFonts w:ascii="Times New Roman" w:eastAsia="Times New Roman" w:hAnsi="Times New Roman" w:cs="Times New Roman"/>
          <w:sz w:val="28"/>
          <w:szCs w:val="28"/>
          <w:lang w:eastAsia="ru-RU"/>
        </w:rPr>
        <w:t>"Нежилые помещения (здания и сооружения) - недвижимое имущество учреждения", отражается недвижимое имущество прошедшее государственную регистрацию и закрепленное за учреждением в безвозмездное пользовани</w:t>
      </w:r>
      <w:r w:rsidR="00CE0878">
        <w:rPr>
          <w:rFonts w:ascii="Times New Roman" w:eastAsia="Times New Roman" w:hAnsi="Times New Roman" w:cs="Times New Roman"/>
          <w:sz w:val="28"/>
          <w:szCs w:val="28"/>
          <w:lang w:eastAsia="ru-RU"/>
        </w:rPr>
        <w:t>е</w:t>
      </w:r>
      <w:r w:rsidR="00E42B88" w:rsidRPr="00044021">
        <w:rPr>
          <w:rFonts w:ascii="Times New Roman" w:eastAsia="Times New Roman" w:hAnsi="Times New Roman" w:cs="Times New Roman"/>
          <w:sz w:val="28"/>
          <w:szCs w:val="28"/>
          <w:lang w:eastAsia="ru-RU"/>
        </w:rPr>
        <w:t xml:space="preserve"> на праве оперативного управления.</w:t>
      </w:r>
    </w:p>
    <w:p w14:paraId="77943045" w14:textId="1F5F8F17" w:rsidR="005255FB" w:rsidRDefault="00AF5D3D" w:rsidP="00526D48">
      <w:pPr>
        <w:tabs>
          <w:tab w:val="left" w:pos="0"/>
          <w:tab w:val="left" w:pos="900"/>
        </w:tabs>
        <w:suppressAutoHyphens/>
        <w:spacing w:after="0" w:line="240" w:lineRule="auto"/>
        <w:ind w:righ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w:t>
      </w:r>
    </w:p>
    <w:tbl>
      <w:tblPr>
        <w:tblStyle w:val="11"/>
        <w:tblW w:w="9619" w:type="dxa"/>
        <w:tblInd w:w="250" w:type="dxa"/>
        <w:tblLayout w:type="fixed"/>
        <w:tblLook w:val="04A0" w:firstRow="1" w:lastRow="0" w:firstColumn="1" w:lastColumn="0" w:noHBand="0" w:noVBand="1"/>
      </w:tblPr>
      <w:tblGrid>
        <w:gridCol w:w="851"/>
        <w:gridCol w:w="5386"/>
        <w:gridCol w:w="3382"/>
      </w:tblGrid>
      <w:tr w:rsidR="00463DCA" w:rsidRPr="00CA192D" w14:paraId="0AFED07A" w14:textId="77777777" w:rsidTr="00CA192D">
        <w:trPr>
          <w:trHeight w:val="803"/>
          <w:tblHeader/>
        </w:trPr>
        <w:tc>
          <w:tcPr>
            <w:tcW w:w="851" w:type="dxa"/>
          </w:tcPr>
          <w:p w14:paraId="0B0CB5D0" w14:textId="77777777" w:rsidR="00463DCA" w:rsidRPr="00CA192D" w:rsidRDefault="00463DCA" w:rsidP="00526D48">
            <w:pPr>
              <w:contextualSpacing/>
              <w:jc w:val="both"/>
              <w:rPr>
                <w:bCs/>
                <w:sz w:val="24"/>
                <w:szCs w:val="24"/>
              </w:rPr>
            </w:pPr>
            <w:bookmarkStart w:id="2" w:name="_Hlk114060004"/>
            <w:r w:rsidRPr="00CA192D">
              <w:rPr>
                <w:bCs/>
                <w:sz w:val="24"/>
                <w:szCs w:val="24"/>
              </w:rPr>
              <w:t xml:space="preserve">№ </w:t>
            </w:r>
            <w:proofErr w:type="spellStart"/>
            <w:r w:rsidRPr="00CA192D">
              <w:rPr>
                <w:bCs/>
                <w:sz w:val="24"/>
                <w:szCs w:val="24"/>
              </w:rPr>
              <w:t>п.п</w:t>
            </w:r>
            <w:proofErr w:type="spellEnd"/>
            <w:r w:rsidRPr="00CA192D">
              <w:rPr>
                <w:bCs/>
                <w:sz w:val="24"/>
                <w:szCs w:val="24"/>
              </w:rPr>
              <w:t>.</w:t>
            </w:r>
          </w:p>
        </w:tc>
        <w:tc>
          <w:tcPr>
            <w:tcW w:w="5386" w:type="dxa"/>
          </w:tcPr>
          <w:p w14:paraId="01A7B206" w14:textId="77777777" w:rsidR="00463DCA" w:rsidRPr="00CA192D" w:rsidRDefault="00463DCA" w:rsidP="00526D48">
            <w:pPr>
              <w:contextualSpacing/>
              <w:jc w:val="both"/>
              <w:rPr>
                <w:bCs/>
                <w:sz w:val="24"/>
                <w:szCs w:val="24"/>
              </w:rPr>
            </w:pPr>
            <w:r w:rsidRPr="00CA192D">
              <w:rPr>
                <w:bCs/>
                <w:sz w:val="24"/>
                <w:szCs w:val="24"/>
              </w:rPr>
              <w:t>Наименование объекта</w:t>
            </w:r>
          </w:p>
        </w:tc>
        <w:tc>
          <w:tcPr>
            <w:tcW w:w="3382" w:type="dxa"/>
          </w:tcPr>
          <w:p w14:paraId="19655245" w14:textId="52CC7835" w:rsidR="00463DCA" w:rsidRPr="00CA192D" w:rsidRDefault="00463DCA" w:rsidP="00526D48">
            <w:pPr>
              <w:contextualSpacing/>
              <w:jc w:val="both"/>
              <w:rPr>
                <w:bCs/>
                <w:sz w:val="24"/>
                <w:szCs w:val="24"/>
              </w:rPr>
            </w:pPr>
            <w:r w:rsidRPr="00CA192D">
              <w:rPr>
                <w:bCs/>
                <w:sz w:val="24"/>
                <w:szCs w:val="24"/>
              </w:rPr>
              <w:t>Первоначальная балансовая стоимость руб.</w:t>
            </w:r>
          </w:p>
        </w:tc>
      </w:tr>
      <w:tr w:rsidR="00463DCA" w:rsidRPr="00C94F88" w14:paraId="1B0024F0" w14:textId="77777777" w:rsidTr="00CA192D">
        <w:tc>
          <w:tcPr>
            <w:tcW w:w="851" w:type="dxa"/>
          </w:tcPr>
          <w:p w14:paraId="6C907CCF" w14:textId="77777777" w:rsidR="00463DCA" w:rsidRPr="00F845EE" w:rsidRDefault="00463DCA" w:rsidP="00526D48">
            <w:pPr>
              <w:contextualSpacing/>
              <w:jc w:val="both"/>
              <w:rPr>
                <w:sz w:val="24"/>
                <w:szCs w:val="24"/>
              </w:rPr>
            </w:pPr>
            <w:r w:rsidRPr="00F845EE">
              <w:rPr>
                <w:sz w:val="24"/>
                <w:szCs w:val="24"/>
              </w:rPr>
              <w:t>1</w:t>
            </w:r>
          </w:p>
        </w:tc>
        <w:tc>
          <w:tcPr>
            <w:tcW w:w="5386" w:type="dxa"/>
          </w:tcPr>
          <w:p w14:paraId="7E10FCA5" w14:textId="77777777" w:rsidR="00463DCA" w:rsidRPr="00F845EE" w:rsidRDefault="00463DCA" w:rsidP="00526D48">
            <w:pPr>
              <w:contextualSpacing/>
              <w:jc w:val="both"/>
              <w:rPr>
                <w:sz w:val="24"/>
                <w:szCs w:val="24"/>
              </w:rPr>
            </w:pPr>
            <w:r w:rsidRPr="00F845EE">
              <w:rPr>
                <w:sz w:val="24"/>
                <w:szCs w:val="24"/>
                <w:lang w:eastAsia="ru-RU"/>
              </w:rPr>
              <w:t xml:space="preserve">Здание контрольно-пропускного пункта (КПП №1)  (Спортклуб "Кашира") </w:t>
            </w:r>
          </w:p>
        </w:tc>
        <w:tc>
          <w:tcPr>
            <w:tcW w:w="3382" w:type="dxa"/>
          </w:tcPr>
          <w:p w14:paraId="6CB9320F" w14:textId="77777777" w:rsidR="00463DCA" w:rsidRPr="00F845EE" w:rsidRDefault="00463DCA" w:rsidP="00526D48">
            <w:pPr>
              <w:contextualSpacing/>
              <w:jc w:val="both"/>
              <w:rPr>
                <w:sz w:val="24"/>
                <w:szCs w:val="24"/>
              </w:rPr>
            </w:pPr>
            <w:r w:rsidRPr="00F845EE">
              <w:rPr>
                <w:sz w:val="24"/>
                <w:szCs w:val="24"/>
              </w:rPr>
              <w:t>1 006 860,46</w:t>
            </w:r>
          </w:p>
        </w:tc>
      </w:tr>
      <w:tr w:rsidR="00463DCA" w:rsidRPr="00C94F88" w14:paraId="7F35A3CE" w14:textId="77777777" w:rsidTr="00CA192D">
        <w:tc>
          <w:tcPr>
            <w:tcW w:w="851" w:type="dxa"/>
          </w:tcPr>
          <w:p w14:paraId="6F95C435" w14:textId="77777777" w:rsidR="00463DCA" w:rsidRPr="00F845EE" w:rsidRDefault="00463DCA" w:rsidP="00526D48">
            <w:pPr>
              <w:contextualSpacing/>
              <w:jc w:val="both"/>
              <w:rPr>
                <w:sz w:val="24"/>
                <w:szCs w:val="24"/>
              </w:rPr>
            </w:pPr>
            <w:r w:rsidRPr="00F845EE">
              <w:rPr>
                <w:sz w:val="24"/>
                <w:szCs w:val="24"/>
              </w:rPr>
              <w:t>2</w:t>
            </w:r>
          </w:p>
        </w:tc>
        <w:tc>
          <w:tcPr>
            <w:tcW w:w="5386" w:type="dxa"/>
          </w:tcPr>
          <w:p w14:paraId="5F9507DC" w14:textId="77777777" w:rsidR="00463DCA" w:rsidRPr="00F845EE" w:rsidRDefault="00463DCA" w:rsidP="00526D48">
            <w:pPr>
              <w:contextualSpacing/>
              <w:jc w:val="both"/>
              <w:rPr>
                <w:sz w:val="24"/>
                <w:szCs w:val="24"/>
              </w:rPr>
            </w:pPr>
            <w:r w:rsidRPr="00F845EE">
              <w:rPr>
                <w:sz w:val="24"/>
                <w:szCs w:val="24"/>
                <w:lang w:eastAsia="ru-RU"/>
              </w:rPr>
              <w:t>Здание контрольно-пропускного пункта (КПП №2)  (Спортклуб "Кашира")</w:t>
            </w:r>
          </w:p>
        </w:tc>
        <w:tc>
          <w:tcPr>
            <w:tcW w:w="3382" w:type="dxa"/>
          </w:tcPr>
          <w:p w14:paraId="735B5E42" w14:textId="77777777" w:rsidR="00463DCA" w:rsidRPr="00F845EE" w:rsidRDefault="00463DCA" w:rsidP="00526D48">
            <w:pPr>
              <w:contextualSpacing/>
              <w:jc w:val="both"/>
              <w:rPr>
                <w:sz w:val="24"/>
                <w:szCs w:val="24"/>
              </w:rPr>
            </w:pPr>
            <w:r w:rsidRPr="00F845EE">
              <w:rPr>
                <w:sz w:val="24"/>
                <w:szCs w:val="24"/>
              </w:rPr>
              <w:t>2 225 538,05</w:t>
            </w:r>
          </w:p>
        </w:tc>
      </w:tr>
      <w:tr w:rsidR="00463DCA" w:rsidRPr="00C94F88" w14:paraId="603D69C3" w14:textId="77777777" w:rsidTr="00CA192D">
        <w:tc>
          <w:tcPr>
            <w:tcW w:w="851" w:type="dxa"/>
          </w:tcPr>
          <w:p w14:paraId="47DA0CE6" w14:textId="77777777" w:rsidR="00463DCA" w:rsidRPr="00F845EE" w:rsidRDefault="00463DCA" w:rsidP="00526D48">
            <w:pPr>
              <w:contextualSpacing/>
              <w:jc w:val="both"/>
              <w:rPr>
                <w:sz w:val="24"/>
                <w:szCs w:val="24"/>
              </w:rPr>
            </w:pPr>
            <w:r w:rsidRPr="00F845EE">
              <w:rPr>
                <w:sz w:val="24"/>
                <w:szCs w:val="24"/>
              </w:rPr>
              <w:t>3</w:t>
            </w:r>
          </w:p>
        </w:tc>
        <w:tc>
          <w:tcPr>
            <w:tcW w:w="5386" w:type="dxa"/>
          </w:tcPr>
          <w:p w14:paraId="132D9F29" w14:textId="77777777" w:rsidR="00463DCA" w:rsidRPr="00F845EE" w:rsidRDefault="00463DCA" w:rsidP="00526D48">
            <w:pPr>
              <w:contextualSpacing/>
              <w:jc w:val="both"/>
              <w:rPr>
                <w:sz w:val="24"/>
                <w:szCs w:val="24"/>
              </w:rPr>
            </w:pPr>
            <w:r w:rsidRPr="00F845EE">
              <w:rPr>
                <w:sz w:val="24"/>
                <w:szCs w:val="24"/>
                <w:lang w:eastAsia="ru-RU"/>
              </w:rPr>
              <w:t>Здание контрольно-пропускного пункта (КПП №3)  (Спортклуб "Кашира")</w:t>
            </w:r>
          </w:p>
        </w:tc>
        <w:tc>
          <w:tcPr>
            <w:tcW w:w="3382" w:type="dxa"/>
          </w:tcPr>
          <w:p w14:paraId="583FA5EF" w14:textId="77777777" w:rsidR="00463DCA" w:rsidRPr="00F845EE" w:rsidRDefault="00463DCA" w:rsidP="00526D48">
            <w:pPr>
              <w:contextualSpacing/>
              <w:jc w:val="both"/>
              <w:rPr>
                <w:sz w:val="24"/>
                <w:szCs w:val="24"/>
              </w:rPr>
            </w:pPr>
            <w:r w:rsidRPr="00F845EE">
              <w:rPr>
                <w:sz w:val="24"/>
                <w:szCs w:val="24"/>
              </w:rPr>
              <w:t>1 509 075,50</w:t>
            </w:r>
          </w:p>
        </w:tc>
      </w:tr>
      <w:tr w:rsidR="00463DCA" w:rsidRPr="00C94F88" w14:paraId="357FE97C" w14:textId="77777777" w:rsidTr="00CA192D">
        <w:tc>
          <w:tcPr>
            <w:tcW w:w="851" w:type="dxa"/>
          </w:tcPr>
          <w:p w14:paraId="2F0F3A61" w14:textId="77777777" w:rsidR="00463DCA" w:rsidRPr="00F845EE" w:rsidRDefault="00463DCA" w:rsidP="00526D48">
            <w:pPr>
              <w:contextualSpacing/>
              <w:jc w:val="both"/>
              <w:rPr>
                <w:sz w:val="24"/>
                <w:szCs w:val="24"/>
              </w:rPr>
            </w:pPr>
            <w:r w:rsidRPr="00F845EE">
              <w:rPr>
                <w:sz w:val="24"/>
                <w:szCs w:val="24"/>
              </w:rPr>
              <w:t>4</w:t>
            </w:r>
          </w:p>
        </w:tc>
        <w:tc>
          <w:tcPr>
            <w:tcW w:w="5386" w:type="dxa"/>
          </w:tcPr>
          <w:p w14:paraId="763F5B39" w14:textId="43DACA19" w:rsidR="00463DCA" w:rsidRPr="00F845EE" w:rsidRDefault="00463DCA" w:rsidP="00526D48">
            <w:pPr>
              <w:contextualSpacing/>
              <w:jc w:val="both"/>
              <w:rPr>
                <w:sz w:val="24"/>
                <w:szCs w:val="24"/>
                <w:lang w:eastAsia="ru-RU"/>
              </w:rPr>
            </w:pPr>
            <w:r w:rsidRPr="00F845EE">
              <w:rPr>
                <w:sz w:val="24"/>
                <w:szCs w:val="24"/>
                <w:lang w:eastAsia="ru-RU"/>
              </w:rPr>
              <w:t>Раздевалка для спор</w:t>
            </w:r>
            <w:r w:rsidR="00787DC8">
              <w:rPr>
                <w:sz w:val="24"/>
                <w:szCs w:val="24"/>
                <w:lang w:eastAsia="ru-RU"/>
              </w:rPr>
              <w:t>т</w:t>
            </w:r>
            <w:r w:rsidRPr="00F845EE">
              <w:rPr>
                <w:sz w:val="24"/>
                <w:szCs w:val="24"/>
                <w:lang w:eastAsia="ru-RU"/>
              </w:rPr>
              <w:t>сменов (2 шт.) и сан. узлы для МГН и персон. (Спортклуб "Кашира")</w:t>
            </w:r>
          </w:p>
        </w:tc>
        <w:tc>
          <w:tcPr>
            <w:tcW w:w="3382" w:type="dxa"/>
          </w:tcPr>
          <w:p w14:paraId="779B9E8D" w14:textId="77777777" w:rsidR="00463DCA" w:rsidRPr="00F845EE" w:rsidRDefault="00463DCA" w:rsidP="00526D48">
            <w:pPr>
              <w:contextualSpacing/>
              <w:jc w:val="both"/>
              <w:rPr>
                <w:sz w:val="24"/>
                <w:szCs w:val="24"/>
              </w:rPr>
            </w:pPr>
            <w:r w:rsidRPr="00F845EE">
              <w:rPr>
                <w:sz w:val="24"/>
                <w:szCs w:val="24"/>
              </w:rPr>
              <w:t>7 888 071,55</w:t>
            </w:r>
          </w:p>
        </w:tc>
      </w:tr>
      <w:bookmarkEnd w:id="2"/>
      <w:tr w:rsidR="00463DCA" w:rsidRPr="00C94F88" w14:paraId="6B911238" w14:textId="77777777" w:rsidTr="00CA192D">
        <w:tc>
          <w:tcPr>
            <w:tcW w:w="851" w:type="dxa"/>
          </w:tcPr>
          <w:p w14:paraId="072D0401" w14:textId="77777777" w:rsidR="00463DCA" w:rsidRPr="00F845EE" w:rsidRDefault="00463DCA" w:rsidP="00526D48">
            <w:pPr>
              <w:contextualSpacing/>
              <w:jc w:val="both"/>
              <w:rPr>
                <w:sz w:val="24"/>
                <w:szCs w:val="24"/>
              </w:rPr>
            </w:pPr>
            <w:r w:rsidRPr="00F845EE">
              <w:rPr>
                <w:sz w:val="24"/>
                <w:szCs w:val="24"/>
              </w:rPr>
              <w:t>5</w:t>
            </w:r>
          </w:p>
        </w:tc>
        <w:tc>
          <w:tcPr>
            <w:tcW w:w="5386" w:type="dxa"/>
          </w:tcPr>
          <w:p w14:paraId="64FF588D" w14:textId="3B87F53A" w:rsidR="00463DCA" w:rsidRPr="00F845EE" w:rsidRDefault="00463DCA" w:rsidP="00526D48">
            <w:pPr>
              <w:contextualSpacing/>
              <w:jc w:val="both"/>
              <w:rPr>
                <w:sz w:val="24"/>
                <w:szCs w:val="24"/>
                <w:lang w:eastAsia="ru-RU"/>
              </w:rPr>
            </w:pPr>
            <w:r w:rsidRPr="00F845EE">
              <w:rPr>
                <w:sz w:val="24"/>
                <w:szCs w:val="24"/>
                <w:lang w:eastAsia="ru-RU"/>
              </w:rPr>
              <w:t>Раздевалка для спор</w:t>
            </w:r>
            <w:r w:rsidR="00787DC8">
              <w:rPr>
                <w:sz w:val="24"/>
                <w:szCs w:val="24"/>
                <w:lang w:eastAsia="ru-RU"/>
              </w:rPr>
              <w:t>т</w:t>
            </w:r>
            <w:r w:rsidRPr="00F845EE">
              <w:rPr>
                <w:sz w:val="24"/>
                <w:szCs w:val="24"/>
                <w:lang w:eastAsia="ru-RU"/>
              </w:rPr>
              <w:t>сменов (4 шт.) и сан. узлы для МГН и персон. (Спортклуб "Кашира")</w:t>
            </w:r>
          </w:p>
        </w:tc>
        <w:tc>
          <w:tcPr>
            <w:tcW w:w="3382" w:type="dxa"/>
          </w:tcPr>
          <w:p w14:paraId="32F51049" w14:textId="77777777" w:rsidR="00463DCA" w:rsidRPr="00F845EE" w:rsidRDefault="00463DCA" w:rsidP="00526D48">
            <w:pPr>
              <w:contextualSpacing/>
              <w:jc w:val="both"/>
              <w:rPr>
                <w:sz w:val="24"/>
                <w:szCs w:val="24"/>
              </w:rPr>
            </w:pPr>
            <w:r w:rsidRPr="00F845EE">
              <w:rPr>
                <w:sz w:val="24"/>
                <w:szCs w:val="24"/>
              </w:rPr>
              <w:t>13 828 030,45</w:t>
            </w:r>
          </w:p>
        </w:tc>
      </w:tr>
      <w:tr w:rsidR="00463DCA" w:rsidRPr="00C94F88" w14:paraId="0C80262A" w14:textId="77777777" w:rsidTr="00CA192D">
        <w:tc>
          <w:tcPr>
            <w:tcW w:w="851" w:type="dxa"/>
          </w:tcPr>
          <w:p w14:paraId="3774D140" w14:textId="77777777" w:rsidR="00463DCA" w:rsidRPr="00F845EE" w:rsidRDefault="00463DCA" w:rsidP="00526D48">
            <w:pPr>
              <w:contextualSpacing/>
              <w:jc w:val="both"/>
              <w:rPr>
                <w:sz w:val="24"/>
                <w:szCs w:val="24"/>
              </w:rPr>
            </w:pPr>
            <w:r w:rsidRPr="00F845EE">
              <w:rPr>
                <w:sz w:val="24"/>
                <w:szCs w:val="24"/>
              </w:rPr>
              <w:t>6</w:t>
            </w:r>
          </w:p>
        </w:tc>
        <w:tc>
          <w:tcPr>
            <w:tcW w:w="5386" w:type="dxa"/>
          </w:tcPr>
          <w:p w14:paraId="178C551A" w14:textId="77777777" w:rsidR="00463DCA" w:rsidRPr="00F845EE" w:rsidRDefault="00463DCA" w:rsidP="00526D48">
            <w:pPr>
              <w:contextualSpacing/>
              <w:jc w:val="both"/>
              <w:rPr>
                <w:sz w:val="24"/>
                <w:szCs w:val="24"/>
                <w:lang w:eastAsia="ru-RU"/>
              </w:rPr>
            </w:pPr>
            <w:r w:rsidRPr="00F845EE">
              <w:rPr>
                <w:sz w:val="24"/>
                <w:szCs w:val="24"/>
                <w:lang w:eastAsia="ru-RU"/>
              </w:rPr>
              <w:t>Сантехнические кабины для зрителей  (Спортклуб "Кашира")</w:t>
            </w:r>
          </w:p>
        </w:tc>
        <w:tc>
          <w:tcPr>
            <w:tcW w:w="3382" w:type="dxa"/>
          </w:tcPr>
          <w:p w14:paraId="7DA9798B" w14:textId="77777777" w:rsidR="00463DCA" w:rsidRPr="00F845EE" w:rsidRDefault="00463DCA" w:rsidP="00526D48">
            <w:pPr>
              <w:contextualSpacing/>
              <w:jc w:val="both"/>
              <w:rPr>
                <w:sz w:val="24"/>
                <w:szCs w:val="24"/>
              </w:rPr>
            </w:pPr>
            <w:r w:rsidRPr="00F845EE">
              <w:rPr>
                <w:sz w:val="24"/>
                <w:szCs w:val="24"/>
              </w:rPr>
              <w:t>7 956 723,71</w:t>
            </w:r>
          </w:p>
        </w:tc>
      </w:tr>
      <w:tr w:rsidR="00463DCA" w:rsidRPr="00C94F88" w14:paraId="31DB571F" w14:textId="77777777" w:rsidTr="00CA192D">
        <w:tc>
          <w:tcPr>
            <w:tcW w:w="851" w:type="dxa"/>
          </w:tcPr>
          <w:p w14:paraId="2B44C6E4" w14:textId="77777777" w:rsidR="00463DCA" w:rsidRPr="00F845EE" w:rsidRDefault="00463DCA" w:rsidP="00526D48">
            <w:pPr>
              <w:contextualSpacing/>
              <w:jc w:val="both"/>
              <w:rPr>
                <w:sz w:val="24"/>
                <w:szCs w:val="24"/>
              </w:rPr>
            </w:pPr>
            <w:r w:rsidRPr="00F845EE">
              <w:rPr>
                <w:sz w:val="24"/>
                <w:szCs w:val="24"/>
              </w:rPr>
              <w:t>7</w:t>
            </w:r>
          </w:p>
        </w:tc>
        <w:tc>
          <w:tcPr>
            <w:tcW w:w="5386" w:type="dxa"/>
          </w:tcPr>
          <w:p w14:paraId="088EE40F" w14:textId="77777777" w:rsidR="00463DCA" w:rsidRPr="00F845EE" w:rsidRDefault="00463DCA" w:rsidP="00526D48">
            <w:pPr>
              <w:contextualSpacing/>
              <w:jc w:val="both"/>
              <w:rPr>
                <w:sz w:val="24"/>
                <w:szCs w:val="24"/>
                <w:lang w:eastAsia="ru-RU"/>
              </w:rPr>
            </w:pPr>
            <w:r w:rsidRPr="00F845EE">
              <w:rPr>
                <w:sz w:val="24"/>
                <w:szCs w:val="24"/>
                <w:lang w:eastAsia="ru-RU"/>
              </w:rPr>
              <w:t>Трибуны 1500 мест (Спортклуб "Кашира")</w:t>
            </w:r>
          </w:p>
        </w:tc>
        <w:tc>
          <w:tcPr>
            <w:tcW w:w="3382" w:type="dxa"/>
          </w:tcPr>
          <w:p w14:paraId="6CCFD502" w14:textId="77777777" w:rsidR="00463DCA" w:rsidRPr="00F845EE" w:rsidRDefault="00463DCA" w:rsidP="00526D48">
            <w:pPr>
              <w:contextualSpacing/>
              <w:jc w:val="both"/>
              <w:rPr>
                <w:sz w:val="24"/>
                <w:szCs w:val="24"/>
              </w:rPr>
            </w:pPr>
            <w:r w:rsidRPr="00F845EE">
              <w:rPr>
                <w:sz w:val="24"/>
                <w:szCs w:val="24"/>
              </w:rPr>
              <w:t>29 948 052,27</w:t>
            </w:r>
          </w:p>
        </w:tc>
      </w:tr>
      <w:tr w:rsidR="00463DCA" w:rsidRPr="00C94F88" w14:paraId="4BE2DD3B" w14:textId="77777777" w:rsidTr="00CA192D">
        <w:tc>
          <w:tcPr>
            <w:tcW w:w="851" w:type="dxa"/>
          </w:tcPr>
          <w:p w14:paraId="46AA215E" w14:textId="77777777" w:rsidR="00463DCA" w:rsidRPr="00F845EE" w:rsidRDefault="00463DCA" w:rsidP="00526D48">
            <w:pPr>
              <w:contextualSpacing/>
              <w:jc w:val="both"/>
              <w:rPr>
                <w:sz w:val="24"/>
                <w:szCs w:val="24"/>
              </w:rPr>
            </w:pPr>
            <w:r w:rsidRPr="00F845EE">
              <w:rPr>
                <w:sz w:val="24"/>
                <w:szCs w:val="24"/>
              </w:rPr>
              <w:t>8</w:t>
            </w:r>
          </w:p>
        </w:tc>
        <w:tc>
          <w:tcPr>
            <w:tcW w:w="5386" w:type="dxa"/>
          </w:tcPr>
          <w:p w14:paraId="07CEFC94" w14:textId="77777777" w:rsidR="00463DCA" w:rsidRPr="00F845EE" w:rsidRDefault="00463DCA" w:rsidP="00526D48">
            <w:pPr>
              <w:contextualSpacing/>
              <w:jc w:val="both"/>
              <w:rPr>
                <w:sz w:val="24"/>
                <w:szCs w:val="24"/>
                <w:lang w:eastAsia="ru-RU"/>
              </w:rPr>
            </w:pPr>
            <w:r w:rsidRPr="00F845EE">
              <w:rPr>
                <w:sz w:val="24"/>
                <w:szCs w:val="24"/>
                <w:lang w:eastAsia="ru-RU"/>
              </w:rPr>
              <w:t>Хозяйственно-бытовой блок (Спортклуб "Кашира")</w:t>
            </w:r>
          </w:p>
        </w:tc>
        <w:tc>
          <w:tcPr>
            <w:tcW w:w="3382" w:type="dxa"/>
          </w:tcPr>
          <w:p w14:paraId="2ABC5CAF" w14:textId="77777777" w:rsidR="00463DCA" w:rsidRPr="00F845EE" w:rsidRDefault="00463DCA" w:rsidP="00526D48">
            <w:pPr>
              <w:contextualSpacing/>
              <w:jc w:val="both"/>
              <w:rPr>
                <w:sz w:val="24"/>
                <w:szCs w:val="24"/>
              </w:rPr>
            </w:pPr>
            <w:r w:rsidRPr="00F845EE">
              <w:rPr>
                <w:sz w:val="24"/>
                <w:szCs w:val="24"/>
              </w:rPr>
              <w:t>3 329 482,62</w:t>
            </w:r>
          </w:p>
        </w:tc>
      </w:tr>
      <w:tr w:rsidR="00463DCA" w:rsidRPr="00C94F88" w14:paraId="4C76B38A" w14:textId="77777777" w:rsidTr="00CA192D">
        <w:tc>
          <w:tcPr>
            <w:tcW w:w="851" w:type="dxa"/>
          </w:tcPr>
          <w:p w14:paraId="594DF0E8" w14:textId="77777777" w:rsidR="00463DCA" w:rsidRPr="00F845EE" w:rsidRDefault="00463DCA" w:rsidP="00526D48">
            <w:pPr>
              <w:contextualSpacing/>
              <w:jc w:val="both"/>
              <w:rPr>
                <w:sz w:val="24"/>
                <w:szCs w:val="24"/>
              </w:rPr>
            </w:pPr>
          </w:p>
        </w:tc>
        <w:tc>
          <w:tcPr>
            <w:tcW w:w="5386" w:type="dxa"/>
          </w:tcPr>
          <w:p w14:paraId="1E1FD145" w14:textId="646A2566" w:rsidR="00463DCA" w:rsidRPr="00F845EE" w:rsidRDefault="00463DCA" w:rsidP="00526D48">
            <w:pPr>
              <w:contextualSpacing/>
              <w:jc w:val="both"/>
              <w:rPr>
                <w:sz w:val="24"/>
                <w:szCs w:val="24"/>
                <w:lang w:eastAsia="ru-RU"/>
              </w:rPr>
            </w:pPr>
            <w:r w:rsidRPr="00F845EE">
              <w:rPr>
                <w:sz w:val="24"/>
                <w:szCs w:val="24"/>
                <w:lang w:eastAsia="ru-RU"/>
              </w:rPr>
              <w:t>ИТОГО:</w:t>
            </w:r>
          </w:p>
        </w:tc>
        <w:tc>
          <w:tcPr>
            <w:tcW w:w="3382" w:type="dxa"/>
          </w:tcPr>
          <w:p w14:paraId="45AC0780" w14:textId="77777777" w:rsidR="00463DCA" w:rsidRPr="00F845EE" w:rsidRDefault="00463DCA" w:rsidP="00526D48">
            <w:pPr>
              <w:contextualSpacing/>
              <w:jc w:val="both"/>
              <w:rPr>
                <w:b/>
                <w:sz w:val="24"/>
                <w:szCs w:val="24"/>
              </w:rPr>
            </w:pPr>
            <w:r w:rsidRPr="00F845EE">
              <w:rPr>
                <w:b/>
                <w:sz w:val="24"/>
                <w:szCs w:val="24"/>
              </w:rPr>
              <w:t>67 691 834,61</w:t>
            </w:r>
          </w:p>
        </w:tc>
      </w:tr>
    </w:tbl>
    <w:p w14:paraId="0B71E624" w14:textId="77777777" w:rsidR="0004010A" w:rsidRDefault="00F845EE" w:rsidP="00526D48">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Постановления №2907-па от 28.12.2020г. «О внесении изменений в реестр муниципального имущества и состав муниципальной казны городского округа Кашира», установлено передать вышеуказанное имущество в Комит</w:t>
      </w:r>
      <w:r w:rsidR="00780A05">
        <w:rPr>
          <w:rFonts w:ascii="Times New Roman" w:eastAsia="Times New Roman" w:hAnsi="Times New Roman" w:cs="Times New Roman"/>
          <w:sz w:val="28"/>
          <w:szCs w:val="28"/>
          <w:lang w:eastAsia="ru-RU"/>
        </w:rPr>
        <w:t xml:space="preserve">ет по управлению имуществом администрации городского округа Кашира. К проверке предоставлен акт № 0000-000077 от 28.12.2020г. </w:t>
      </w:r>
      <w:r w:rsidR="00AF5D3D">
        <w:rPr>
          <w:rFonts w:ascii="Times New Roman" w:eastAsia="Times New Roman" w:hAnsi="Times New Roman" w:cs="Times New Roman"/>
          <w:sz w:val="28"/>
          <w:szCs w:val="28"/>
          <w:lang w:eastAsia="ru-RU"/>
        </w:rPr>
        <w:t xml:space="preserve">по </w:t>
      </w:r>
      <w:proofErr w:type="gramStart"/>
      <w:r w:rsidR="00AF5D3D">
        <w:rPr>
          <w:rFonts w:ascii="Times New Roman" w:eastAsia="Times New Roman" w:hAnsi="Times New Roman" w:cs="Times New Roman"/>
          <w:sz w:val="28"/>
          <w:szCs w:val="28"/>
          <w:lang w:eastAsia="ru-RU"/>
        </w:rPr>
        <w:t>форме  по</w:t>
      </w:r>
      <w:proofErr w:type="gramEnd"/>
      <w:r w:rsidR="00AF5D3D">
        <w:rPr>
          <w:rFonts w:ascii="Times New Roman" w:eastAsia="Times New Roman" w:hAnsi="Times New Roman" w:cs="Times New Roman"/>
          <w:sz w:val="28"/>
          <w:szCs w:val="28"/>
          <w:lang w:eastAsia="ru-RU"/>
        </w:rPr>
        <w:t xml:space="preserve"> ОКУД 0504101 </w:t>
      </w:r>
      <w:r w:rsidR="00780A05">
        <w:rPr>
          <w:rFonts w:ascii="Times New Roman" w:eastAsia="Times New Roman" w:hAnsi="Times New Roman" w:cs="Times New Roman"/>
          <w:sz w:val="28"/>
          <w:szCs w:val="28"/>
          <w:lang w:eastAsia="ru-RU"/>
        </w:rPr>
        <w:t>о приеме-передачи объектов нефинансовых активов, где в Разделе 1 «Сведения о передаваемых объектах нефинансовых активов» отражены вышеуказанные объекты</w:t>
      </w:r>
      <w:r w:rsidR="009F36C3">
        <w:rPr>
          <w:rFonts w:ascii="Times New Roman" w:eastAsia="Times New Roman" w:hAnsi="Times New Roman" w:cs="Times New Roman"/>
          <w:sz w:val="28"/>
          <w:szCs w:val="28"/>
          <w:lang w:eastAsia="ru-RU"/>
        </w:rPr>
        <w:t xml:space="preserve"> для передачи в  Комитет по управлению имуществом администрации городского округа Кашира.</w:t>
      </w:r>
    </w:p>
    <w:p w14:paraId="3F0A7136" w14:textId="09F51D72" w:rsidR="00AF5D3D" w:rsidRDefault="0004010A" w:rsidP="00526D48">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878">
        <w:rPr>
          <w:rFonts w:ascii="Times New Roman" w:eastAsia="Times New Roman" w:hAnsi="Times New Roman" w:cs="Times New Roman"/>
          <w:sz w:val="28"/>
          <w:szCs w:val="28"/>
          <w:lang w:eastAsia="ru-RU"/>
        </w:rPr>
        <w:t xml:space="preserve"> 2.  </w:t>
      </w:r>
    </w:p>
    <w:tbl>
      <w:tblPr>
        <w:tblStyle w:val="11"/>
        <w:tblW w:w="9943" w:type="dxa"/>
        <w:tblInd w:w="250" w:type="dxa"/>
        <w:tblLayout w:type="fixed"/>
        <w:tblLook w:val="04A0" w:firstRow="1" w:lastRow="0" w:firstColumn="1" w:lastColumn="0" w:noHBand="0" w:noVBand="1"/>
      </w:tblPr>
      <w:tblGrid>
        <w:gridCol w:w="851"/>
        <w:gridCol w:w="4693"/>
        <w:gridCol w:w="4399"/>
      </w:tblGrid>
      <w:tr w:rsidR="00AF5D3D" w:rsidRPr="00CA192D" w14:paraId="46FDA152" w14:textId="77777777" w:rsidTr="00CA192D">
        <w:trPr>
          <w:trHeight w:val="803"/>
          <w:tblHeader/>
        </w:trPr>
        <w:tc>
          <w:tcPr>
            <w:tcW w:w="851" w:type="dxa"/>
          </w:tcPr>
          <w:p w14:paraId="777D44E2" w14:textId="77777777" w:rsidR="00AF5D3D" w:rsidRPr="00CA192D" w:rsidRDefault="00AF5D3D" w:rsidP="00526D48">
            <w:pPr>
              <w:contextualSpacing/>
              <w:jc w:val="both"/>
              <w:rPr>
                <w:bCs/>
                <w:sz w:val="24"/>
                <w:szCs w:val="24"/>
              </w:rPr>
            </w:pPr>
            <w:r w:rsidRPr="00CA192D">
              <w:rPr>
                <w:bCs/>
                <w:sz w:val="24"/>
                <w:szCs w:val="24"/>
              </w:rPr>
              <w:t xml:space="preserve">№ </w:t>
            </w:r>
            <w:proofErr w:type="spellStart"/>
            <w:r w:rsidRPr="00CA192D">
              <w:rPr>
                <w:bCs/>
                <w:sz w:val="24"/>
                <w:szCs w:val="24"/>
              </w:rPr>
              <w:t>п.п</w:t>
            </w:r>
            <w:proofErr w:type="spellEnd"/>
            <w:r w:rsidRPr="00CA192D">
              <w:rPr>
                <w:bCs/>
                <w:sz w:val="24"/>
                <w:szCs w:val="24"/>
              </w:rPr>
              <w:t>.</w:t>
            </w:r>
          </w:p>
        </w:tc>
        <w:tc>
          <w:tcPr>
            <w:tcW w:w="4693" w:type="dxa"/>
          </w:tcPr>
          <w:p w14:paraId="1BC88126" w14:textId="77777777" w:rsidR="00AF5D3D" w:rsidRPr="00CA192D" w:rsidRDefault="00AF5D3D" w:rsidP="00526D48">
            <w:pPr>
              <w:contextualSpacing/>
              <w:jc w:val="both"/>
              <w:rPr>
                <w:bCs/>
                <w:sz w:val="24"/>
                <w:szCs w:val="24"/>
              </w:rPr>
            </w:pPr>
            <w:r w:rsidRPr="00CA192D">
              <w:rPr>
                <w:bCs/>
                <w:sz w:val="24"/>
                <w:szCs w:val="24"/>
              </w:rPr>
              <w:t>Наименование объекта</w:t>
            </w:r>
          </w:p>
        </w:tc>
        <w:tc>
          <w:tcPr>
            <w:tcW w:w="4399" w:type="dxa"/>
          </w:tcPr>
          <w:p w14:paraId="760F60B3" w14:textId="77777777" w:rsidR="00AF5D3D" w:rsidRPr="00CA192D" w:rsidRDefault="00AF5D3D" w:rsidP="00526D48">
            <w:pPr>
              <w:contextualSpacing/>
              <w:jc w:val="both"/>
              <w:rPr>
                <w:bCs/>
                <w:sz w:val="24"/>
                <w:szCs w:val="24"/>
              </w:rPr>
            </w:pPr>
            <w:r w:rsidRPr="00CA192D">
              <w:rPr>
                <w:bCs/>
                <w:sz w:val="24"/>
                <w:szCs w:val="24"/>
              </w:rPr>
              <w:t>Первоначальная балансовая стоимость руб.</w:t>
            </w:r>
          </w:p>
        </w:tc>
      </w:tr>
      <w:tr w:rsidR="00AF5D3D" w:rsidRPr="00F845EE" w14:paraId="05474DAE" w14:textId="77777777" w:rsidTr="00CA192D">
        <w:tc>
          <w:tcPr>
            <w:tcW w:w="851" w:type="dxa"/>
          </w:tcPr>
          <w:p w14:paraId="0B22AF05" w14:textId="77777777" w:rsidR="00AF5D3D" w:rsidRPr="00F845EE" w:rsidRDefault="00AF5D3D" w:rsidP="00526D48">
            <w:pPr>
              <w:contextualSpacing/>
              <w:jc w:val="both"/>
              <w:rPr>
                <w:sz w:val="24"/>
                <w:szCs w:val="24"/>
              </w:rPr>
            </w:pPr>
            <w:r w:rsidRPr="00F845EE">
              <w:rPr>
                <w:sz w:val="24"/>
                <w:szCs w:val="24"/>
              </w:rPr>
              <w:t>1</w:t>
            </w:r>
          </w:p>
        </w:tc>
        <w:tc>
          <w:tcPr>
            <w:tcW w:w="4693" w:type="dxa"/>
          </w:tcPr>
          <w:p w14:paraId="4CA0F954" w14:textId="0214B96E" w:rsidR="00AF5D3D" w:rsidRPr="00F845EE" w:rsidRDefault="00AF5D3D" w:rsidP="00526D48">
            <w:pPr>
              <w:contextualSpacing/>
              <w:jc w:val="both"/>
              <w:rPr>
                <w:sz w:val="24"/>
                <w:szCs w:val="24"/>
              </w:rPr>
            </w:pPr>
            <w:r>
              <w:rPr>
                <w:sz w:val="24"/>
                <w:szCs w:val="24"/>
              </w:rPr>
              <w:t>Теннисный корт 2</w:t>
            </w:r>
          </w:p>
        </w:tc>
        <w:tc>
          <w:tcPr>
            <w:tcW w:w="4399" w:type="dxa"/>
          </w:tcPr>
          <w:p w14:paraId="5689F34A" w14:textId="7542E665" w:rsidR="00AF5D3D" w:rsidRPr="00F845EE" w:rsidRDefault="00AF5D3D" w:rsidP="00526D48">
            <w:pPr>
              <w:contextualSpacing/>
              <w:jc w:val="both"/>
              <w:rPr>
                <w:sz w:val="24"/>
                <w:szCs w:val="24"/>
              </w:rPr>
            </w:pPr>
            <w:r>
              <w:rPr>
                <w:sz w:val="24"/>
                <w:szCs w:val="24"/>
              </w:rPr>
              <w:t>1 465 782,85</w:t>
            </w:r>
          </w:p>
        </w:tc>
      </w:tr>
      <w:tr w:rsidR="00AF5D3D" w:rsidRPr="00F845EE" w14:paraId="589ABAEC" w14:textId="77777777" w:rsidTr="00CA192D">
        <w:tc>
          <w:tcPr>
            <w:tcW w:w="851" w:type="dxa"/>
          </w:tcPr>
          <w:p w14:paraId="1B7BBFFD" w14:textId="77777777" w:rsidR="00AF5D3D" w:rsidRPr="00F845EE" w:rsidRDefault="00AF5D3D" w:rsidP="00526D48">
            <w:pPr>
              <w:contextualSpacing/>
              <w:jc w:val="both"/>
              <w:rPr>
                <w:sz w:val="24"/>
                <w:szCs w:val="24"/>
              </w:rPr>
            </w:pPr>
            <w:r w:rsidRPr="00F845EE">
              <w:rPr>
                <w:sz w:val="24"/>
                <w:szCs w:val="24"/>
              </w:rPr>
              <w:t>2</w:t>
            </w:r>
          </w:p>
        </w:tc>
        <w:tc>
          <w:tcPr>
            <w:tcW w:w="4693" w:type="dxa"/>
          </w:tcPr>
          <w:p w14:paraId="75811417" w14:textId="4DCC7A60" w:rsidR="00AF5D3D" w:rsidRPr="00F845EE" w:rsidRDefault="00AF5D3D" w:rsidP="00526D48">
            <w:pPr>
              <w:contextualSpacing/>
              <w:jc w:val="both"/>
              <w:rPr>
                <w:sz w:val="24"/>
                <w:szCs w:val="24"/>
              </w:rPr>
            </w:pPr>
            <w:r>
              <w:rPr>
                <w:sz w:val="24"/>
                <w:szCs w:val="24"/>
              </w:rPr>
              <w:t>Теннисный корт 3</w:t>
            </w:r>
          </w:p>
        </w:tc>
        <w:tc>
          <w:tcPr>
            <w:tcW w:w="4399" w:type="dxa"/>
          </w:tcPr>
          <w:p w14:paraId="73ECA59F" w14:textId="0F006643" w:rsidR="00AF5D3D" w:rsidRPr="00F845EE" w:rsidRDefault="00AF5D3D" w:rsidP="00526D48">
            <w:pPr>
              <w:contextualSpacing/>
              <w:jc w:val="both"/>
              <w:rPr>
                <w:sz w:val="24"/>
                <w:szCs w:val="24"/>
              </w:rPr>
            </w:pPr>
            <w:r>
              <w:rPr>
                <w:sz w:val="24"/>
                <w:szCs w:val="24"/>
              </w:rPr>
              <w:t>1 465 782,85</w:t>
            </w:r>
          </w:p>
        </w:tc>
      </w:tr>
      <w:tr w:rsidR="00AF5D3D" w:rsidRPr="00F845EE" w14:paraId="096A121C" w14:textId="77777777" w:rsidTr="00CA192D">
        <w:tc>
          <w:tcPr>
            <w:tcW w:w="851" w:type="dxa"/>
          </w:tcPr>
          <w:p w14:paraId="4301DACF" w14:textId="77777777" w:rsidR="00AF5D3D" w:rsidRPr="00F845EE" w:rsidRDefault="00AF5D3D" w:rsidP="00526D48">
            <w:pPr>
              <w:contextualSpacing/>
              <w:jc w:val="both"/>
              <w:rPr>
                <w:sz w:val="24"/>
                <w:szCs w:val="24"/>
              </w:rPr>
            </w:pPr>
            <w:r w:rsidRPr="00F845EE">
              <w:rPr>
                <w:sz w:val="24"/>
                <w:szCs w:val="24"/>
              </w:rPr>
              <w:t>3</w:t>
            </w:r>
          </w:p>
        </w:tc>
        <w:tc>
          <w:tcPr>
            <w:tcW w:w="4693" w:type="dxa"/>
          </w:tcPr>
          <w:p w14:paraId="39340054" w14:textId="17DDF2C6" w:rsidR="00AF5D3D" w:rsidRPr="00F845EE" w:rsidRDefault="00AF5D3D" w:rsidP="00526D48">
            <w:pPr>
              <w:contextualSpacing/>
              <w:jc w:val="both"/>
              <w:rPr>
                <w:sz w:val="24"/>
                <w:szCs w:val="24"/>
              </w:rPr>
            </w:pPr>
            <w:r>
              <w:rPr>
                <w:sz w:val="24"/>
                <w:szCs w:val="24"/>
              </w:rPr>
              <w:t>Футбольное поле (травяное)</w:t>
            </w:r>
          </w:p>
        </w:tc>
        <w:tc>
          <w:tcPr>
            <w:tcW w:w="4399" w:type="dxa"/>
          </w:tcPr>
          <w:p w14:paraId="1AFD7B26" w14:textId="17C3DEA6" w:rsidR="00AF5D3D" w:rsidRPr="00F845EE" w:rsidRDefault="00AF5D3D" w:rsidP="00526D48">
            <w:pPr>
              <w:contextualSpacing/>
              <w:jc w:val="both"/>
              <w:rPr>
                <w:sz w:val="24"/>
                <w:szCs w:val="24"/>
              </w:rPr>
            </w:pPr>
            <w:r>
              <w:rPr>
                <w:sz w:val="24"/>
                <w:szCs w:val="24"/>
              </w:rPr>
              <w:t>32 465 971,68</w:t>
            </w:r>
          </w:p>
        </w:tc>
      </w:tr>
      <w:tr w:rsidR="00AF5D3D" w:rsidRPr="00F845EE" w14:paraId="2ADF6FC8" w14:textId="77777777" w:rsidTr="00CA192D">
        <w:tc>
          <w:tcPr>
            <w:tcW w:w="851" w:type="dxa"/>
          </w:tcPr>
          <w:p w14:paraId="45458394" w14:textId="7C54DF30" w:rsidR="00AF5D3D" w:rsidRPr="00F845EE" w:rsidRDefault="00AF5D3D" w:rsidP="00526D48">
            <w:pPr>
              <w:contextualSpacing/>
              <w:jc w:val="both"/>
              <w:rPr>
                <w:sz w:val="24"/>
                <w:szCs w:val="24"/>
              </w:rPr>
            </w:pPr>
          </w:p>
        </w:tc>
        <w:tc>
          <w:tcPr>
            <w:tcW w:w="4693" w:type="dxa"/>
          </w:tcPr>
          <w:p w14:paraId="16D5A294" w14:textId="7B1E4734" w:rsidR="00AF5D3D" w:rsidRPr="00F845EE" w:rsidRDefault="00AF5D3D" w:rsidP="00526D48">
            <w:pPr>
              <w:contextualSpacing/>
              <w:jc w:val="both"/>
              <w:rPr>
                <w:sz w:val="24"/>
                <w:szCs w:val="24"/>
                <w:lang w:eastAsia="ru-RU"/>
              </w:rPr>
            </w:pPr>
            <w:r>
              <w:rPr>
                <w:sz w:val="24"/>
                <w:szCs w:val="24"/>
                <w:lang w:eastAsia="ru-RU"/>
              </w:rPr>
              <w:t>ИТОГО:</w:t>
            </w:r>
          </w:p>
        </w:tc>
        <w:tc>
          <w:tcPr>
            <w:tcW w:w="4399" w:type="dxa"/>
          </w:tcPr>
          <w:p w14:paraId="1CCACB21" w14:textId="4D0CE8B3" w:rsidR="00AF5D3D" w:rsidRPr="00AF5D3D" w:rsidRDefault="00AF5D3D" w:rsidP="00526D48">
            <w:pPr>
              <w:contextualSpacing/>
              <w:jc w:val="both"/>
              <w:rPr>
                <w:b/>
                <w:bCs/>
                <w:sz w:val="24"/>
                <w:szCs w:val="24"/>
              </w:rPr>
            </w:pPr>
            <w:r w:rsidRPr="00AF5D3D">
              <w:rPr>
                <w:b/>
                <w:bCs/>
                <w:sz w:val="24"/>
                <w:szCs w:val="24"/>
              </w:rPr>
              <w:t>35 397 537,39</w:t>
            </w:r>
          </w:p>
        </w:tc>
      </w:tr>
    </w:tbl>
    <w:p w14:paraId="1782D51A" w14:textId="360E2B76" w:rsidR="00AF5D3D" w:rsidRDefault="006838CA" w:rsidP="00526D48">
      <w:pPr>
        <w:contextualSpacing/>
        <w:jc w:val="both"/>
        <w:rPr>
          <w:rFonts w:ascii="Times New Roman" w:eastAsia="MS Mincho" w:hAnsi="Times New Roman" w:cs="Times New Roman"/>
          <w:kern w:val="2"/>
          <w:sz w:val="28"/>
          <w:szCs w:val="28"/>
          <w:lang w:eastAsia="hi-IN" w:bidi="hi-IN"/>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письма</w:t>
      </w:r>
      <w:proofErr w:type="gramEnd"/>
      <w:r>
        <w:rPr>
          <w:rFonts w:ascii="Times New Roman" w:eastAsia="Times New Roman" w:hAnsi="Times New Roman" w:cs="Times New Roman"/>
          <w:sz w:val="28"/>
          <w:szCs w:val="28"/>
          <w:lang w:eastAsia="ru-RU"/>
        </w:rPr>
        <w:t xml:space="preserve"> №2204 от 02.08.2022г., полученного в адрес директора МБУ «Межведомственная централизованная бухгалтерия» из Комитета по управлению имуществом городского округа Кашира, установлено, что вышеуказанные объекты не закреплены за учреждением </w:t>
      </w:r>
      <w:r>
        <w:rPr>
          <w:rFonts w:ascii="Times New Roman" w:eastAsia="MS Mincho" w:hAnsi="Times New Roman" w:cs="Times New Roman"/>
          <w:kern w:val="2"/>
          <w:sz w:val="28"/>
          <w:szCs w:val="28"/>
          <w:lang w:eastAsia="hi-IN" w:bidi="hi-IN"/>
        </w:rPr>
        <w:t>МАУ «Спортклуб «Кашира» имени Н. П. Елисеева»</w:t>
      </w:r>
      <w:r w:rsidR="0020402C">
        <w:rPr>
          <w:rFonts w:ascii="Times New Roman" w:eastAsia="MS Mincho" w:hAnsi="Times New Roman" w:cs="Times New Roman"/>
          <w:kern w:val="2"/>
          <w:sz w:val="28"/>
          <w:szCs w:val="28"/>
          <w:lang w:eastAsia="hi-IN" w:bidi="hi-IN"/>
        </w:rPr>
        <w:t>.</w:t>
      </w:r>
    </w:p>
    <w:p w14:paraId="253EC0B6" w14:textId="653A6FD6" w:rsidR="009F5AD3" w:rsidRPr="00C5131F" w:rsidRDefault="007402AB" w:rsidP="00526D48">
      <w:pPr>
        <w:contextualSpacing/>
        <w:jc w:val="both"/>
        <w:rPr>
          <w:rFonts w:ascii="Times New Roman" w:eastAsia="MS Mincho" w:hAnsi="Times New Roman" w:cs="Times New Roman"/>
          <w:kern w:val="2"/>
          <w:sz w:val="28"/>
          <w:szCs w:val="28"/>
          <w:u w:val="single"/>
          <w:lang w:eastAsia="hi-IN" w:bidi="hi-IN"/>
        </w:rPr>
      </w:pPr>
      <w:r>
        <w:rPr>
          <w:rFonts w:ascii="Times New Roman" w:eastAsia="Times New Roman" w:hAnsi="Times New Roman" w:cs="Times New Roman"/>
          <w:sz w:val="28"/>
          <w:szCs w:val="28"/>
          <w:lang w:eastAsia="ru-RU"/>
        </w:rPr>
        <w:lastRenderedPageBreak/>
        <w:t xml:space="preserve">           </w:t>
      </w:r>
      <w:r w:rsidR="00566D73" w:rsidRPr="00566D73">
        <w:rPr>
          <w:rFonts w:ascii="Times New Roman" w:eastAsia="Times New Roman" w:hAnsi="Times New Roman" w:cs="Times New Roman"/>
          <w:sz w:val="28"/>
          <w:szCs w:val="28"/>
          <w:lang w:eastAsia="ru-RU"/>
        </w:rPr>
        <w:t xml:space="preserve">До регистрации права оперативного управления объект недвижимости учитывается  учреждением на забалансовом </w:t>
      </w:r>
      <w:hyperlink r:id="rId8" w:history="1">
        <w:r w:rsidR="00566D73" w:rsidRPr="00566D73">
          <w:rPr>
            <w:rFonts w:ascii="Times New Roman" w:eastAsia="Times New Roman" w:hAnsi="Times New Roman" w:cs="Times New Roman"/>
            <w:sz w:val="28"/>
            <w:szCs w:val="28"/>
            <w:u w:val="single"/>
            <w:lang w:eastAsia="ru-RU"/>
          </w:rPr>
          <w:t>счете 01</w:t>
        </w:r>
      </w:hyperlink>
      <w:r w:rsidR="00566D73" w:rsidRPr="00566D73">
        <w:rPr>
          <w:rFonts w:ascii="Times New Roman" w:eastAsia="Times New Roman" w:hAnsi="Times New Roman" w:cs="Times New Roman"/>
          <w:sz w:val="28"/>
          <w:szCs w:val="28"/>
          <w:lang w:eastAsia="ru-RU"/>
        </w:rPr>
        <w:t xml:space="preserve"> "Имущество, полученное в пользование" по стоимости, указанной (определенной) передающей стороной (собственником) (</w:t>
      </w:r>
      <w:hyperlink r:id="rId9" w:history="1">
        <w:r w:rsidR="00566D73" w:rsidRPr="00566D73">
          <w:rPr>
            <w:rFonts w:ascii="Times New Roman" w:eastAsia="Times New Roman" w:hAnsi="Times New Roman" w:cs="Times New Roman"/>
            <w:sz w:val="28"/>
            <w:szCs w:val="28"/>
            <w:u w:val="single"/>
            <w:lang w:eastAsia="ru-RU"/>
          </w:rPr>
          <w:t>п. 333</w:t>
        </w:r>
      </w:hyperlink>
      <w:r w:rsidR="00566D73" w:rsidRPr="00566D73">
        <w:rPr>
          <w:rFonts w:ascii="Times New Roman" w:eastAsia="Times New Roman" w:hAnsi="Times New Roman" w:cs="Times New Roman"/>
          <w:sz w:val="28"/>
          <w:szCs w:val="28"/>
          <w:lang w:eastAsia="ru-RU"/>
        </w:rPr>
        <w:t xml:space="preserve"> Инструкции N 157н, </w:t>
      </w:r>
      <w:hyperlink r:id="rId10" w:history="1">
        <w:r w:rsidR="00566D73" w:rsidRPr="00566D73">
          <w:rPr>
            <w:rFonts w:ascii="Times New Roman" w:eastAsia="Times New Roman" w:hAnsi="Times New Roman" w:cs="Times New Roman"/>
            <w:sz w:val="28"/>
            <w:szCs w:val="28"/>
            <w:u w:val="single"/>
            <w:lang w:eastAsia="ru-RU"/>
          </w:rPr>
          <w:t>Письмо</w:t>
        </w:r>
      </w:hyperlink>
      <w:r w:rsidR="00566D73" w:rsidRPr="00566D73">
        <w:rPr>
          <w:rFonts w:ascii="Times New Roman" w:eastAsia="Times New Roman" w:hAnsi="Times New Roman" w:cs="Times New Roman"/>
          <w:sz w:val="28"/>
          <w:szCs w:val="28"/>
          <w:lang w:eastAsia="ru-RU"/>
        </w:rPr>
        <w:t xml:space="preserve"> Минфина России от 01.02.2019 N 02-06-10/6001). Объект недвижимого имущества также следует учитывать на забалансовом </w:t>
      </w:r>
      <w:hyperlink r:id="rId11" w:history="1">
        <w:r w:rsidR="00566D73" w:rsidRPr="00566D73">
          <w:rPr>
            <w:rFonts w:ascii="Times New Roman" w:eastAsia="Times New Roman" w:hAnsi="Times New Roman" w:cs="Times New Roman"/>
            <w:sz w:val="28"/>
            <w:szCs w:val="28"/>
            <w:u w:val="single"/>
            <w:lang w:eastAsia="ru-RU"/>
          </w:rPr>
          <w:t>счете 01</w:t>
        </w:r>
      </w:hyperlink>
      <w:r w:rsidR="00566D73" w:rsidRPr="00566D73">
        <w:rPr>
          <w:rFonts w:ascii="Times New Roman" w:eastAsia="Times New Roman" w:hAnsi="Times New Roman" w:cs="Times New Roman"/>
          <w:sz w:val="28"/>
          <w:szCs w:val="28"/>
          <w:lang w:eastAsia="ru-RU"/>
        </w:rPr>
        <w:t xml:space="preserve">, если будет установлено основание, согласно которому учреждение пользуется неучтенным строением, в соответствии с </w:t>
      </w:r>
      <w:hyperlink r:id="rId12" w:history="1">
        <w:r w:rsidR="00566D73" w:rsidRPr="00566D73">
          <w:rPr>
            <w:rFonts w:ascii="Times New Roman" w:eastAsia="Times New Roman" w:hAnsi="Times New Roman" w:cs="Times New Roman"/>
            <w:sz w:val="28"/>
            <w:szCs w:val="28"/>
            <w:u w:val="single"/>
            <w:lang w:eastAsia="ru-RU"/>
          </w:rPr>
          <w:t>п. 333</w:t>
        </w:r>
      </w:hyperlink>
      <w:r w:rsidR="00566D73" w:rsidRPr="00566D73">
        <w:rPr>
          <w:rFonts w:ascii="Times New Roman" w:eastAsia="Times New Roman" w:hAnsi="Times New Roman" w:cs="Times New Roman"/>
          <w:sz w:val="28"/>
          <w:szCs w:val="28"/>
          <w:lang w:eastAsia="ru-RU"/>
        </w:rPr>
        <w:t xml:space="preserve"> Инструкции N 157н.</w:t>
      </w:r>
      <w:r w:rsidRPr="007402AB">
        <w:rPr>
          <w:rFonts w:ascii="Times New Roman" w:eastAsia="MS Mincho" w:hAnsi="Times New Roman" w:cs="Times New Roman"/>
          <w:kern w:val="2"/>
          <w:sz w:val="28"/>
          <w:szCs w:val="28"/>
          <w:lang w:eastAsia="hi-IN" w:bidi="hi-IN"/>
        </w:rPr>
        <w:t xml:space="preserve"> </w:t>
      </w:r>
      <w:r>
        <w:rPr>
          <w:rFonts w:ascii="Times New Roman" w:eastAsia="MS Mincho" w:hAnsi="Times New Roman" w:cs="Times New Roman"/>
          <w:kern w:val="2"/>
          <w:sz w:val="28"/>
          <w:szCs w:val="28"/>
          <w:lang w:eastAsia="hi-IN" w:bidi="hi-IN"/>
        </w:rPr>
        <w:t xml:space="preserve">Общая сумма объектов, установленных с нарушением на счете 101.12 </w:t>
      </w:r>
      <w:r w:rsidR="002D373A">
        <w:rPr>
          <w:rFonts w:ascii="Times New Roman" w:eastAsia="MS Mincho" w:hAnsi="Times New Roman" w:cs="Times New Roman"/>
          <w:kern w:val="2"/>
          <w:sz w:val="28"/>
          <w:szCs w:val="28"/>
          <w:lang w:eastAsia="hi-IN" w:bidi="hi-IN"/>
        </w:rPr>
        <w:t>«</w:t>
      </w:r>
      <w:r w:rsidRPr="00044021">
        <w:rPr>
          <w:rFonts w:ascii="Times New Roman" w:eastAsia="Times New Roman" w:hAnsi="Times New Roman" w:cs="Times New Roman"/>
          <w:sz w:val="28"/>
          <w:szCs w:val="28"/>
          <w:lang w:eastAsia="ru-RU"/>
        </w:rPr>
        <w:t>Нежилые помещения (здания и сооружения) - недвижимое имущество учреждения"</w:t>
      </w:r>
      <w:r>
        <w:rPr>
          <w:rFonts w:ascii="Times New Roman" w:eastAsia="MS Mincho" w:hAnsi="Times New Roman" w:cs="Times New Roman"/>
          <w:kern w:val="2"/>
          <w:sz w:val="28"/>
          <w:szCs w:val="28"/>
          <w:lang w:eastAsia="hi-IN" w:bidi="hi-IN"/>
        </w:rPr>
        <w:t xml:space="preserve"> составила </w:t>
      </w:r>
      <w:r w:rsidRPr="002D373A">
        <w:rPr>
          <w:rFonts w:ascii="Times New Roman" w:eastAsia="MS Mincho" w:hAnsi="Times New Roman" w:cs="Times New Roman"/>
          <w:kern w:val="2"/>
          <w:sz w:val="28"/>
          <w:szCs w:val="28"/>
          <w:u w:val="single"/>
          <w:lang w:eastAsia="hi-IN" w:bidi="hi-IN"/>
        </w:rPr>
        <w:t>103 089 372 руб.</w:t>
      </w:r>
      <w:r w:rsidR="002D373A">
        <w:rPr>
          <w:rFonts w:ascii="Times New Roman" w:eastAsia="MS Mincho" w:hAnsi="Times New Roman" w:cs="Times New Roman"/>
          <w:kern w:val="2"/>
          <w:sz w:val="28"/>
          <w:szCs w:val="28"/>
          <w:lang w:eastAsia="hi-IN" w:bidi="hi-IN"/>
        </w:rPr>
        <w:t xml:space="preserve">  </w:t>
      </w:r>
      <w:r w:rsidR="0020402C">
        <w:rPr>
          <w:rFonts w:ascii="Times New Roman" w:eastAsia="MS Mincho" w:hAnsi="Times New Roman" w:cs="Times New Roman"/>
          <w:kern w:val="2"/>
          <w:sz w:val="28"/>
          <w:szCs w:val="28"/>
          <w:lang w:eastAsia="hi-IN" w:bidi="hi-IN"/>
        </w:rPr>
        <w:t>В соответствии с балансом МАУ «Спортклуб «Кашира» имени Н. П. Елисеева»</w:t>
      </w:r>
      <w:r w:rsidR="00924B4A">
        <w:rPr>
          <w:rFonts w:ascii="Times New Roman" w:eastAsia="MS Mincho" w:hAnsi="Times New Roman" w:cs="Times New Roman"/>
          <w:kern w:val="2"/>
          <w:sz w:val="28"/>
          <w:szCs w:val="28"/>
          <w:lang w:eastAsia="hi-IN" w:bidi="hi-IN"/>
        </w:rPr>
        <w:t>, по форме по ОКУД 0503730,</w:t>
      </w:r>
      <w:r w:rsidR="0020402C">
        <w:rPr>
          <w:rFonts w:ascii="Times New Roman" w:eastAsia="MS Mincho" w:hAnsi="Times New Roman" w:cs="Times New Roman"/>
          <w:kern w:val="2"/>
          <w:sz w:val="28"/>
          <w:szCs w:val="28"/>
          <w:lang w:eastAsia="hi-IN" w:bidi="hi-IN"/>
        </w:rPr>
        <w:t xml:space="preserve"> по состоянию на 01.01.2022г.</w:t>
      </w:r>
      <w:r w:rsidR="00C14B5A">
        <w:rPr>
          <w:rFonts w:ascii="Times New Roman" w:eastAsia="MS Mincho" w:hAnsi="Times New Roman" w:cs="Times New Roman"/>
          <w:kern w:val="2"/>
          <w:sz w:val="28"/>
          <w:szCs w:val="28"/>
          <w:lang w:eastAsia="hi-IN" w:bidi="hi-IN"/>
        </w:rPr>
        <w:t xml:space="preserve"> общая стоимость основных средств (балансовая стоимость) по разделу «деятельность по муниципальному </w:t>
      </w:r>
      <w:r w:rsidR="003A0632">
        <w:rPr>
          <w:rFonts w:ascii="Times New Roman" w:eastAsia="MS Mincho" w:hAnsi="Times New Roman" w:cs="Times New Roman"/>
          <w:kern w:val="2"/>
          <w:sz w:val="28"/>
          <w:szCs w:val="28"/>
          <w:lang w:eastAsia="hi-IN" w:bidi="hi-IN"/>
        </w:rPr>
        <w:t xml:space="preserve">заданию» </w:t>
      </w:r>
      <w:r w:rsidR="009F5AD3">
        <w:rPr>
          <w:rFonts w:ascii="Times New Roman" w:eastAsia="MS Mincho" w:hAnsi="Times New Roman" w:cs="Times New Roman"/>
          <w:kern w:val="2"/>
          <w:sz w:val="28"/>
          <w:szCs w:val="28"/>
          <w:lang w:eastAsia="hi-IN" w:bidi="hi-IN"/>
        </w:rPr>
        <w:t xml:space="preserve">по </w:t>
      </w:r>
      <w:r w:rsidR="009F5AD3" w:rsidRPr="009F5AD3">
        <w:rPr>
          <w:rFonts w:ascii="Times New Roman" w:eastAsia="MS Mincho" w:hAnsi="Times New Roman" w:cs="Times New Roman"/>
          <w:kern w:val="2"/>
          <w:sz w:val="28"/>
          <w:szCs w:val="28"/>
          <w:u w:val="single"/>
          <w:lang w:eastAsia="hi-IN" w:bidi="hi-IN"/>
        </w:rPr>
        <w:t>счету 101.0</w:t>
      </w:r>
      <w:r w:rsidR="009F5AD3">
        <w:rPr>
          <w:rFonts w:ascii="Times New Roman" w:eastAsia="MS Mincho" w:hAnsi="Times New Roman" w:cs="Times New Roman"/>
          <w:kern w:val="2"/>
          <w:sz w:val="28"/>
          <w:szCs w:val="28"/>
          <w:lang w:eastAsia="hi-IN" w:bidi="hi-IN"/>
        </w:rPr>
        <w:t xml:space="preserve">, </w:t>
      </w:r>
      <w:r w:rsidR="003A0632">
        <w:rPr>
          <w:rFonts w:ascii="Times New Roman" w:eastAsia="MS Mincho" w:hAnsi="Times New Roman" w:cs="Times New Roman"/>
          <w:kern w:val="2"/>
          <w:sz w:val="28"/>
          <w:szCs w:val="28"/>
          <w:lang w:eastAsia="hi-IN" w:bidi="hi-IN"/>
        </w:rPr>
        <w:t>установлена 318 662 860,89 руб.</w:t>
      </w:r>
    </w:p>
    <w:p w14:paraId="3D94C07F" w14:textId="6D41D3F5" w:rsidR="009F5AD3" w:rsidRPr="002D373A" w:rsidRDefault="009F5AD3" w:rsidP="00526D48">
      <w:pPr>
        <w:spacing w:after="0" w:line="240" w:lineRule="auto"/>
        <w:ind w:firstLine="709"/>
        <w:contextualSpacing/>
        <w:jc w:val="both"/>
        <w:rPr>
          <w:rFonts w:ascii="Times New Roman" w:eastAsia="Times New Roman" w:hAnsi="Times New Roman" w:cs="Times New Roman"/>
          <w:b/>
          <w:bCs/>
          <w:sz w:val="28"/>
          <w:szCs w:val="28"/>
          <w:lang w:eastAsia="ru-RU"/>
        </w:rPr>
      </w:pPr>
      <w:r w:rsidRPr="002D373A">
        <w:rPr>
          <w:rFonts w:ascii="Times New Roman" w:eastAsia="Times New Roman" w:hAnsi="Times New Roman" w:cs="Times New Roman"/>
          <w:b/>
          <w:bCs/>
          <w:sz w:val="28"/>
          <w:szCs w:val="28"/>
          <w:lang w:eastAsia="ru-RU"/>
        </w:rPr>
        <w:t>По данному вопросу установлено нарушение:</w:t>
      </w:r>
      <w:r w:rsidR="002D373A" w:rsidRPr="002D373A">
        <w:rPr>
          <w:rFonts w:ascii="Times New Roman" w:eastAsia="Times New Roman" w:hAnsi="Times New Roman" w:cs="Times New Roman"/>
          <w:b/>
          <w:bCs/>
          <w:sz w:val="28"/>
          <w:szCs w:val="28"/>
          <w:lang w:eastAsia="ru-RU"/>
        </w:rPr>
        <w:t xml:space="preserve"> </w:t>
      </w:r>
    </w:p>
    <w:p w14:paraId="1DBE6A86" w14:textId="0BB388B2" w:rsidR="000A4C1E" w:rsidRDefault="00CA192D" w:rsidP="00526D48">
      <w:pPr>
        <w:ind w:firstLine="708"/>
        <w:contextualSpacing/>
        <w:jc w:val="both"/>
        <w:rPr>
          <w:rFonts w:ascii="Times New Roman" w:eastAsia="MS Mincho" w:hAnsi="Times New Roman" w:cs="Times New Roman"/>
          <w:kern w:val="2"/>
          <w:sz w:val="28"/>
          <w:szCs w:val="28"/>
          <w:u w:val="single"/>
          <w:lang w:eastAsia="hi-IN" w:bidi="hi-IN"/>
        </w:rPr>
      </w:pPr>
      <w:r>
        <w:rPr>
          <w:rFonts w:ascii="Times New Roman" w:eastAsia="MS Mincho" w:hAnsi="Times New Roman" w:cs="Times New Roman"/>
          <w:kern w:val="2"/>
          <w:sz w:val="28"/>
          <w:szCs w:val="28"/>
          <w:lang w:eastAsia="hi-IN" w:bidi="hi-IN"/>
        </w:rPr>
        <w:t xml:space="preserve">1. </w:t>
      </w:r>
      <w:r w:rsidR="002D373A">
        <w:rPr>
          <w:rFonts w:ascii="Times New Roman" w:eastAsia="MS Mincho" w:hAnsi="Times New Roman" w:cs="Times New Roman"/>
          <w:kern w:val="2"/>
          <w:sz w:val="28"/>
          <w:szCs w:val="28"/>
          <w:lang w:eastAsia="hi-IN" w:bidi="hi-IN"/>
        </w:rPr>
        <w:t>Балансовая стоимость объектов, установленных с нарушением на счете 101.12 «</w:t>
      </w:r>
      <w:r w:rsidR="002D373A" w:rsidRPr="00044021">
        <w:rPr>
          <w:rFonts w:ascii="Times New Roman" w:eastAsia="Times New Roman" w:hAnsi="Times New Roman" w:cs="Times New Roman"/>
          <w:sz w:val="28"/>
          <w:szCs w:val="28"/>
          <w:lang w:eastAsia="ru-RU"/>
        </w:rPr>
        <w:t>Нежилые помещения (здания и сооружения) - недвижимое имущество учреждения"</w:t>
      </w:r>
      <w:r w:rsidR="002D373A">
        <w:rPr>
          <w:rFonts w:ascii="Times New Roman" w:eastAsia="MS Mincho" w:hAnsi="Times New Roman" w:cs="Times New Roman"/>
          <w:kern w:val="2"/>
          <w:sz w:val="28"/>
          <w:szCs w:val="28"/>
          <w:lang w:eastAsia="hi-IN" w:bidi="hi-IN"/>
        </w:rPr>
        <w:t xml:space="preserve"> составила </w:t>
      </w:r>
      <w:r w:rsidR="002D373A" w:rsidRPr="002D373A">
        <w:rPr>
          <w:rFonts w:ascii="Times New Roman" w:eastAsia="MS Mincho" w:hAnsi="Times New Roman" w:cs="Times New Roman"/>
          <w:kern w:val="2"/>
          <w:sz w:val="28"/>
          <w:szCs w:val="28"/>
          <w:u w:val="single"/>
          <w:lang w:eastAsia="hi-IN" w:bidi="hi-IN"/>
        </w:rPr>
        <w:t>103 089 372 руб.</w:t>
      </w:r>
      <w:r w:rsidR="002D373A">
        <w:rPr>
          <w:rFonts w:ascii="Times New Roman" w:eastAsia="MS Mincho" w:hAnsi="Times New Roman" w:cs="Times New Roman"/>
          <w:kern w:val="2"/>
          <w:sz w:val="28"/>
          <w:szCs w:val="28"/>
          <w:u w:val="single"/>
          <w:lang w:eastAsia="hi-IN" w:bidi="hi-IN"/>
        </w:rPr>
        <w:t xml:space="preserve"> </w:t>
      </w:r>
      <w:r w:rsidR="009F5AD3" w:rsidRPr="009F5AD3">
        <w:rPr>
          <w:rFonts w:ascii="Times New Roman" w:eastAsia="Times New Roman" w:hAnsi="Times New Roman" w:cs="Times New Roman"/>
          <w:sz w:val="28"/>
          <w:szCs w:val="28"/>
          <w:lang w:eastAsia="ru-RU"/>
        </w:rPr>
        <w:t xml:space="preserve">В связи с этим завышен </w:t>
      </w:r>
      <w:r w:rsidR="009F5AD3">
        <w:rPr>
          <w:rFonts w:ascii="Times New Roman" w:eastAsia="Times New Roman" w:hAnsi="Times New Roman" w:cs="Times New Roman"/>
          <w:sz w:val="28"/>
          <w:szCs w:val="28"/>
          <w:lang w:eastAsia="ru-RU"/>
        </w:rPr>
        <w:t xml:space="preserve">код строки 010 «основные средства (балансовая стоимость),0101» на конец отчетного периода по </w:t>
      </w:r>
      <w:r w:rsidR="009F5AD3">
        <w:rPr>
          <w:rFonts w:ascii="Times New Roman" w:eastAsia="MS Mincho" w:hAnsi="Times New Roman" w:cs="Times New Roman"/>
          <w:kern w:val="2"/>
          <w:sz w:val="28"/>
          <w:szCs w:val="28"/>
          <w:lang w:eastAsia="hi-IN" w:bidi="hi-IN"/>
        </w:rPr>
        <w:t xml:space="preserve">разделу «деятельность по муниципальному заданию» на сумму </w:t>
      </w:r>
      <w:r w:rsidR="009F5AD3" w:rsidRPr="002D373A">
        <w:rPr>
          <w:rFonts w:ascii="Times New Roman" w:eastAsia="MS Mincho" w:hAnsi="Times New Roman" w:cs="Times New Roman"/>
          <w:kern w:val="2"/>
          <w:sz w:val="28"/>
          <w:szCs w:val="28"/>
          <w:u w:val="single"/>
          <w:lang w:eastAsia="hi-IN" w:bidi="hi-IN"/>
        </w:rPr>
        <w:t>103 089 372 руб.</w:t>
      </w:r>
      <w:r w:rsidR="00924B4A">
        <w:rPr>
          <w:rFonts w:ascii="Times New Roman" w:eastAsia="MS Mincho" w:hAnsi="Times New Roman" w:cs="Times New Roman"/>
          <w:kern w:val="2"/>
          <w:sz w:val="28"/>
          <w:szCs w:val="28"/>
          <w:u w:val="single"/>
          <w:lang w:eastAsia="hi-IN" w:bidi="hi-IN"/>
        </w:rPr>
        <w:t xml:space="preserve"> в </w:t>
      </w:r>
      <w:r w:rsidR="00924B4A">
        <w:rPr>
          <w:rFonts w:ascii="Times New Roman" w:eastAsia="MS Mincho" w:hAnsi="Times New Roman" w:cs="Times New Roman"/>
          <w:kern w:val="2"/>
          <w:sz w:val="28"/>
          <w:szCs w:val="28"/>
          <w:lang w:eastAsia="hi-IN" w:bidi="hi-IN"/>
        </w:rPr>
        <w:t xml:space="preserve"> «Балансе муниципального учреждения», по форме ОКУД 0503730 </w:t>
      </w:r>
      <w:r w:rsidR="009F5AD3" w:rsidRPr="009F5AD3">
        <w:rPr>
          <w:rFonts w:ascii="Times New Roman" w:eastAsia="Times New Roman" w:hAnsi="Times New Roman" w:cs="Times New Roman"/>
          <w:sz w:val="28"/>
          <w:szCs w:val="28"/>
          <w:lang w:eastAsia="ru-RU"/>
        </w:rPr>
        <w:t xml:space="preserve">и существенно искажена бухгалтерская отчетность в части баланса </w:t>
      </w:r>
      <w:r w:rsidR="002D373A">
        <w:rPr>
          <w:rFonts w:ascii="Times New Roman" w:eastAsia="Times New Roman" w:hAnsi="Times New Roman" w:cs="Times New Roman"/>
          <w:sz w:val="28"/>
          <w:szCs w:val="28"/>
          <w:lang w:eastAsia="ru-RU"/>
        </w:rPr>
        <w:t xml:space="preserve">муниципального учреждения </w:t>
      </w:r>
      <w:r w:rsidR="009F5AD3" w:rsidRPr="009F5AD3">
        <w:rPr>
          <w:rFonts w:ascii="Times New Roman" w:eastAsia="Times New Roman" w:hAnsi="Times New Roman" w:cs="Times New Roman"/>
          <w:sz w:val="28"/>
          <w:szCs w:val="28"/>
          <w:lang w:eastAsia="ru-RU"/>
        </w:rPr>
        <w:t>за 20</w:t>
      </w:r>
      <w:r w:rsidR="002D373A">
        <w:rPr>
          <w:rFonts w:ascii="Times New Roman" w:eastAsia="Times New Roman" w:hAnsi="Times New Roman" w:cs="Times New Roman"/>
          <w:sz w:val="28"/>
          <w:szCs w:val="28"/>
          <w:lang w:eastAsia="ru-RU"/>
        </w:rPr>
        <w:t>21</w:t>
      </w:r>
      <w:r w:rsidR="009F5AD3" w:rsidRPr="009F5AD3">
        <w:rPr>
          <w:rFonts w:ascii="Times New Roman" w:eastAsia="Times New Roman" w:hAnsi="Times New Roman" w:cs="Times New Roman"/>
          <w:sz w:val="28"/>
          <w:szCs w:val="28"/>
          <w:lang w:eastAsia="ru-RU"/>
        </w:rPr>
        <w:t xml:space="preserve"> год, строки </w:t>
      </w:r>
      <w:r w:rsidR="002D373A">
        <w:rPr>
          <w:rFonts w:ascii="Times New Roman" w:eastAsia="Times New Roman" w:hAnsi="Times New Roman" w:cs="Times New Roman"/>
          <w:sz w:val="28"/>
          <w:szCs w:val="28"/>
          <w:lang w:eastAsia="ru-RU"/>
        </w:rPr>
        <w:t>010</w:t>
      </w:r>
      <w:r w:rsidR="00C5131F">
        <w:rPr>
          <w:rFonts w:ascii="Times New Roman" w:eastAsia="Times New Roman" w:hAnsi="Times New Roman" w:cs="Times New Roman"/>
          <w:sz w:val="28"/>
          <w:szCs w:val="28"/>
          <w:lang w:eastAsia="ru-RU"/>
        </w:rPr>
        <w:t xml:space="preserve"> на </w:t>
      </w:r>
      <w:r w:rsidR="00C5131F" w:rsidRPr="00E45EE5">
        <w:rPr>
          <w:rFonts w:ascii="Times New Roman" w:eastAsia="Times New Roman" w:hAnsi="Times New Roman" w:cs="Times New Roman"/>
          <w:sz w:val="28"/>
          <w:szCs w:val="28"/>
          <w:u w:val="single"/>
          <w:lang w:eastAsia="ru-RU"/>
        </w:rPr>
        <w:t>32%</w:t>
      </w:r>
      <w:r w:rsidR="00C5131F">
        <w:rPr>
          <w:rFonts w:ascii="Times New Roman" w:eastAsia="Times New Roman" w:hAnsi="Times New Roman" w:cs="Times New Roman"/>
          <w:sz w:val="28"/>
          <w:szCs w:val="28"/>
          <w:lang w:eastAsia="ru-RU"/>
        </w:rPr>
        <w:t>.</w:t>
      </w:r>
      <w:r w:rsidR="009F5AD3" w:rsidRPr="009F5AD3">
        <w:rPr>
          <w:rFonts w:ascii="Times New Roman" w:eastAsia="Times New Roman" w:hAnsi="Times New Roman" w:cs="Times New Roman"/>
          <w:sz w:val="28"/>
          <w:szCs w:val="28"/>
          <w:lang w:eastAsia="ru-RU"/>
        </w:rPr>
        <w:t xml:space="preserve">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p w14:paraId="4266980B" w14:textId="55BBB93E" w:rsidR="009F5AD3" w:rsidRPr="00C5131F" w:rsidRDefault="009F5AD3" w:rsidP="00526D48">
      <w:pPr>
        <w:ind w:firstLine="709"/>
        <w:contextualSpacing/>
        <w:jc w:val="both"/>
        <w:rPr>
          <w:rFonts w:ascii="Times New Roman" w:eastAsia="MS Mincho" w:hAnsi="Times New Roman" w:cs="Times New Roman"/>
          <w:kern w:val="2"/>
          <w:sz w:val="28"/>
          <w:szCs w:val="28"/>
          <w:u w:val="single"/>
          <w:lang w:eastAsia="hi-IN" w:bidi="hi-IN"/>
        </w:rPr>
      </w:pPr>
      <w:r w:rsidRPr="009F5AD3">
        <w:rPr>
          <w:rFonts w:ascii="Times New Roman" w:eastAsia="Times New Roman" w:hAnsi="Times New Roman" w:cs="Times New Roman"/>
          <w:sz w:val="28"/>
          <w:szCs w:val="2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74E3C3D2" w14:textId="0D055C7C" w:rsidR="009F5AD3" w:rsidRPr="00787DC8" w:rsidRDefault="009F5AD3" w:rsidP="00526D48">
      <w:pPr>
        <w:spacing w:after="0" w:line="240" w:lineRule="auto"/>
        <w:ind w:firstLine="709"/>
        <w:contextualSpacing/>
        <w:jc w:val="both"/>
        <w:rPr>
          <w:rFonts w:ascii="Times New Roman" w:eastAsia="Times New Roman" w:hAnsi="Times New Roman" w:cs="Times New Roman"/>
          <w:b/>
          <w:bCs/>
          <w:sz w:val="28"/>
          <w:szCs w:val="28"/>
          <w:lang w:eastAsia="ru-RU"/>
        </w:rPr>
      </w:pPr>
      <w:r w:rsidRPr="009F5AD3">
        <w:rPr>
          <w:rFonts w:ascii="Times New Roman" w:eastAsia="Times New Roman" w:hAnsi="Times New Roman" w:cs="Times New Roman"/>
          <w:sz w:val="28"/>
          <w:szCs w:val="28"/>
          <w:lang w:eastAsia="ru-RU"/>
        </w:rPr>
        <w:t>- более чем на 10 процентов,</w:t>
      </w:r>
      <w:r w:rsidR="00C5131F">
        <w:rPr>
          <w:rFonts w:ascii="Times New Roman" w:eastAsia="Times New Roman" w:hAnsi="Times New Roman" w:cs="Times New Roman"/>
          <w:sz w:val="28"/>
          <w:szCs w:val="28"/>
          <w:lang w:eastAsia="ru-RU"/>
        </w:rPr>
        <w:t xml:space="preserve"> </w:t>
      </w:r>
      <w:proofErr w:type="gramStart"/>
      <w:r w:rsidRPr="009F5AD3">
        <w:rPr>
          <w:rFonts w:ascii="Times New Roman" w:eastAsia="Times New Roman" w:hAnsi="Times New Roman" w:cs="Times New Roman"/>
          <w:sz w:val="28"/>
          <w:szCs w:val="28"/>
          <w:lang w:eastAsia="ru-RU"/>
        </w:rPr>
        <w:t>согласно</w:t>
      </w:r>
      <w:r w:rsidR="00787DC8">
        <w:rPr>
          <w:rFonts w:ascii="Times New Roman" w:eastAsia="Times New Roman" w:hAnsi="Times New Roman" w:cs="Times New Roman"/>
          <w:sz w:val="28"/>
          <w:szCs w:val="28"/>
          <w:lang w:eastAsia="ru-RU"/>
        </w:rPr>
        <w:t xml:space="preserve"> </w:t>
      </w:r>
      <w:r w:rsidRPr="009F5AD3">
        <w:rPr>
          <w:rFonts w:ascii="Times New Roman" w:eastAsia="Times New Roman" w:hAnsi="Times New Roman" w:cs="Times New Roman"/>
          <w:sz w:val="28"/>
          <w:szCs w:val="28"/>
          <w:lang w:eastAsia="ru-RU"/>
        </w:rPr>
        <w:t>статьи</w:t>
      </w:r>
      <w:proofErr w:type="gramEnd"/>
      <w:r w:rsidRPr="009F5AD3">
        <w:rPr>
          <w:rFonts w:ascii="Times New Roman" w:eastAsia="Times New Roman" w:hAnsi="Times New Roman" w:cs="Times New Roman"/>
          <w:sz w:val="28"/>
          <w:szCs w:val="28"/>
          <w:lang w:eastAsia="ru-RU"/>
        </w:rPr>
        <w:t xml:space="preserve"> 13 Федерального закона от 6 декабря 2011 г. № 402-ФЗ «О бухгалтерском учете», </w:t>
      </w:r>
      <w:r w:rsidRPr="00787DC8">
        <w:rPr>
          <w:rFonts w:ascii="Times New Roman" w:eastAsia="Times New Roman" w:hAnsi="Times New Roman" w:cs="Times New Roman"/>
          <w:b/>
          <w:bCs/>
          <w:sz w:val="28"/>
          <w:szCs w:val="28"/>
          <w:lang w:eastAsia="ru-RU"/>
        </w:rPr>
        <w:t>согласно классификатора нарушений №</w:t>
      </w:r>
      <w:r w:rsidR="00E45EE5" w:rsidRPr="00787DC8">
        <w:rPr>
          <w:rFonts w:ascii="Times New Roman" w:eastAsia="Times New Roman" w:hAnsi="Times New Roman" w:cs="Times New Roman"/>
          <w:b/>
          <w:bCs/>
          <w:sz w:val="28"/>
          <w:szCs w:val="28"/>
          <w:lang w:eastAsia="ru-RU"/>
        </w:rPr>
        <w:t>0</w:t>
      </w:r>
      <w:r w:rsidRPr="00787DC8">
        <w:rPr>
          <w:rFonts w:ascii="Times New Roman" w:eastAsia="Times New Roman" w:hAnsi="Times New Roman" w:cs="Times New Roman"/>
          <w:b/>
          <w:bCs/>
          <w:sz w:val="28"/>
          <w:szCs w:val="28"/>
          <w:lang w:eastAsia="ru-RU"/>
        </w:rPr>
        <w:t>2.12.</w:t>
      </w:r>
      <w:r w:rsidR="00E45EE5" w:rsidRPr="00787DC8">
        <w:rPr>
          <w:rFonts w:ascii="Times New Roman" w:eastAsia="Times New Roman" w:hAnsi="Times New Roman" w:cs="Times New Roman"/>
          <w:b/>
          <w:bCs/>
          <w:sz w:val="28"/>
          <w:szCs w:val="28"/>
          <w:lang w:eastAsia="ru-RU"/>
        </w:rPr>
        <w:t>00</w:t>
      </w:r>
      <w:r w:rsidRPr="00787DC8">
        <w:rPr>
          <w:rFonts w:ascii="Times New Roman" w:eastAsia="Times New Roman" w:hAnsi="Times New Roman" w:cs="Times New Roman"/>
          <w:b/>
          <w:bCs/>
          <w:sz w:val="28"/>
          <w:szCs w:val="28"/>
          <w:lang w:eastAsia="ru-RU"/>
        </w:rPr>
        <w:t>3.</w:t>
      </w:r>
    </w:p>
    <w:p w14:paraId="3406CA32" w14:textId="0453ACAF" w:rsidR="00F37E1C" w:rsidRDefault="00F37E1C" w:rsidP="00526D48">
      <w:pPr>
        <w:spacing w:after="0" w:line="240" w:lineRule="auto"/>
        <w:jc w:val="both"/>
        <w:rPr>
          <w:rFonts w:ascii="Times New Roman" w:eastAsia="Times New Roman" w:hAnsi="Times New Roman" w:cs="Times New Roman"/>
          <w:b/>
          <w:bCs/>
          <w:sz w:val="28"/>
          <w:szCs w:val="28"/>
          <w:lang w:eastAsia="ru-RU"/>
        </w:rPr>
      </w:pPr>
    </w:p>
    <w:p w14:paraId="6DA3A619" w14:textId="2C4EE52F" w:rsidR="00B62D27" w:rsidRPr="00B62D27" w:rsidRDefault="00092178" w:rsidP="00526D48">
      <w:pPr>
        <w:numPr>
          <w:ilvl w:val="0"/>
          <w:numId w:val="3"/>
        </w:numPr>
        <w:spacing w:after="0" w:line="240" w:lineRule="auto"/>
        <w:ind w:left="0" w:firstLine="0"/>
        <w:contextualSpacing/>
        <w:jc w:val="both"/>
        <w:rPr>
          <w:rFonts w:ascii="Times New Roman" w:eastAsia="Times New Roman" w:hAnsi="Times New Roman" w:cs="Times New Roman"/>
          <w:b/>
          <w:bCs/>
          <w:sz w:val="28"/>
          <w:szCs w:val="28"/>
          <w:lang w:eastAsia="ru-RU"/>
        </w:rPr>
      </w:pPr>
      <w:bookmarkStart w:id="3" w:name="_Hlk113373607"/>
      <w:r>
        <w:rPr>
          <w:rFonts w:ascii="Times New Roman" w:eastAsia="Times New Roman" w:hAnsi="Times New Roman" w:cs="Times New Roman"/>
          <w:b/>
          <w:bCs/>
          <w:sz w:val="28"/>
          <w:szCs w:val="28"/>
          <w:lang w:eastAsia="ru-RU"/>
        </w:rPr>
        <w:t>Формирование муниципального задания с учетом утвержденных нормативных затрат за 2021 год.</w:t>
      </w:r>
    </w:p>
    <w:bookmarkEnd w:id="3"/>
    <w:p w14:paraId="2D08817A"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В соответствии с уставом МАУ «Спортклуб «Кашира» имени Н.П. Елисеева», полномочия </w:t>
      </w:r>
      <w:r w:rsidRPr="00B62D27">
        <w:rPr>
          <w:rFonts w:ascii="Times New Roman" w:eastAsia="Times New Roman" w:hAnsi="Times New Roman" w:cs="Times New Roman"/>
          <w:sz w:val="28"/>
          <w:szCs w:val="28"/>
          <w:u w:val="single"/>
          <w:lang w:eastAsia="ru-RU"/>
        </w:rPr>
        <w:t xml:space="preserve">учредителя </w:t>
      </w:r>
      <w:r w:rsidRPr="00B62D27">
        <w:rPr>
          <w:rFonts w:ascii="Times New Roman" w:eastAsia="Times New Roman" w:hAnsi="Times New Roman" w:cs="Times New Roman"/>
          <w:sz w:val="28"/>
          <w:szCs w:val="28"/>
          <w:lang w:eastAsia="ru-RU"/>
        </w:rPr>
        <w:t xml:space="preserve">осуществляет Администрация городского округа Кашира. Согласно постановления Администрации городского округа Кашира </w:t>
      </w:r>
      <w:r w:rsidRPr="00B62D27">
        <w:rPr>
          <w:rFonts w:ascii="Times New Roman" w:eastAsia="Times New Roman" w:hAnsi="Times New Roman" w:cs="Times New Roman"/>
          <w:b/>
          <w:bCs/>
          <w:sz w:val="28"/>
          <w:szCs w:val="28"/>
          <w:lang w:eastAsia="ru-RU"/>
        </w:rPr>
        <w:t>№ 3948-па от 20.12.2016г.</w:t>
      </w:r>
      <w:r w:rsidRPr="00B62D27">
        <w:rPr>
          <w:rFonts w:ascii="Times New Roman" w:eastAsia="Times New Roman" w:hAnsi="Times New Roman" w:cs="Times New Roman"/>
          <w:sz w:val="28"/>
          <w:szCs w:val="28"/>
          <w:lang w:eastAsia="ru-RU"/>
        </w:rPr>
        <w:t xml:space="preserve">, утвержден </w:t>
      </w:r>
      <w:r w:rsidRPr="00B62D27">
        <w:rPr>
          <w:rFonts w:ascii="Times New Roman" w:eastAsia="Times New Roman" w:hAnsi="Times New Roman" w:cs="Times New Roman"/>
          <w:sz w:val="28"/>
          <w:szCs w:val="28"/>
          <w:u w:val="single"/>
          <w:lang w:eastAsia="ru-RU"/>
        </w:rPr>
        <w:t xml:space="preserve">Порядок осуществления органами </w:t>
      </w:r>
      <w:r w:rsidRPr="00B62D27">
        <w:rPr>
          <w:rFonts w:ascii="Times New Roman" w:eastAsia="Times New Roman" w:hAnsi="Times New Roman" w:cs="Times New Roman"/>
          <w:sz w:val="28"/>
          <w:szCs w:val="28"/>
          <w:u w:val="single"/>
          <w:lang w:eastAsia="ru-RU"/>
        </w:rPr>
        <w:lastRenderedPageBreak/>
        <w:t>местного самоуправления городского округа Кашира функций и полномочий учредителя и собственника имущества муниципального учреждения городского округа Кашира</w:t>
      </w:r>
      <w:r w:rsidRPr="00B62D27">
        <w:rPr>
          <w:rFonts w:ascii="Times New Roman" w:eastAsia="Times New Roman" w:hAnsi="Times New Roman" w:cs="Times New Roman"/>
          <w:sz w:val="28"/>
          <w:szCs w:val="28"/>
          <w:lang w:eastAsia="ru-RU"/>
        </w:rPr>
        <w:t>, далее Порядок.</w:t>
      </w:r>
    </w:p>
    <w:p w14:paraId="3A5BE54F" w14:textId="77777777" w:rsidR="00B62D27" w:rsidRPr="00B62D27" w:rsidRDefault="00B62D27" w:rsidP="00526D48">
      <w:pPr>
        <w:spacing w:after="0" w:line="240" w:lineRule="auto"/>
        <w:ind w:firstLine="709"/>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В части Порядка установлено, что Учредитель, в установленном порядке:</w:t>
      </w:r>
    </w:p>
    <w:p w14:paraId="7278E62E"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определяет порядок формирования муниципального задания и порядок финансового обеспечения выполнения муниципального задания;</w:t>
      </w:r>
    </w:p>
    <w:p w14:paraId="232374CA"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осуществляет финансовое обеспечение выполнения муниципального задания;</w:t>
      </w:r>
    </w:p>
    <w:p w14:paraId="22442973"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bCs/>
          <w:iCs/>
          <w:sz w:val="28"/>
          <w:szCs w:val="28"/>
          <w:lang w:eastAsia="ru-RU"/>
        </w:rPr>
        <w:t>-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муниципального бюджетного учреждения основными видами деятельности;</w:t>
      </w:r>
    </w:p>
    <w:p w14:paraId="2BF6DFDE" w14:textId="77777777" w:rsidR="00B62D27" w:rsidRPr="00B62D27" w:rsidRDefault="00B62D27" w:rsidP="00526D48">
      <w:pPr>
        <w:shd w:val="clear" w:color="auto" w:fill="FFFFFF"/>
        <w:tabs>
          <w:tab w:val="left" w:pos="1134"/>
        </w:tabs>
        <w:suppressAutoHyphens/>
        <w:spacing w:after="0" w:line="240" w:lineRule="auto"/>
        <w:ind w:right="10"/>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4"/>
          <w:szCs w:val="24"/>
          <w:lang w:eastAsia="ru-RU"/>
        </w:rPr>
        <w:t xml:space="preserve">- </w:t>
      </w:r>
      <w:r w:rsidRPr="00B62D27">
        <w:rPr>
          <w:rFonts w:ascii="Times New Roman" w:eastAsia="Times New Roman" w:hAnsi="Times New Roman" w:cs="Times New Roman"/>
          <w:sz w:val="28"/>
          <w:szCs w:val="28"/>
          <w:lang w:eastAsia="ru-RU"/>
        </w:rPr>
        <w:t>осуществляет контроль за деятельностью муниципального бюджетного учреждения в соответствии с законодательством Российской Федерации.</w:t>
      </w:r>
    </w:p>
    <w:p w14:paraId="38F71F3E" w14:textId="77777777" w:rsidR="00B62D27" w:rsidRPr="00B62D27" w:rsidRDefault="00B62D27" w:rsidP="00526D48">
      <w:pPr>
        <w:shd w:val="clear" w:color="auto" w:fill="FFFFFF"/>
        <w:tabs>
          <w:tab w:val="left" w:pos="1134"/>
        </w:tabs>
        <w:suppressAutoHyphens/>
        <w:spacing w:after="0" w:line="240" w:lineRule="auto"/>
        <w:ind w:right="10" w:firstLine="709"/>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u w:val="single"/>
          <w:lang w:eastAsia="ru-RU"/>
        </w:rPr>
        <w:t>К исключительной компетенции отдела по культуре, спорту, туризму и работе с молодежью администрации городского округа Кашира</w:t>
      </w:r>
      <w:r w:rsidRPr="00B62D27">
        <w:rPr>
          <w:rFonts w:ascii="Times New Roman" w:eastAsia="Times New Roman" w:hAnsi="Times New Roman" w:cs="Times New Roman"/>
          <w:sz w:val="28"/>
          <w:szCs w:val="28"/>
          <w:lang w:eastAsia="ru-RU"/>
        </w:rPr>
        <w:t xml:space="preserve"> в отношении подведомственных муниципальных бюджетных учреждений дополнительного образования, муниципальных бюджетных учреждений культуры, физической культуры и спорта, работы с молодежью, относится:</w:t>
      </w:r>
    </w:p>
    <w:p w14:paraId="7B764DF5" w14:textId="77777777" w:rsidR="00B62D27" w:rsidRPr="00B62D27" w:rsidRDefault="00B62D27" w:rsidP="00526D48">
      <w:pPr>
        <w:widowControl w:val="0"/>
        <w:tabs>
          <w:tab w:val="left" w:pos="112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а) подготовка материалов, проектов постановлений (распоряжений), а также подготовка иных документов, необходимых Администрации городского округа Кашира для исполнения функций и полномочий Учредителя муниципального бюджетного учреждения в соответствии с п. 3 данного Положения (за исключением подготовки материалов, проектов постановлений (распоряжений), а также подготовки иных документов по вопросам, которые отнесены к компетенции иных органов администрации городского округа Кашира);</w:t>
      </w:r>
    </w:p>
    <w:p w14:paraId="0499B84D" w14:textId="77777777" w:rsidR="00B62D27" w:rsidRPr="00B62D27" w:rsidRDefault="00B62D27" w:rsidP="00526D48">
      <w:pPr>
        <w:widowControl w:val="0"/>
        <w:tabs>
          <w:tab w:val="left" w:pos="112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б) оказание методической и иной помощи муниципальным бюджетным учреждениям.</w:t>
      </w:r>
    </w:p>
    <w:p w14:paraId="6FD9938C" w14:textId="77777777" w:rsidR="00B62D27" w:rsidRPr="00B62D27" w:rsidRDefault="00B62D27" w:rsidP="00526D48">
      <w:pPr>
        <w:spacing w:after="0" w:line="240" w:lineRule="auto"/>
        <w:jc w:val="both"/>
        <w:rPr>
          <w:rFonts w:ascii="Times New Roman" w:eastAsia="Times New Roman" w:hAnsi="Times New Roman" w:cs="Times New Roman"/>
          <w:i/>
          <w:iCs/>
          <w:sz w:val="28"/>
          <w:szCs w:val="28"/>
          <w:u w:val="single"/>
          <w:lang w:eastAsia="ru-RU"/>
        </w:rPr>
      </w:pPr>
      <w:r w:rsidRPr="00B62D27">
        <w:rPr>
          <w:rFonts w:ascii="Times New Roman" w:eastAsia="Times New Roman" w:hAnsi="Times New Roman" w:cs="Times New Roman"/>
          <w:sz w:val="28"/>
          <w:szCs w:val="28"/>
          <w:lang w:eastAsia="ru-RU"/>
        </w:rPr>
        <w:t xml:space="preserve">           Согласно постановления Администрации городского округа Кашира </w:t>
      </w:r>
      <w:r w:rsidRPr="00B62D27">
        <w:rPr>
          <w:rFonts w:ascii="Times New Roman" w:eastAsia="Times New Roman" w:hAnsi="Times New Roman" w:cs="Times New Roman"/>
          <w:b/>
          <w:bCs/>
          <w:sz w:val="28"/>
          <w:szCs w:val="28"/>
          <w:lang w:eastAsia="ru-RU"/>
        </w:rPr>
        <w:t>№2293-па от 01.08.2019г</w:t>
      </w:r>
      <w:r w:rsidRPr="00B62D27">
        <w:rPr>
          <w:rFonts w:ascii="Times New Roman" w:eastAsia="Times New Roman" w:hAnsi="Times New Roman" w:cs="Times New Roman"/>
          <w:sz w:val="28"/>
          <w:szCs w:val="28"/>
          <w:lang w:eastAsia="ru-RU"/>
        </w:rPr>
        <w:t xml:space="preserve">., с учетом изменений, утвержден </w:t>
      </w:r>
      <w:r w:rsidRPr="00B62D27">
        <w:rPr>
          <w:rFonts w:ascii="Times New Roman" w:eastAsia="Times New Roman" w:hAnsi="Times New Roman" w:cs="Times New Roman"/>
          <w:sz w:val="28"/>
          <w:szCs w:val="28"/>
          <w:u w:val="single"/>
          <w:lang w:eastAsia="ru-RU"/>
        </w:rPr>
        <w:t xml:space="preserve">Порядок формирования и финансового обеспечения выполнения муниципального задания муниципальными учреждениями городского округа Кашира, </w:t>
      </w:r>
      <w:r w:rsidRPr="00B62D27">
        <w:rPr>
          <w:rFonts w:ascii="Times New Roman" w:eastAsia="Times New Roman" w:hAnsi="Times New Roman" w:cs="Times New Roman"/>
          <w:sz w:val="28"/>
          <w:szCs w:val="28"/>
          <w:lang w:eastAsia="ru-RU"/>
        </w:rPr>
        <w:t xml:space="preserve">где установлено, что </w:t>
      </w:r>
      <w:r w:rsidRPr="00B62D27">
        <w:rPr>
          <w:rFonts w:ascii="Times New Roman" w:eastAsia="Times New Roman" w:hAnsi="Times New Roman" w:cs="Times New Roman"/>
          <w:i/>
          <w:iCs/>
          <w:sz w:val="28"/>
          <w:szCs w:val="28"/>
          <w:lang w:eastAsia="ru-RU"/>
        </w:rPr>
        <w:t>«порядок расчета нормативных затрат на оказание муниципальных услуг (выполнение работ) муниципальными учреждениями устанавливается органами администрации городского округа Кашира Московской области, осуществляющими функции и полномочия учредителя, по согласованию с Финансовым управлением и Комитетом по экономической политике администрации городского округа Кашира Московской области».</w:t>
      </w:r>
    </w:p>
    <w:p w14:paraId="08FE546E" w14:textId="593F1AAD" w:rsidR="00B62D27" w:rsidRDefault="00B62D27" w:rsidP="00526D48">
      <w:pPr>
        <w:spacing w:after="0" w:line="240" w:lineRule="auto"/>
        <w:ind w:firstLine="709"/>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К проверке предоставлено Постановление Администрации городского округа Кашира </w:t>
      </w:r>
      <w:r w:rsidRPr="00B62D27">
        <w:rPr>
          <w:rFonts w:ascii="Times New Roman" w:eastAsia="Times New Roman" w:hAnsi="Times New Roman" w:cs="Times New Roman"/>
          <w:b/>
          <w:bCs/>
          <w:sz w:val="28"/>
          <w:szCs w:val="28"/>
          <w:lang w:eastAsia="ru-RU"/>
        </w:rPr>
        <w:t>№1288-па от 25.05.2021г</w:t>
      </w:r>
      <w:r w:rsidRPr="00B62D27">
        <w:rPr>
          <w:rFonts w:ascii="Times New Roman" w:eastAsia="Times New Roman" w:hAnsi="Times New Roman" w:cs="Times New Roman"/>
          <w:sz w:val="28"/>
          <w:szCs w:val="28"/>
          <w:lang w:eastAsia="ru-RU"/>
        </w:rPr>
        <w:t xml:space="preserve">. «Об утверждении нормативных затрат на оказание муниципальных услуг и нормативных затрат на содержание имущества муниципальными учреждениями культуры, физической культуры и спорта, работы с молодежью, дополнительного образования в сфере культуры городского округа Кашира на 2021 год», в которое вносились изменения (от 07.06.2021г. №1429-па, от 16.06.2021г. №1535-па, от 27.07.2021г. №1957-па, от </w:t>
      </w:r>
      <w:r w:rsidRPr="00B62D27">
        <w:rPr>
          <w:rFonts w:ascii="Times New Roman" w:eastAsia="Times New Roman" w:hAnsi="Times New Roman" w:cs="Times New Roman"/>
          <w:sz w:val="28"/>
          <w:szCs w:val="28"/>
          <w:lang w:eastAsia="ru-RU"/>
        </w:rPr>
        <w:lastRenderedPageBreak/>
        <w:t xml:space="preserve">09.08.2021г. №2084-па, от 16.11.2021г. №2980-па, от 23.11.2021г. № 3055-па, от 20.12.2021г. №3367-па, от 28.01.2022г. №160-па, от 03.03.2022г.№508-па, от 25.03.2022г. №811-па, от 31.03.2022г. №903-па, от 21.04.2022г. №1115-па, от 17.06.2022 №1893-па, от 05.08.2022г. №2613-па). Также к проверке предоставлено Постановление Администрации городского округа Кашира </w:t>
      </w:r>
      <w:r w:rsidRPr="00B62D27">
        <w:rPr>
          <w:rFonts w:ascii="Times New Roman" w:eastAsia="Times New Roman" w:hAnsi="Times New Roman" w:cs="Times New Roman"/>
          <w:b/>
          <w:bCs/>
          <w:sz w:val="28"/>
          <w:szCs w:val="28"/>
          <w:lang w:eastAsia="ru-RU"/>
        </w:rPr>
        <w:t>№79-па от 19.01.2021г</w:t>
      </w:r>
      <w:r w:rsidRPr="00B62D27">
        <w:rPr>
          <w:rFonts w:ascii="Times New Roman" w:eastAsia="Times New Roman" w:hAnsi="Times New Roman" w:cs="Times New Roman"/>
          <w:sz w:val="28"/>
          <w:szCs w:val="28"/>
          <w:lang w:eastAsia="ru-RU"/>
        </w:rPr>
        <w:t>. «Об утверждении муниципального задания МАУ «Спортклуб «Кашира» имени Н. П. Елисеева» на 2021 год и на плановый период 2022 и 2023 годов в которое вносились изменения (от 12.07.2021г. №1795-па, от 16.11.2021г. №2979-па, от 23.11.2021г. №3054-па, от 22.12.2021г. №3414-па, от 31.03.2022г. №904-па, от 21.04.2022г. №1124-па, от 06.05.2022г. №1309-па.</w:t>
      </w:r>
    </w:p>
    <w:p w14:paraId="64EF547C"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p>
    <w:p w14:paraId="1FF9A919" w14:textId="77777777" w:rsidR="00B62D27" w:rsidRPr="00B62D27" w:rsidRDefault="00B62D27" w:rsidP="00526D48">
      <w:pPr>
        <w:spacing w:after="0" w:line="240" w:lineRule="auto"/>
        <w:ind w:firstLine="709"/>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Соотношение нормативов и утвержденного муниципального задания на 2021 год приведены в таблице:</w:t>
      </w:r>
    </w:p>
    <w:tbl>
      <w:tblPr>
        <w:tblStyle w:val="a3"/>
        <w:tblW w:w="0" w:type="auto"/>
        <w:tblLook w:val="04A0" w:firstRow="1" w:lastRow="0" w:firstColumn="1" w:lastColumn="0" w:noHBand="0" w:noVBand="1"/>
      </w:tblPr>
      <w:tblGrid>
        <w:gridCol w:w="1866"/>
        <w:gridCol w:w="1020"/>
        <w:gridCol w:w="969"/>
        <w:gridCol w:w="936"/>
        <w:gridCol w:w="711"/>
        <w:gridCol w:w="969"/>
        <w:gridCol w:w="1075"/>
        <w:gridCol w:w="1170"/>
        <w:gridCol w:w="1422"/>
      </w:tblGrid>
      <w:tr w:rsidR="00B62D27" w:rsidRPr="002A791B" w14:paraId="1DDCF2B0" w14:textId="77777777" w:rsidTr="00CA192D">
        <w:trPr>
          <w:tblHeader/>
        </w:trPr>
        <w:tc>
          <w:tcPr>
            <w:tcW w:w="2094" w:type="dxa"/>
          </w:tcPr>
          <w:p w14:paraId="68F70AE6" w14:textId="77777777" w:rsidR="00B62D27" w:rsidRPr="00F060E2" w:rsidRDefault="00B62D27"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 xml:space="preserve">Наименование </w:t>
            </w:r>
          </w:p>
          <w:p w14:paraId="686A00CE" w14:textId="77777777" w:rsidR="00B62D27" w:rsidRPr="00F060E2" w:rsidRDefault="00B62D27"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Мун.</w:t>
            </w:r>
          </w:p>
          <w:p w14:paraId="45ADC437" w14:textId="6C0D2D53" w:rsidR="00B62D27" w:rsidRPr="00F060E2" w:rsidRDefault="00B62D27"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Услуги,</w:t>
            </w:r>
            <w:r w:rsidR="00787DC8" w:rsidRPr="00F060E2">
              <w:rPr>
                <w:rFonts w:ascii="Times New Roman" w:eastAsia="Times New Roman" w:hAnsi="Times New Roman" w:cs="Times New Roman"/>
                <w:b/>
                <w:sz w:val="19"/>
                <w:szCs w:val="19"/>
                <w:lang w:eastAsia="ru-RU"/>
              </w:rPr>
              <w:t xml:space="preserve"> </w:t>
            </w:r>
            <w:r w:rsidRPr="00F060E2">
              <w:rPr>
                <w:rFonts w:ascii="Times New Roman" w:eastAsia="Times New Roman" w:hAnsi="Times New Roman" w:cs="Times New Roman"/>
                <w:b/>
                <w:sz w:val="19"/>
                <w:szCs w:val="19"/>
                <w:lang w:eastAsia="ru-RU"/>
              </w:rPr>
              <w:t>утвержденной:</w:t>
            </w:r>
          </w:p>
        </w:tc>
        <w:tc>
          <w:tcPr>
            <w:tcW w:w="953" w:type="dxa"/>
          </w:tcPr>
          <w:p w14:paraId="364D429B"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Норматив, связанный с оказанием услуги </w:t>
            </w:r>
          </w:p>
        </w:tc>
        <w:tc>
          <w:tcPr>
            <w:tcW w:w="891" w:type="dxa"/>
          </w:tcPr>
          <w:p w14:paraId="4D00F8DE"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Норматив по </w:t>
            </w:r>
            <w:proofErr w:type="spellStart"/>
            <w:r w:rsidRPr="002A791B">
              <w:rPr>
                <w:rFonts w:ascii="Times New Roman" w:eastAsia="Times New Roman" w:hAnsi="Times New Roman" w:cs="Times New Roman"/>
                <w:b/>
                <w:sz w:val="20"/>
                <w:szCs w:val="20"/>
                <w:lang w:eastAsia="ru-RU"/>
              </w:rPr>
              <w:t>общехоз</w:t>
            </w:r>
            <w:proofErr w:type="spellEnd"/>
            <w:r w:rsidRPr="002A791B">
              <w:rPr>
                <w:rFonts w:ascii="Times New Roman" w:eastAsia="Times New Roman" w:hAnsi="Times New Roman" w:cs="Times New Roman"/>
                <w:b/>
                <w:sz w:val="20"/>
                <w:szCs w:val="20"/>
                <w:lang w:eastAsia="ru-RU"/>
              </w:rPr>
              <w:t>.</w:t>
            </w:r>
          </w:p>
          <w:p w14:paraId="39583E35"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нуждам</w:t>
            </w:r>
          </w:p>
        </w:tc>
        <w:tc>
          <w:tcPr>
            <w:tcW w:w="877" w:type="dxa"/>
          </w:tcPr>
          <w:p w14:paraId="09573DC4"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Итого норматив</w:t>
            </w:r>
          </w:p>
        </w:tc>
        <w:tc>
          <w:tcPr>
            <w:tcW w:w="679" w:type="dxa"/>
          </w:tcPr>
          <w:p w14:paraId="72E938C1"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Объем </w:t>
            </w:r>
            <w:proofErr w:type="spellStart"/>
            <w:r w:rsidRPr="002A791B">
              <w:rPr>
                <w:rFonts w:ascii="Times New Roman" w:eastAsia="Times New Roman" w:hAnsi="Times New Roman" w:cs="Times New Roman"/>
                <w:b/>
                <w:sz w:val="20"/>
                <w:szCs w:val="20"/>
                <w:lang w:eastAsia="ru-RU"/>
              </w:rPr>
              <w:t>мун</w:t>
            </w:r>
            <w:proofErr w:type="spellEnd"/>
            <w:r w:rsidRPr="002A791B">
              <w:rPr>
                <w:rFonts w:ascii="Times New Roman" w:eastAsia="Times New Roman" w:hAnsi="Times New Roman" w:cs="Times New Roman"/>
                <w:b/>
                <w:sz w:val="20"/>
                <w:szCs w:val="20"/>
                <w:lang w:eastAsia="ru-RU"/>
              </w:rPr>
              <w:t>. услуги</w:t>
            </w:r>
          </w:p>
        </w:tc>
        <w:tc>
          <w:tcPr>
            <w:tcW w:w="891" w:type="dxa"/>
          </w:tcPr>
          <w:p w14:paraId="783338EC"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Норматив на оказание </w:t>
            </w:r>
            <w:proofErr w:type="spellStart"/>
            <w:r w:rsidRPr="002A791B">
              <w:rPr>
                <w:rFonts w:ascii="Times New Roman" w:eastAsia="Times New Roman" w:hAnsi="Times New Roman" w:cs="Times New Roman"/>
                <w:b/>
                <w:sz w:val="20"/>
                <w:szCs w:val="20"/>
                <w:lang w:eastAsia="ru-RU"/>
              </w:rPr>
              <w:t>мун</w:t>
            </w:r>
            <w:proofErr w:type="spellEnd"/>
            <w:r w:rsidRPr="002A791B">
              <w:rPr>
                <w:rFonts w:ascii="Times New Roman" w:eastAsia="Times New Roman" w:hAnsi="Times New Roman" w:cs="Times New Roman"/>
                <w:b/>
                <w:sz w:val="20"/>
                <w:szCs w:val="20"/>
                <w:lang w:eastAsia="ru-RU"/>
              </w:rPr>
              <w:t>. услуги</w:t>
            </w:r>
          </w:p>
        </w:tc>
        <w:tc>
          <w:tcPr>
            <w:tcW w:w="1056" w:type="dxa"/>
          </w:tcPr>
          <w:p w14:paraId="601BBCD4"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Норматив на содержание имущества</w:t>
            </w:r>
          </w:p>
        </w:tc>
        <w:tc>
          <w:tcPr>
            <w:tcW w:w="1326" w:type="dxa"/>
          </w:tcPr>
          <w:p w14:paraId="2327FE0A" w14:textId="2A807E5C"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Расчетная</w:t>
            </w:r>
            <w:r w:rsidR="002A791B" w:rsidRPr="002A791B">
              <w:rPr>
                <w:rFonts w:ascii="Times New Roman" w:eastAsia="Times New Roman" w:hAnsi="Times New Roman" w:cs="Times New Roman"/>
                <w:b/>
                <w:sz w:val="20"/>
                <w:szCs w:val="20"/>
                <w:lang w:eastAsia="ru-RU"/>
              </w:rPr>
              <w:t xml:space="preserve"> </w:t>
            </w:r>
            <w:r w:rsidRPr="002A791B">
              <w:rPr>
                <w:rFonts w:ascii="Times New Roman" w:eastAsia="Times New Roman" w:hAnsi="Times New Roman" w:cs="Times New Roman"/>
                <w:b/>
                <w:sz w:val="20"/>
                <w:szCs w:val="20"/>
                <w:lang w:eastAsia="ru-RU"/>
              </w:rPr>
              <w:t xml:space="preserve">сумма финансового обеспечения </w:t>
            </w:r>
          </w:p>
        </w:tc>
        <w:tc>
          <w:tcPr>
            <w:tcW w:w="1371" w:type="dxa"/>
          </w:tcPr>
          <w:p w14:paraId="5049841F" w14:textId="21B9B2CD"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Сумма в </w:t>
            </w:r>
            <w:proofErr w:type="spellStart"/>
            <w:r w:rsidRPr="002A791B">
              <w:rPr>
                <w:rFonts w:ascii="Times New Roman" w:eastAsia="Times New Roman" w:hAnsi="Times New Roman" w:cs="Times New Roman"/>
                <w:b/>
                <w:sz w:val="20"/>
                <w:szCs w:val="20"/>
                <w:lang w:eastAsia="ru-RU"/>
              </w:rPr>
              <w:t>мун</w:t>
            </w:r>
            <w:proofErr w:type="spellEnd"/>
            <w:r w:rsidRPr="002A791B">
              <w:rPr>
                <w:rFonts w:ascii="Times New Roman" w:eastAsia="Times New Roman" w:hAnsi="Times New Roman" w:cs="Times New Roman"/>
                <w:b/>
                <w:sz w:val="20"/>
                <w:szCs w:val="20"/>
                <w:lang w:eastAsia="ru-RU"/>
              </w:rPr>
              <w:t>. задании,</w:t>
            </w:r>
            <w:r w:rsidR="00787DC8" w:rsidRPr="002A791B">
              <w:rPr>
                <w:rFonts w:ascii="Times New Roman" w:eastAsia="Times New Roman" w:hAnsi="Times New Roman" w:cs="Times New Roman"/>
                <w:b/>
                <w:sz w:val="20"/>
                <w:szCs w:val="20"/>
                <w:lang w:eastAsia="ru-RU"/>
              </w:rPr>
              <w:t xml:space="preserve"> </w:t>
            </w:r>
            <w:r w:rsidRPr="002A791B">
              <w:rPr>
                <w:rFonts w:ascii="Times New Roman" w:eastAsia="Times New Roman" w:hAnsi="Times New Roman" w:cs="Times New Roman"/>
                <w:b/>
                <w:sz w:val="20"/>
                <w:szCs w:val="20"/>
                <w:lang w:eastAsia="ru-RU"/>
              </w:rPr>
              <w:t>утвержденном:</w:t>
            </w:r>
          </w:p>
          <w:p w14:paraId="2F5E85D6"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p>
          <w:p w14:paraId="26120F2D" w14:textId="62C46DA5"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      тыс. руб.</w:t>
            </w:r>
          </w:p>
        </w:tc>
      </w:tr>
      <w:tr w:rsidR="00B62D27" w:rsidRPr="002A791B" w14:paraId="567597E2" w14:textId="77777777" w:rsidTr="00CA192D">
        <w:tc>
          <w:tcPr>
            <w:tcW w:w="2094" w:type="dxa"/>
          </w:tcPr>
          <w:p w14:paraId="40570C66"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1288-па от 25.05.2021г.</w:t>
            </w:r>
          </w:p>
        </w:tc>
        <w:tc>
          <w:tcPr>
            <w:tcW w:w="953" w:type="dxa"/>
          </w:tcPr>
          <w:p w14:paraId="66838350"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5E51813B"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77D7A738"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27371A0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07EEAD8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6A82E65B"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3ACC2F9D"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464B6BD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79-па от 19.01.2021г.</w:t>
            </w:r>
          </w:p>
        </w:tc>
      </w:tr>
      <w:tr w:rsidR="00B62D27" w:rsidRPr="002A791B" w14:paraId="56F222B3" w14:textId="77777777" w:rsidTr="00CA192D">
        <w:tc>
          <w:tcPr>
            <w:tcW w:w="2094" w:type="dxa"/>
          </w:tcPr>
          <w:p w14:paraId="7850A572"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48E7F94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19762,44</w:t>
            </w:r>
          </w:p>
        </w:tc>
        <w:tc>
          <w:tcPr>
            <w:tcW w:w="891" w:type="dxa"/>
          </w:tcPr>
          <w:p w14:paraId="0653042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17192,47</w:t>
            </w:r>
          </w:p>
        </w:tc>
        <w:tc>
          <w:tcPr>
            <w:tcW w:w="877" w:type="dxa"/>
          </w:tcPr>
          <w:p w14:paraId="39D3A44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36954,61</w:t>
            </w:r>
          </w:p>
        </w:tc>
        <w:tc>
          <w:tcPr>
            <w:tcW w:w="679" w:type="dxa"/>
          </w:tcPr>
          <w:p w14:paraId="0751727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5AA1D83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16 962,17</w:t>
            </w:r>
          </w:p>
        </w:tc>
        <w:tc>
          <w:tcPr>
            <w:tcW w:w="1056" w:type="dxa"/>
          </w:tcPr>
          <w:p w14:paraId="0DF06F4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3 659,19</w:t>
            </w:r>
          </w:p>
        </w:tc>
        <w:tc>
          <w:tcPr>
            <w:tcW w:w="1326" w:type="dxa"/>
          </w:tcPr>
          <w:p w14:paraId="5BEAB51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c>
          <w:tcPr>
            <w:tcW w:w="1371" w:type="dxa"/>
          </w:tcPr>
          <w:p w14:paraId="5631FE3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r>
      <w:tr w:rsidR="00B62D27" w:rsidRPr="002A791B" w14:paraId="168E89DE" w14:textId="77777777" w:rsidTr="00CA192D">
        <w:tc>
          <w:tcPr>
            <w:tcW w:w="2094" w:type="dxa"/>
          </w:tcPr>
          <w:p w14:paraId="222A1900"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440DE50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2 611,06</w:t>
            </w:r>
          </w:p>
        </w:tc>
        <w:tc>
          <w:tcPr>
            <w:tcW w:w="891" w:type="dxa"/>
          </w:tcPr>
          <w:p w14:paraId="6417F0B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057A9F0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2 611,06</w:t>
            </w:r>
          </w:p>
        </w:tc>
        <w:tc>
          <w:tcPr>
            <w:tcW w:w="679" w:type="dxa"/>
          </w:tcPr>
          <w:p w14:paraId="4C32D33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54DE97E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1 378,64</w:t>
            </w:r>
          </w:p>
        </w:tc>
        <w:tc>
          <w:tcPr>
            <w:tcW w:w="1056" w:type="dxa"/>
          </w:tcPr>
          <w:p w14:paraId="7A75B94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1152B70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c>
          <w:tcPr>
            <w:tcW w:w="1371" w:type="dxa"/>
          </w:tcPr>
          <w:p w14:paraId="2D43A14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r>
      <w:tr w:rsidR="00B62D27" w:rsidRPr="002A791B" w14:paraId="06D809EF" w14:textId="77777777" w:rsidTr="00CA192D">
        <w:tc>
          <w:tcPr>
            <w:tcW w:w="2094" w:type="dxa"/>
          </w:tcPr>
          <w:p w14:paraId="754BCD28"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1429-па от 07.06.2021г.</w:t>
            </w:r>
          </w:p>
        </w:tc>
        <w:tc>
          <w:tcPr>
            <w:tcW w:w="953" w:type="dxa"/>
          </w:tcPr>
          <w:p w14:paraId="780A6A9E"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42A92F9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6F93F8B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1AB87EA9"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32DFE3A6"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522D315E"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2ACBC9BA"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6706B19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Без изменений</w:t>
            </w:r>
          </w:p>
        </w:tc>
      </w:tr>
      <w:tr w:rsidR="00B62D27" w:rsidRPr="002A791B" w14:paraId="2AB18246" w14:textId="77777777" w:rsidTr="00CA192D">
        <w:tc>
          <w:tcPr>
            <w:tcW w:w="2094" w:type="dxa"/>
          </w:tcPr>
          <w:p w14:paraId="2901D703"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46A268F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19 762,44</w:t>
            </w:r>
          </w:p>
        </w:tc>
        <w:tc>
          <w:tcPr>
            <w:tcW w:w="891" w:type="dxa"/>
          </w:tcPr>
          <w:p w14:paraId="5FA2255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17 192,17</w:t>
            </w:r>
          </w:p>
        </w:tc>
        <w:tc>
          <w:tcPr>
            <w:tcW w:w="877" w:type="dxa"/>
          </w:tcPr>
          <w:p w14:paraId="6A7EA73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36954,61</w:t>
            </w:r>
          </w:p>
        </w:tc>
        <w:tc>
          <w:tcPr>
            <w:tcW w:w="679" w:type="dxa"/>
          </w:tcPr>
          <w:p w14:paraId="17E1961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4447B12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16 962,17</w:t>
            </w:r>
          </w:p>
        </w:tc>
        <w:tc>
          <w:tcPr>
            <w:tcW w:w="1056" w:type="dxa"/>
          </w:tcPr>
          <w:p w14:paraId="0D649D0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3 659,19</w:t>
            </w:r>
          </w:p>
        </w:tc>
        <w:tc>
          <w:tcPr>
            <w:tcW w:w="1326" w:type="dxa"/>
          </w:tcPr>
          <w:p w14:paraId="67E910A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c>
          <w:tcPr>
            <w:tcW w:w="1371" w:type="dxa"/>
          </w:tcPr>
          <w:p w14:paraId="73309ADA"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r>
      <w:tr w:rsidR="00B62D27" w:rsidRPr="002A791B" w14:paraId="06C95C15" w14:textId="77777777" w:rsidTr="00CA192D">
        <w:tc>
          <w:tcPr>
            <w:tcW w:w="2094" w:type="dxa"/>
          </w:tcPr>
          <w:p w14:paraId="76DF929D"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7A08936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2611,06</w:t>
            </w:r>
          </w:p>
        </w:tc>
        <w:tc>
          <w:tcPr>
            <w:tcW w:w="891" w:type="dxa"/>
          </w:tcPr>
          <w:p w14:paraId="360BFF1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05459DA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2611,06</w:t>
            </w:r>
          </w:p>
        </w:tc>
        <w:tc>
          <w:tcPr>
            <w:tcW w:w="679" w:type="dxa"/>
          </w:tcPr>
          <w:p w14:paraId="5ABEAF8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60613C1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1378,64</w:t>
            </w:r>
          </w:p>
        </w:tc>
        <w:tc>
          <w:tcPr>
            <w:tcW w:w="1056" w:type="dxa"/>
          </w:tcPr>
          <w:p w14:paraId="0D4B1AF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1556630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c>
          <w:tcPr>
            <w:tcW w:w="1371" w:type="dxa"/>
          </w:tcPr>
          <w:p w14:paraId="2E22C41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r>
      <w:tr w:rsidR="00B62D27" w:rsidRPr="002A791B" w14:paraId="3D1F2D76" w14:textId="77777777" w:rsidTr="00CA192D">
        <w:tc>
          <w:tcPr>
            <w:tcW w:w="2094" w:type="dxa"/>
          </w:tcPr>
          <w:p w14:paraId="75DE4E2B"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1535-па от 16.06.2021г.</w:t>
            </w:r>
          </w:p>
        </w:tc>
        <w:tc>
          <w:tcPr>
            <w:tcW w:w="953" w:type="dxa"/>
          </w:tcPr>
          <w:p w14:paraId="6C69BED4"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2FCACAEB"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11D7759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11C7AC27"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34241CC6"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6870B224"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466F039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2BE9A30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Без изменений</w:t>
            </w:r>
          </w:p>
        </w:tc>
      </w:tr>
      <w:tr w:rsidR="00B62D27" w:rsidRPr="002A791B" w14:paraId="65B3C54A" w14:textId="77777777" w:rsidTr="00CA192D">
        <w:tc>
          <w:tcPr>
            <w:tcW w:w="2094" w:type="dxa"/>
          </w:tcPr>
          <w:p w14:paraId="701FE85F"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lastRenderedPageBreak/>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132282E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19762,44</w:t>
            </w:r>
          </w:p>
        </w:tc>
        <w:tc>
          <w:tcPr>
            <w:tcW w:w="891" w:type="dxa"/>
          </w:tcPr>
          <w:p w14:paraId="2E05355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17192,17</w:t>
            </w:r>
          </w:p>
        </w:tc>
        <w:tc>
          <w:tcPr>
            <w:tcW w:w="877" w:type="dxa"/>
          </w:tcPr>
          <w:p w14:paraId="18DBCE0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3694,61</w:t>
            </w:r>
          </w:p>
        </w:tc>
        <w:tc>
          <w:tcPr>
            <w:tcW w:w="679" w:type="dxa"/>
          </w:tcPr>
          <w:p w14:paraId="437CB03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2180687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16962,17</w:t>
            </w:r>
          </w:p>
        </w:tc>
        <w:tc>
          <w:tcPr>
            <w:tcW w:w="1056" w:type="dxa"/>
          </w:tcPr>
          <w:p w14:paraId="5633C80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3659,19</w:t>
            </w:r>
          </w:p>
        </w:tc>
        <w:tc>
          <w:tcPr>
            <w:tcW w:w="1326" w:type="dxa"/>
          </w:tcPr>
          <w:p w14:paraId="1B8DED5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c>
          <w:tcPr>
            <w:tcW w:w="1371" w:type="dxa"/>
          </w:tcPr>
          <w:p w14:paraId="2ED6136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20 621,36</w:t>
            </w:r>
          </w:p>
        </w:tc>
      </w:tr>
      <w:tr w:rsidR="00B62D27" w:rsidRPr="002A791B" w14:paraId="11134520" w14:textId="77777777" w:rsidTr="00CA192D">
        <w:tc>
          <w:tcPr>
            <w:tcW w:w="2094" w:type="dxa"/>
          </w:tcPr>
          <w:p w14:paraId="3CA4846B"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0E78E33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2611,06</w:t>
            </w:r>
          </w:p>
        </w:tc>
        <w:tc>
          <w:tcPr>
            <w:tcW w:w="891" w:type="dxa"/>
          </w:tcPr>
          <w:p w14:paraId="4EB1E03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18F2938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2611,06</w:t>
            </w:r>
          </w:p>
        </w:tc>
        <w:tc>
          <w:tcPr>
            <w:tcW w:w="679" w:type="dxa"/>
          </w:tcPr>
          <w:p w14:paraId="2D11EF0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240B51E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1378,64</w:t>
            </w:r>
          </w:p>
        </w:tc>
        <w:tc>
          <w:tcPr>
            <w:tcW w:w="1056" w:type="dxa"/>
          </w:tcPr>
          <w:p w14:paraId="615208D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232B39D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c>
          <w:tcPr>
            <w:tcW w:w="1371" w:type="dxa"/>
          </w:tcPr>
          <w:p w14:paraId="4C55C27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1 378,64</w:t>
            </w:r>
          </w:p>
        </w:tc>
      </w:tr>
      <w:tr w:rsidR="00B62D27" w:rsidRPr="002A791B" w14:paraId="4A6BB165" w14:textId="77777777" w:rsidTr="00CA192D">
        <w:tc>
          <w:tcPr>
            <w:tcW w:w="2094" w:type="dxa"/>
          </w:tcPr>
          <w:p w14:paraId="2B4F9EF0"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1957-па от 27.07.2021г.</w:t>
            </w:r>
          </w:p>
        </w:tc>
        <w:tc>
          <w:tcPr>
            <w:tcW w:w="953" w:type="dxa"/>
          </w:tcPr>
          <w:p w14:paraId="28912D83"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648BC9A3"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61C3644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1FE9FCFD"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6E9B348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533BD95E"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3A0EC46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6390F09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Без изменений</w:t>
            </w:r>
          </w:p>
        </w:tc>
      </w:tr>
      <w:tr w:rsidR="00B62D27" w:rsidRPr="002A791B" w14:paraId="17533B61" w14:textId="77777777" w:rsidTr="00CA192D">
        <w:tc>
          <w:tcPr>
            <w:tcW w:w="2094" w:type="dxa"/>
          </w:tcPr>
          <w:p w14:paraId="20813AEC"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18BE314D"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19762,44</w:t>
            </w:r>
          </w:p>
        </w:tc>
        <w:tc>
          <w:tcPr>
            <w:tcW w:w="891" w:type="dxa"/>
          </w:tcPr>
          <w:p w14:paraId="537607F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17192,17</w:t>
            </w:r>
          </w:p>
        </w:tc>
        <w:tc>
          <w:tcPr>
            <w:tcW w:w="877" w:type="dxa"/>
          </w:tcPr>
          <w:p w14:paraId="721CD3B7"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3694,61</w:t>
            </w:r>
          </w:p>
        </w:tc>
        <w:tc>
          <w:tcPr>
            <w:tcW w:w="679" w:type="dxa"/>
          </w:tcPr>
          <w:p w14:paraId="56F301C6"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459</w:t>
            </w:r>
          </w:p>
        </w:tc>
        <w:tc>
          <w:tcPr>
            <w:tcW w:w="891" w:type="dxa"/>
          </w:tcPr>
          <w:p w14:paraId="4397F128"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16962,17</w:t>
            </w:r>
          </w:p>
        </w:tc>
        <w:tc>
          <w:tcPr>
            <w:tcW w:w="1056" w:type="dxa"/>
          </w:tcPr>
          <w:p w14:paraId="370B5869"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3659,19</w:t>
            </w:r>
          </w:p>
        </w:tc>
        <w:tc>
          <w:tcPr>
            <w:tcW w:w="1326" w:type="dxa"/>
          </w:tcPr>
          <w:p w14:paraId="494B758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20 621,36</w:t>
            </w:r>
          </w:p>
        </w:tc>
        <w:tc>
          <w:tcPr>
            <w:tcW w:w="1371" w:type="dxa"/>
          </w:tcPr>
          <w:p w14:paraId="6EE9B860"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20 621,36</w:t>
            </w:r>
          </w:p>
        </w:tc>
      </w:tr>
      <w:tr w:rsidR="00B62D27" w:rsidRPr="002A791B" w14:paraId="2495FC17" w14:textId="77777777" w:rsidTr="00CA192D">
        <w:tc>
          <w:tcPr>
            <w:tcW w:w="2094" w:type="dxa"/>
          </w:tcPr>
          <w:p w14:paraId="6F19BF7E"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49D43B03"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2611,06</w:t>
            </w:r>
          </w:p>
        </w:tc>
        <w:tc>
          <w:tcPr>
            <w:tcW w:w="891" w:type="dxa"/>
          </w:tcPr>
          <w:p w14:paraId="6DE8ADD7"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0</w:t>
            </w:r>
          </w:p>
        </w:tc>
        <w:tc>
          <w:tcPr>
            <w:tcW w:w="877" w:type="dxa"/>
          </w:tcPr>
          <w:p w14:paraId="12620373"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2611,06</w:t>
            </w:r>
          </w:p>
        </w:tc>
        <w:tc>
          <w:tcPr>
            <w:tcW w:w="679" w:type="dxa"/>
          </w:tcPr>
          <w:p w14:paraId="552B0D72"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528</w:t>
            </w:r>
          </w:p>
        </w:tc>
        <w:tc>
          <w:tcPr>
            <w:tcW w:w="891" w:type="dxa"/>
          </w:tcPr>
          <w:p w14:paraId="6FAFB0DE"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1378,64</w:t>
            </w:r>
          </w:p>
        </w:tc>
        <w:tc>
          <w:tcPr>
            <w:tcW w:w="1056" w:type="dxa"/>
          </w:tcPr>
          <w:p w14:paraId="4221286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0</w:t>
            </w:r>
          </w:p>
        </w:tc>
        <w:tc>
          <w:tcPr>
            <w:tcW w:w="1326" w:type="dxa"/>
          </w:tcPr>
          <w:p w14:paraId="0D18366A"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1 378,64</w:t>
            </w:r>
          </w:p>
        </w:tc>
        <w:tc>
          <w:tcPr>
            <w:tcW w:w="1371" w:type="dxa"/>
          </w:tcPr>
          <w:p w14:paraId="74EC340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1 378,64</w:t>
            </w:r>
          </w:p>
        </w:tc>
      </w:tr>
      <w:tr w:rsidR="00B62D27" w:rsidRPr="002A791B" w14:paraId="382BA891" w14:textId="77777777" w:rsidTr="00CA192D">
        <w:tc>
          <w:tcPr>
            <w:tcW w:w="2094" w:type="dxa"/>
          </w:tcPr>
          <w:p w14:paraId="28F4D3B3"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2084-па от 09.08.2021г.</w:t>
            </w:r>
          </w:p>
        </w:tc>
        <w:tc>
          <w:tcPr>
            <w:tcW w:w="953" w:type="dxa"/>
          </w:tcPr>
          <w:p w14:paraId="536A4F98"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307C64B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2F2FB869"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54C2736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42D124E8"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6C81BBD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4810D01F"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480D1000"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1795-па от 12.07.2021г.</w:t>
            </w:r>
          </w:p>
        </w:tc>
      </w:tr>
      <w:tr w:rsidR="00B62D27" w:rsidRPr="002A791B" w14:paraId="4DA2F76F" w14:textId="77777777" w:rsidTr="00CA192D">
        <w:tc>
          <w:tcPr>
            <w:tcW w:w="2094" w:type="dxa"/>
          </w:tcPr>
          <w:p w14:paraId="7DEE90F9"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443C998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19 894,25</w:t>
            </w:r>
          </w:p>
        </w:tc>
        <w:tc>
          <w:tcPr>
            <w:tcW w:w="891" w:type="dxa"/>
          </w:tcPr>
          <w:p w14:paraId="63DB315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17192,17</w:t>
            </w:r>
          </w:p>
        </w:tc>
        <w:tc>
          <w:tcPr>
            <w:tcW w:w="877" w:type="dxa"/>
          </w:tcPr>
          <w:p w14:paraId="6B012AF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37086,42</w:t>
            </w:r>
          </w:p>
        </w:tc>
        <w:tc>
          <w:tcPr>
            <w:tcW w:w="679" w:type="dxa"/>
          </w:tcPr>
          <w:p w14:paraId="26D9A3A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06678BB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17 022,67</w:t>
            </w:r>
          </w:p>
        </w:tc>
        <w:tc>
          <w:tcPr>
            <w:tcW w:w="1056" w:type="dxa"/>
          </w:tcPr>
          <w:p w14:paraId="4D66D93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3 659,19</w:t>
            </w:r>
          </w:p>
        </w:tc>
        <w:tc>
          <w:tcPr>
            <w:tcW w:w="1326" w:type="dxa"/>
          </w:tcPr>
          <w:p w14:paraId="7DA823F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20 681,86</w:t>
            </w:r>
          </w:p>
        </w:tc>
        <w:tc>
          <w:tcPr>
            <w:tcW w:w="1371" w:type="dxa"/>
          </w:tcPr>
          <w:p w14:paraId="3678A6C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20 681,86</w:t>
            </w:r>
          </w:p>
        </w:tc>
      </w:tr>
      <w:tr w:rsidR="00B62D27" w:rsidRPr="002A791B" w14:paraId="703A9B3E" w14:textId="77777777" w:rsidTr="00CA192D">
        <w:tc>
          <w:tcPr>
            <w:tcW w:w="2094" w:type="dxa"/>
          </w:tcPr>
          <w:p w14:paraId="7FFB40AD"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64ED278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2 742,68</w:t>
            </w:r>
          </w:p>
        </w:tc>
        <w:tc>
          <w:tcPr>
            <w:tcW w:w="891" w:type="dxa"/>
          </w:tcPr>
          <w:p w14:paraId="7911670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2BAAC90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2 742,68</w:t>
            </w:r>
          </w:p>
        </w:tc>
        <w:tc>
          <w:tcPr>
            <w:tcW w:w="679" w:type="dxa"/>
          </w:tcPr>
          <w:p w14:paraId="51EF7FB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6C04603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7EEBB65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33BEB61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c>
          <w:tcPr>
            <w:tcW w:w="1371" w:type="dxa"/>
          </w:tcPr>
          <w:p w14:paraId="365B864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r>
      <w:tr w:rsidR="00B62D27" w:rsidRPr="002A791B" w14:paraId="12C32427" w14:textId="77777777" w:rsidTr="00CA192D">
        <w:tc>
          <w:tcPr>
            <w:tcW w:w="2094" w:type="dxa"/>
          </w:tcPr>
          <w:p w14:paraId="136290BD"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b/>
                <w:bCs/>
                <w:sz w:val="19"/>
                <w:szCs w:val="19"/>
                <w:highlight w:val="lightGray"/>
                <w:lang w:eastAsia="ru-RU"/>
              </w:rPr>
              <w:t>2980-па от 16.11.2021г.</w:t>
            </w:r>
          </w:p>
        </w:tc>
        <w:tc>
          <w:tcPr>
            <w:tcW w:w="953" w:type="dxa"/>
          </w:tcPr>
          <w:p w14:paraId="475755D6"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7C84CEE7"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0E025DC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0BD5018D"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05A938A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47EFC5A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547F313F"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2E912EF4" w14:textId="04CC0E5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2979-па от16.11.2021</w:t>
            </w:r>
          </w:p>
        </w:tc>
      </w:tr>
      <w:tr w:rsidR="00B62D27" w:rsidRPr="002A791B" w14:paraId="6BA2D17A" w14:textId="77777777" w:rsidTr="00CA192D">
        <w:tc>
          <w:tcPr>
            <w:tcW w:w="2094" w:type="dxa"/>
          </w:tcPr>
          <w:p w14:paraId="634EBA04"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w:t>
            </w:r>
            <w:r w:rsidRPr="00F060E2">
              <w:rPr>
                <w:rFonts w:ascii="Times New Roman" w:eastAsia="Times New Roman" w:hAnsi="Times New Roman" w:cs="Times New Roman"/>
                <w:sz w:val="19"/>
                <w:szCs w:val="19"/>
                <w:lang w:eastAsia="ru-RU"/>
              </w:rPr>
              <w:lastRenderedPageBreak/>
              <w:t>оздоровительной работы по развитию физической культуры и спорта среди различных групп населения</w:t>
            </w:r>
          </w:p>
        </w:tc>
        <w:tc>
          <w:tcPr>
            <w:tcW w:w="953" w:type="dxa"/>
          </w:tcPr>
          <w:p w14:paraId="5E43211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19 894,25</w:t>
            </w:r>
          </w:p>
        </w:tc>
        <w:tc>
          <w:tcPr>
            <w:tcW w:w="891" w:type="dxa"/>
          </w:tcPr>
          <w:p w14:paraId="50594FF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16826,33</w:t>
            </w:r>
          </w:p>
        </w:tc>
        <w:tc>
          <w:tcPr>
            <w:tcW w:w="877" w:type="dxa"/>
          </w:tcPr>
          <w:p w14:paraId="0D5C893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36720,58</w:t>
            </w:r>
          </w:p>
        </w:tc>
        <w:tc>
          <w:tcPr>
            <w:tcW w:w="679" w:type="dxa"/>
          </w:tcPr>
          <w:p w14:paraId="3208294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7E24EBD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16854,75</w:t>
            </w:r>
          </w:p>
        </w:tc>
        <w:tc>
          <w:tcPr>
            <w:tcW w:w="1056" w:type="dxa"/>
          </w:tcPr>
          <w:p w14:paraId="6977E5B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3 417,71</w:t>
            </w:r>
          </w:p>
        </w:tc>
        <w:tc>
          <w:tcPr>
            <w:tcW w:w="1326" w:type="dxa"/>
          </w:tcPr>
          <w:p w14:paraId="37B4F5F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20 272,46</w:t>
            </w:r>
          </w:p>
        </w:tc>
        <w:tc>
          <w:tcPr>
            <w:tcW w:w="1371" w:type="dxa"/>
          </w:tcPr>
          <w:p w14:paraId="344C3BE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20 272,46</w:t>
            </w:r>
          </w:p>
        </w:tc>
      </w:tr>
      <w:tr w:rsidR="00B62D27" w:rsidRPr="002A791B" w14:paraId="0BBD7477" w14:textId="77777777" w:rsidTr="00CA192D">
        <w:tc>
          <w:tcPr>
            <w:tcW w:w="2094" w:type="dxa"/>
          </w:tcPr>
          <w:p w14:paraId="604B16E0"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3BB97C6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2 742,68</w:t>
            </w:r>
          </w:p>
        </w:tc>
        <w:tc>
          <w:tcPr>
            <w:tcW w:w="891" w:type="dxa"/>
          </w:tcPr>
          <w:p w14:paraId="55E6138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7688A81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2 742,68</w:t>
            </w:r>
          </w:p>
        </w:tc>
        <w:tc>
          <w:tcPr>
            <w:tcW w:w="679" w:type="dxa"/>
          </w:tcPr>
          <w:p w14:paraId="73A475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073FB41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31EBA90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38C1060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c>
          <w:tcPr>
            <w:tcW w:w="1371" w:type="dxa"/>
          </w:tcPr>
          <w:p w14:paraId="60111E1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r>
      <w:tr w:rsidR="00B62D27" w:rsidRPr="002A791B" w14:paraId="0BF710AF" w14:textId="77777777" w:rsidTr="00CA192D">
        <w:tc>
          <w:tcPr>
            <w:tcW w:w="2094" w:type="dxa"/>
          </w:tcPr>
          <w:p w14:paraId="7E29AD9A"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bookmarkStart w:id="4" w:name="_Hlk112848659"/>
            <w:r w:rsidRPr="00F060E2">
              <w:rPr>
                <w:rFonts w:ascii="Times New Roman" w:eastAsia="Times New Roman" w:hAnsi="Times New Roman" w:cs="Times New Roman"/>
                <w:b/>
                <w:bCs/>
                <w:sz w:val="19"/>
                <w:szCs w:val="19"/>
                <w:highlight w:val="lightGray"/>
                <w:lang w:eastAsia="ru-RU"/>
              </w:rPr>
              <w:t>3055-па от 23.11.2021г.</w:t>
            </w:r>
          </w:p>
        </w:tc>
        <w:tc>
          <w:tcPr>
            <w:tcW w:w="953" w:type="dxa"/>
          </w:tcPr>
          <w:p w14:paraId="1FF5EBE0"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3866BED3"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58B3854F"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7A0E0DA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082F87DC"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227BA684"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7CAFD424"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006A6025" w14:textId="23FE878B" w:rsidR="00B62D27" w:rsidRPr="002A791B" w:rsidRDefault="00CA192D"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3054-па от 23.11.2021г</w:t>
            </w:r>
          </w:p>
        </w:tc>
      </w:tr>
      <w:tr w:rsidR="00B62D27" w:rsidRPr="002A791B" w14:paraId="71022519" w14:textId="77777777" w:rsidTr="00CA192D">
        <w:tc>
          <w:tcPr>
            <w:tcW w:w="2094" w:type="dxa"/>
          </w:tcPr>
          <w:p w14:paraId="2047C79E"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bookmarkStart w:id="5" w:name="_Hlk112850601"/>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7CC1C6A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19894,25</w:t>
            </w:r>
          </w:p>
        </w:tc>
        <w:tc>
          <w:tcPr>
            <w:tcW w:w="891" w:type="dxa"/>
          </w:tcPr>
          <w:p w14:paraId="30EF23D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16826,33</w:t>
            </w:r>
          </w:p>
        </w:tc>
        <w:tc>
          <w:tcPr>
            <w:tcW w:w="877" w:type="dxa"/>
          </w:tcPr>
          <w:p w14:paraId="613DBFB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36720,58</w:t>
            </w:r>
          </w:p>
        </w:tc>
        <w:tc>
          <w:tcPr>
            <w:tcW w:w="679" w:type="dxa"/>
          </w:tcPr>
          <w:p w14:paraId="18F0076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4B58B7E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16854,75</w:t>
            </w:r>
          </w:p>
        </w:tc>
        <w:tc>
          <w:tcPr>
            <w:tcW w:w="1056" w:type="dxa"/>
          </w:tcPr>
          <w:p w14:paraId="25952A8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3231,31</w:t>
            </w:r>
          </w:p>
        </w:tc>
        <w:tc>
          <w:tcPr>
            <w:tcW w:w="1326" w:type="dxa"/>
          </w:tcPr>
          <w:p w14:paraId="668D940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20 086,06</w:t>
            </w:r>
          </w:p>
        </w:tc>
        <w:tc>
          <w:tcPr>
            <w:tcW w:w="1371" w:type="dxa"/>
          </w:tcPr>
          <w:p w14:paraId="6074843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20 086,06</w:t>
            </w:r>
          </w:p>
        </w:tc>
      </w:tr>
      <w:tr w:rsidR="00B62D27" w:rsidRPr="002A791B" w14:paraId="6746C1FD" w14:textId="77777777" w:rsidTr="00CA192D">
        <w:tc>
          <w:tcPr>
            <w:tcW w:w="2094" w:type="dxa"/>
          </w:tcPr>
          <w:p w14:paraId="7A562378"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559BA84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2742,68</w:t>
            </w:r>
          </w:p>
        </w:tc>
        <w:tc>
          <w:tcPr>
            <w:tcW w:w="891" w:type="dxa"/>
          </w:tcPr>
          <w:p w14:paraId="4F949FF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877" w:type="dxa"/>
          </w:tcPr>
          <w:p w14:paraId="13C9823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2742,68</w:t>
            </w:r>
          </w:p>
        </w:tc>
        <w:tc>
          <w:tcPr>
            <w:tcW w:w="679" w:type="dxa"/>
          </w:tcPr>
          <w:p w14:paraId="3495A71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528</w:t>
            </w:r>
          </w:p>
        </w:tc>
        <w:tc>
          <w:tcPr>
            <w:tcW w:w="891" w:type="dxa"/>
          </w:tcPr>
          <w:p w14:paraId="6C37E3C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372A8C5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76566B8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c>
          <w:tcPr>
            <w:tcW w:w="1371" w:type="dxa"/>
          </w:tcPr>
          <w:p w14:paraId="6C67DAE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1 448,14</w:t>
            </w:r>
          </w:p>
        </w:tc>
      </w:tr>
      <w:tr w:rsidR="00B62D27" w:rsidRPr="002A791B" w14:paraId="65FE2D49" w14:textId="77777777" w:rsidTr="00CA192D">
        <w:tc>
          <w:tcPr>
            <w:tcW w:w="2094" w:type="dxa"/>
          </w:tcPr>
          <w:p w14:paraId="208CE58C"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bookmarkStart w:id="6" w:name="_Hlk112855671"/>
            <w:bookmarkEnd w:id="4"/>
            <w:bookmarkEnd w:id="5"/>
            <w:r w:rsidRPr="00F060E2">
              <w:rPr>
                <w:rFonts w:ascii="Times New Roman" w:eastAsia="Times New Roman" w:hAnsi="Times New Roman" w:cs="Times New Roman"/>
                <w:b/>
                <w:bCs/>
                <w:sz w:val="19"/>
                <w:szCs w:val="19"/>
                <w:highlight w:val="lightGray"/>
                <w:lang w:eastAsia="ru-RU"/>
              </w:rPr>
              <w:t>3367-па от 20.12.2021г.</w:t>
            </w:r>
          </w:p>
        </w:tc>
        <w:tc>
          <w:tcPr>
            <w:tcW w:w="953" w:type="dxa"/>
          </w:tcPr>
          <w:p w14:paraId="584EEF25"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91" w:type="dxa"/>
          </w:tcPr>
          <w:p w14:paraId="67393CA0"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877" w:type="dxa"/>
          </w:tcPr>
          <w:p w14:paraId="19D7AC54"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руб. за ед.</w:t>
            </w:r>
          </w:p>
        </w:tc>
        <w:tc>
          <w:tcPr>
            <w:tcW w:w="679" w:type="dxa"/>
          </w:tcPr>
          <w:p w14:paraId="01FAE311"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Един.</w:t>
            </w:r>
          </w:p>
        </w:tc>
        <w:tc>
          <w:tcPr>
            <w:tcW w:w="891" w:type="dxa"/>
          </w:tcPr>
          <w:p w14:paraId="10E5C0C5"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056" w:type="dxa"/>
          </w:tcPr>
          <w:p w14:paraId="592104E2"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26" w:type="dxa"/>
          </w:tcPr>
          <w:p w14:paraId="62C52F3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sz w:val="20"/>
                <w:szCs w:val="20"/>
                <w:highlight w:val="lightGray"/>
                <w:lang w:eastAsia="ru-RU"/>
              </w:rPr>
              <w:t>Тыс. руб.</w:t>
            </w:r>
          </w:p>
        </w:tc>
        <w:tc>
          <w:tcPr>
            <w:tcW w:w="1371" w:type="dxa"/>
          </w:tcPr>
          <w:p w14:paraId="41B2088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highlight w:val="lightGray"/>
                <w:lang w:eastAsia="ru-RU"/>
              </w:rPr>
              <w:t>3414-па от 22.12.2021г.</w:t>
            </w:r>
          </w:p>
        </w:tc>
      </w:tr>
      <w:tr w:rsidR="00B62D27" w:rsidRPr="002A791B" w14:paraId="689D237F" w14:textId="77777777" w:rsidTr="00CA192D">
        <w:tc>
          <w:tcPr>
            <w:tcW w:w="2094" w:type="dxa"/>
          </w:tcPr>
          <w:p w14:paraId="631C283A"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4A4029B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19894,25</w:t>
            </w:r>
          </w:p>
        </w:tc>
        <w:tc>
          <w:tcPr>
            <w:tcW w:w="891" w:type="dxa"/>
          </w:tcPr>
          <w:p w14:paraId="1A8C1F0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16826,33</w:t>
            </w:r>
          </w:p>
        </w:tc>
        <w:tc>
          <w:tcPr>
            <w:tcW w:w="877" w:type="dxa"/>
          </w:tcPr>
          <w:p w14:paraId="0C8E299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36720,58</w:t>
            </w:r>
          </w:p>
        </w:tc>
        <w:tc>
          <w:tcPr>
            <w:tcW w:w="679" w:type="dxa"/>
          </w:tcPr>
          <w:p w14:paraId="44DDDFC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459</w:t>
            </w:r>
          </w:p>
        </w:tc>
        <w:tc>
          <w:tcPr>
            <w:tcW w:w="891" w:type="dxa"/>
          </w:tcPr>
          <w:p w14:paraId="0EDF3E1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16854,75</w:t>
            </w:r>
          </w:p>
        </w:tc>
        <w:tc>
          <w:tcPr>
            <w:tcW w:w="1056" w:type="dxa"/>
          </w:tcPr>
          <w:p w14:paraId="255E064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3231,31</w:t>
            </w:r>
          </w:p>
        </w:tc>
        <w:tc>
          <w:tcPr>
            <w:tcW w:w="1326" w:type="dxa"/>
          </w:tcPr>
          <w:p w14:paraId="23235FF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20 086,06</w:t>
            </w:r>
          </w:p>
        </w:tc>
        <w:tc>
          <w:tcPr>
            <w:tcW w:w="1371" w:type="dxa"/>
          </w:tcPr>
          <w:p w14:paraId="1F24FA2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23 845,15</w:t>
            </w:r>
          </w:p>
        </w:tc>
      </w:tr>
      <w:bookmarkEnd w:id="6"/>
      <w:tr w:rsidR="00B62D27" w:rsidRPr="002A791B" w14:paraId="2488F2D3" w14:textId="77777777" w:rsidTr="00CA192D">
        <w:tc>
          <w:tcPr>
            <w:tcW w:w="2094" w:type="dxa"/>
          </w:tcPr>
          <w:p w14:paraId="6F67B8F8" w14:textId="77777777" w:rsidR="00B62D27" w:rsidRPr="00E35E15" w:rsidRDefault="00B62D27" w:rsidP="00526D48">
            <w:pPr>
              <w:spacing w:after="0" w:line="240" w:lineRule="auto"/>
              <w:jc w:val="both"/>
              <w:rPr>
                <w:rFonts w:ascii="Times New Roman" w:eastAsia="Times New Roman" w:hAnsi="Times New Roman" w:cs="Times New Roman"/>
                <w:sz w:val="19"/>
                <w:szCs w:val="19"/>
                <w:lang w:eastAsia="ru-RU"/>
              </w:rPr>
            </w:pPr>
            <w:r w:rsidRPr="00E35E15">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E35E15">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92FE944"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7 690,00</w:t>
            </w:r>
          </w:p>
        </w:tc>
        <w:tc>
          <w:tcPr>
            <w:tcW w:w="891" w:type="dxa"/>
          </w:tcPr>
          <w:p w14:paraId="3E14DA8D"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14 880,00</w:t>
            </w:r>
          </w:p>
        </w:tc>
        <w:tc>
          <w:tcPr>
            <w:tcW w:w="877" w:type="dxa"/>
          </w:tcPr>
          <w:p w14:paraId="41112F03"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22570,00</w:t>
            </w:r>
          </w:p>
        </w:tc>
        <w:tc>
          <w:tcPr>
            <w:tcW w:w="679" w:type="dxa"/>
          </w:tcPr>
          <w:p w14:paraId="4B454D1F"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1 399</w:t>
            </w:r>
          </w:p>
        </w:tc>
        <w:tc>
          <w:tcPr>
            <w:tcW w:w="891" w:type="dxa"/>
          </w:tcPr>
          <w:p w14:paraId="3CAC7F98"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31 578,18</w:t>
            </w:r>
          </w:p>
        </w:tc>
        <w:tc>
          <w:tcPr>
            <w:tcW w:w="1056" w:type="dxa"/>
          </w:tcPr>
          <w:p w14:paraId="40A7C22F"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1 718,26</w:t>
            </w:r>
          </w:p>
        </w:tc>
        <w:tc>
          <w:tcPr>
            <w:tcW w:w="1326" w:type="dxa"/>
          </w:tcPr>
          <w:p w14:paraId="7ED1685A"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33 296,44</w:t>
            </w:r>
          </w:p>
        </w:tc>
        <w:tc>
          <w:tcPr>
            <w:tcW w:w="1371" w:type="dxa"/>
          </w:tcPr>
          <w:p w14:paraId="429D3862"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6F698E7A" w14:textId="77777777" w:rsidTr="00CA192D">
        <w:tc>
          <w:tcPr>
            <w:tcW w:w="2094" w:type="dxa"/>
          </w:tcPr>
          <w:p w14:paraId="34D85FB8" w14:textId="77777777" w:rsidR="00B62D27" w:rsidRPr="00E35E15" w:rsidRDefault="00B62D27" w:rsidP="00526D48">
            <w:pPr>
              <w:spacing w:after="0" w:line="240" w:lineRule="auto"/>
              <w:jc w:val="both"/>
              <w:rPr>
                <w:rFonts w:ascii="Times New Roman" w:eastAsia="Times New Roman" w:hAnsi="Times New Roman" w:cs="Times New Roman"/>
                <w:sz w:val="19"/>
                <w:szCs w:val="19"/>
                <w:lang w:eastAsia="ru-RU"/>
              </w:rPr>
            </w:pPr>
            <w:bookmarkStart w:id="7" w:name="_Hlk112854269"/>
            <w:r w:rsidRPr="00E35E15">
              <w:rPr>
                <w:rFonts w:ascii="Times New Roman" w:eastAsia="Times New Roman" w:hAnsi="Times New Roman" w:cs="Times New Roman"/>
                <w:sz w:val="19"/>
                <w:szCs w:val="19"/>
                <w:lang w:eastAsia="ru-RU"/>
              </w:rPr>
              <w:t xml:space="preserve">ИТОГО по </w:t>
            </w:r>
            <w:proofErr w:type="spellStart"/>
            <w:r w:rsidRPr="00E35E15">
              <w:rPr>
                <w:rFonts w:ascii="Times New Roman" w:eastAsia="Times New Roman" w:hAnsi="Times New Roman" w:cs="Times New Roman"/>
                <w:sz w:val="19"/>
                <w:szCs w:val="19"/>
                <w:lang w:eastAsia="ru-RU"/>
              </w:rPr>
              <w:t>мун</w:t>
            </w:r>
            <w:proofErr w:type="spellEnd"/>
            <w:r w:rsidRPr="00E35E15">
              <w:rPr>
                <w:rFonts w:ascii="Times New Roman" w:eastAsia="Times New Roman" w:hAnsi="Times New Roman" w:cs="Times New Roman"/>
                <w:sz w:val="19"/>
                <w:szCs w:val="19"/>
                <w:lang w:eastAsia="ru-RU"/>
              </w:rPr>
              <w:t xml:space="preserve">. </w:t>
            </w:r>
            <w:r w:rsidRPr="00E35E15">
              <w:rPr>
                <w:rFonts w:ascii="Times New Roman" w:eastAsia="Times New Roman" w:hAnsi="Times New Roman" w:cs="Times New Roman"/>
                <w:sz w:val="19"/>
                <w:szCs w:val="19"/>
                <w:lang w:eastAsia="ru-RU"/>
              </w:rPr>
              <w:lastRenderedPageBreak/>
              <w:t>услуге</w:t>
            </w:r>
          </w:p>
        </w:tc>
        <w:tc>
          <w:tcPr>
            <w:tcW w:w="953" w:type="dxa"/>
          </w:tcPr>
          <w:p w14:paraId="6BDCF23A"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164599DA"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072C0090"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3E1E48EA"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1858</w:t>
            </w:r>
          </w:p>
        </w:tc>
        <w:tc>
          <w:tcPr>
            <w:tcW w:w="891" w:type="dxa"/>
          </w:tcPr>
          <w:p w14:paraId="2AE0001E"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6E7140D5"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09D12597"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53 382,50</w:t>
            </w:r>
          </w:p>
        </w:tc>
        <w:tc>
          <w:tcPr>
            <w:tcW w:w="1371" w:type="dxa"/>
          </w:tcPr>
          <w:p w14:paraId="379BCF39"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23 845,15</w:t>
            </w:r>
          </w:p>
        </w:tc>
      </w:tr>
      <w:tr w:rsidR="00B62D27" w:rsidRPr="002A791B" w14:paraId="20B0E394" w14:textId="77777777" w:rsidTr="00CA192D">
        <w:tc>
          <w:tcPr>
            <w:tcW w:w="2094" w:type="dxa"/>
          </w:tcPr>
          <w:p w14:paraId="3F8BD72E" w14:textId="77777777" w:rsidR="00B62D27" w:rsidRPr="00E35E15" w:rsidRDefault="00B62D27" w:rsidP="00526D48">
            <w:pPr>
              <w:spacing w:after="0" w:line="240" w:lineRule="auto"/>
              <w:jc w:val="both"/>
              <w:rPr>
                <w:rFonts w:ascii="Times New Roman" w:eastAsia="Times New Roman" w:hAnsi="Times New Roman" w:cs="Times New Roman"/>
                <w:sz w:val="19"/>
                <w:szCs w:val="19"/>
                <w:lang w:eastAsia="ru-RU"/>
              </w:rPr>
            </w:pPr>
            <w:bookmarkStart w:id="8" w:name="_Hlk112852857"/>
            <w:bookmarkEnd w:id="7"/>
            <w:r w:rsidRPr="00E35E15">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72CAD919"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2742,68</w:t>
            </w:r>
          </w:p>
        </w:tc>
        <w:tc>
          <w:tcPr>
            <w:tcW w:w="891" w:type="dxa"/>
          </w:tcPr>
          <w:p w14:paraId="6AF788AB"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0</w:t>
            </w:r>
          </w:p>
        </w:tc>
        <w:tc>
          <w:tcPr>
            <w:tcW w:w="877" w:type="dxa"/>
          </w:tcPr>
          <w:p w14:paraId="3542FA3D"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2742,68</w:t>
            </w:r>
          </w:p>
        </w:tc>
        <w:tc>
          <w:tcPr>
            <w:tcW w:w="679" w:type="dxa"/>
          </w:tcPr>
          <w:p w14:paraId="6586C236"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528</w:t>
            </w:r>
          </w:p>
        </w:tc>
        <w:tc>
          <w:tcPr>
            <w:tcW w:w="891" w:type="dxa"/>
          </w:tcPr>
          <w:p w14:paraId="7DD57977"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01A1C0FF" w14:textId="77777777" w:rsidR="00B62D27" w:rsidRPr="00E35E15" w:rsidRDefault="00B62D27" w:rsidP="00526D48">
            <w:pPr>
              <w:spacing w:after="0" w:line="240" w:lineRule="auto"/>
              <w:jc w:val="both"/>
              <w:rPr>
                <w:rFonts w:ascii="Times New Roman" w:eastAsia="Times New Roman" w:hAnsi="Times New Roman" w:cs="Times New Roman"/>
                <w:sz w:val="20"/>
                <w:szCs w:val="20"/>
                <w:lang w:eastAsia="ru-RU"/>
              </w:rPr>
            </w:pPr>
            <w:r w:rsidRPr="00E35E15">
              <w:rPr>
                <w:rFonts w:ascii="Times New Roman" w:eastAsia="Times New Roman" w:hAnsi="Times New Roman" w:cs="Times New Roman"/>
                <w:sz w:val="20"/>
                <w:szCs w:val="20"/>
                <w:lang w:eastAsia="ru-RU"/>
              </w:rPr>
              <w:t>0</w:t>
            </w:r>
          </w:p>
        </w:tc>
        <w:tc>
          <w:tcPr>
            <w:tcW w:w="1326" w:type="dxa"/>
          </w:tcPr>
          <w:p w14:paraId="3575A65E"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1 448,14</w:t>
            </w:r>
          </w:p>
        </w:tc>
        <w:tc>
          <w:tcPr>
            <w:tcW w:w="1371" w:type="dxa"/>
          </w:tcPr>
          <w:p w14:paraId="7D7C32AC"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p>
        </w:tc>
      </w:tr>
      <w:bookmarkEnd w:id="8"/>
      <w:tr w:rsidR="00B62D27" w:rsidRPr="002A791B" w14:paraId="26133AF3" w14:textId="77777777" w:rsidTr="00CA192D">
        <w:tc>
          <w:tcPr>
            <w:tcW w:w="2094" w:type="dxa"/>
          </w:tcPr>
          <w:p w14:paraId="3D17583E"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Проведение занятий физкультурно-спортивной направленности по месту проживания </w:t>
            </w:r>
            <w:proofErr w:type="gramStart"/>
            <w:r w:rsidRPr="00F060E2">
              <w:rPr>
                <w:rFonts w:ascii="Times New Roman" w:eastAsia="Times New Roman" w:hAnsi="Times New Roman" w:cs="Times New Roman"/>
                <w:sz w:val="19"/>
                <w:szCs w:val="19"/>
                <w:lang w:eastAsia="ru-RU"/>
              </w:rPr>
              <w:t>граждан</w:t>
            </w:r>
            <w:r w:rsidRPr="00F060E2">
              <w:rPr>
                <w:rFonts w:ascii="Times New Roman" w:eastAsia="Times New Roman" w:hAnsi="Times New Roman" w:cs="Times New Roman"/>
                <w:b/>
                <w:bCs/>
                <w:sz w:val="19"/>
                <w:szCs w:val="19"/>
                <w:lang w:eastAsia="ru-RU"/>
              </w:rPr>
              <w:t>(</w:t>
            </w:r>
            <w:proofErr w:type="gramEnd"/>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43A1143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3 824,70</w:t>
            </w:r>
          </w:p>
        </w:tc>
        <w:tc>
          <w:tcPr>
            <w:tcW w:w="891" w:type="dxa"/>
          </w:tcPr>
          <w:p w14:paraId="15909B8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4 170,30</w:t>
            </w:r>
          </w:p>
        </w:tc>
        <w:tc>
          <w:tcPr>
            <w:tcW w:w="877" w:type="dxa"/>
          </w:tcPr>
          <w:p w14:paraId="67AC64C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7 995,00</w:t>
            </w:r>
          </w:p>
        </w:tc>
        <w:tc>
          <w:tcPr>
            <w:tcW w:w="679" w:type="dxa"/>
          </w:tcPr>
          <w:p w14:paraId="5BA44B5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48EA2E6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5 804,39</w:t>
            </w:r>
          </w:p>
        </w:tc>
        <w:tc>
          <w:tcPr>
            <w:tcW w:w="1056" w:type="dxa"/>
          </w:tcPr>
          <w:p w14:paraId="5B03064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897,87</w:t>
            </w:r>
          </w:p>
        </w:tc>
        <w:tc>
          <w:tcPr>
            <w:tcW w:w="1326" w:type="dxa"/>
          </w:tcPr>
          <w:p w14:paraId="1E158C7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6 702,26</w:t>
            </w:r>
          </w:p>
        </w:tc>
        <w:tc>
          <w:tcPr>
            <w:tcW w:w="1371" w:type="dxa"/>
          </w:tcPr>
          <w:p w14:paraId="3BBB936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p>
        </w:tc>
      </w:tr>
      <w:tr w:rsidR="00B62D27" w:rsidRPr="002A791B" w14:paraId="75ACB94C" w14:textId="77777777" w:rsidTr="00CA192D">
        <w:tc>
          <w:tcPr>
            <w:tcW w:w="2094" w:type="dxa"/>
          </w:tcPr>
          <w:p w14:paraId="4AC95644"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28FF4E5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656C243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00B5FA9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605B5DED"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1254</w:t>
            </w:r>
          </w:p>
        </w:tc>
        <w:tc>
          <w:tcPr>
            <w:tcW w:w="891" w:type="dxa"/>
          </w:tcPr>
          <w:p w14:paraId="2C2F3C9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2B345CF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12DEA5E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8 150,40</w:t>
            </w:r>
          </w:p>
        </w:tc>
        <w:tc>
          <w:tcPr>
            <w:tcW w:w="1371" w:type="dxa"/>
          </w:tcPr>
          <w:p w14:paraId="0290522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8 599,28</w:t>
            </w:r>
          </w:p>
        </w:tc>
      </w:tr>
      <w:tr w:rsidR="00B62D27" w:rsidRPr="002A791B" w14:paraId="607BD9B4" w14:textId="77777777" w:rsidTr="00CA192D">
        <w:tc>
          <w:tcPr>
            <w:tcW w:w="2094" w:type="dxa"/>
          </w:tcPr>
          <w:p w14:paraId="7E4D809C" w14:textId="1BD36ADA"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bookmarkStart w:id="9" w:name="_Hlk112855458"/>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526D48"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E4BD61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13 423,20</w:t>
            </w:r>
          </w:p>
        </w:tc>
        <w:tc>
          <w:tcPr>
            <w:tcW w:w="891" w:type="dxa"/>
          </w:tcPr>
          <w:p w14:paraId="3E60D5B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16 641,80</w:t>
            </w:r>
          </w:p>
        </w:tc>
        <w:tc>
          <w:tcPr>
            <w:tcW w:w="877" w:type="dxa"/>
          </w:tcPr>
          <w:p w14:paraId="23F4CC7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30065,00</w:t>
            </w:r>
          </w:p>
        </w:tc>
        <w:tc>
          <w:tcPr>
            <w:tcW w:w="679" w:type="dxa"/>
          </w:tcPr>
          <w:p w14:paraId="0153CC8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06DA9A8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601,30</w:t>
            </w:r>
          </w:p>
        </w:tc>
        <w:tc>
          <w:tcPr>
            <w:tcW w:w="1056" w:type="dxa"/>
          </w:tcPr>
          <w:p w14:paraId="0B67296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0FAD0DA9"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601,30</w:t>
            </w:r>
          </w:p>
        </w:tc>
        <w:tc>
          <w:tcPr>
            <w:tcW w:w="1371" w:type="dxa"/>
          </w:tcPr>
          <w:p w14:paraId="7CF1BA0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601,30</w:t>
            </w:r>
          </w:p>
        </w:tc>
      </w:tr>
      <w:bookmarkEnd w:id="9"/>
      <w:tr w:rsidR="00B62D27" w:rsidRPr="002A791B" w14:paraId="4B121F60" w14:textId="77777777" w:rsidTr="00CA192D">
        <w:tc>
          <w:tcPr>
            <w:tcW w:w="2094" w:type="dxa"/>
          </w:tcPr>
          <w:p w14:paraId="0A5BC78E"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160-па от 28.01.2022г.</w:t>
            </w:r>
          </w:p>
        </w:tc>
        <w:tc>
          <w:tcPr>
            <w:tcW w:w="953" w:type="dxa"/>
          </w:tcPr>
          <w:p w14:paraId="7E033B0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5CFD187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74A1919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755AEBF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3C1BB08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0D51369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7FA8141F"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6E18DE3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Без изменений</w:t>
            </w:r>
          </w:p>
        </w:tc>
      </w:tr>
      <w:tr w:rsidR="00B62D27" w:rsidRPr="002A791B" w14:paraId="522C06CC" w14:textId="77777777" w:rsidTr="00CA192D">
        <w:tc>
          <w:tcPr>
            <w:tcW w:w="2094" w:type="dxa"/>
          </w:tcPr>
          <w:p w14:paraId="114A8AA8"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73B60E45"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19894,25</w:t>
            </w:r>
          </w:p>
        </w:tc>
        <w:tc>
          <w:tcPr>
            <w:tcW w:w="891" w:type="dxa"/>
          </w:tcPr>
          <w:p w14:paraId="2A4E5299"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16826,33</w:t>
            </w:r>
          </w:p>
        </w:tc>
        <w:tc>
          <w:tcPr>
            <w:tcW w:w="877" w:type="dxa"/>
          </w:tcPr>
          <w:p w14:paraId="19C36FDB"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36720,58</w:t>
            </w:r>
          </w:p>
        </w:tc>
        <w:tc>
          <w:tcPr>
            <w:tcW w:w="679" w:type="dxa"/>
          </w:tcPr>
          <w:p w14:paraId="79A6E7D7"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459</w:t>
            </w:r>
          </w:p>
        </w:tc>
        <w:tc>
          <w:tcPr>
            <w:tcW w:w="891" w:type="dxa"/>
          </w:tcPr>
          <w:p w14:paraId="131927A8"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16854,75</w:t>
            </w:r>
          </w:p>
        </w:tc>
        <w:tc>
          <w:tcPr>
            <w:tcW w:w="1056" w:type="dxa"/>
          </w:tcPr>
          <w:p w14:paraId="471317F2"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3231,31</w:t>
            </w:r>
          </w:p>
        </w:tc>
        <w:tc>
          <w:tcPr>
            <w:tcW w:w="1326" w:type="dxa"/>
          </w:tcPr>
          <w:p w14:paraId="428A766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20 086,06</w:t>
            </w:r>
          </w:p>
        </w:tc>
        <w:tc>
          <w:tcPr>
            <w:tcW w:w="1371" w:type="dxa"/>
          </w:tcPr>
          <w:p w14:paraId="54EE39C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23 845,15</w:t>
            </w:r>
          </w:p>
        </w:tc>
      </w:tr>
      <w:tr w:rsidR="00B62D27" w:rsidRPr="002A791B" w14:paraId="7A0C8D4F" w14:textId="77777777" w:rsidTr="00CA192D">
        <w:tc>
          <w:tcPr>
            <w:tcW w:w="2094" w:type="dxa"/>
          </w:tcPr>
          <w:p w14:paraId="7E0DA915"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t xml:space="preserve">присоединение МБУ «Центр развития физической </w:t>
            </w:r>
            <w:r w:rsidRPr="00F060E2">
              <w:rPr>
                <w:rFonts w:ascii="Times New Roman" w:eastAsia="Times New Roman" w:hAnsi="Times New Roman" w:cs="Times New Roman"/>
                <w:b/>
                <w:bCs/>
                <w:sz w:val="19"/>
                <w:szCs w:val="19"/>
                <w:lang w:eastAsia="ru-RU"/>
              </w:rPr>
              <w:lastRenderedPageBreak/>
              <w:t>культуры и спорта»</w:t>
            </w:r>
          </w:p>
        </w:tc>
        <w:tc>
          <w:tcPr>
            <w:tcW w:w="953" w:type="dxa"/>
          </w:tcPr>
          <w:p w14:paraId="6D1C76D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7 570,0</w:t>
            </w:r>
          </w:p>
        </w:tc>
        <w:tc>
          <w:tcPr>
            <w:tcW w:w="891" w:type="dxa"/>
          </w:tcPr>
          <w:p w14:paraId="780761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14940,0</w:t>
            </w:r>
          </w:p>
        </w:tc>
        <w:tc>
          <w:tcPr>
            <w:tcW w:w="877" w:type="dxa"/>
          </w:tcPr>
          <w:p w14:paraId="4E375E6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22510,0</w:t>
            </w:r>
          </w:p>
        </w:tc>
        <w:tc>
          <w:tcPr>
            <w:tcW w:w="679" w:type="dxa"/>
          </w:tcPr>
          <w:p w14:paraId="3D2C939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722603D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31496,01</w:t>
            </w:r>
          </w:p>
        </w:tc>
        <w:tc>
          <w:tcPr>
            <w:tcW w:w="1056" w:type="dxa"/>
          </w:tcPr>
          <w:p w14:paraId="376DDA4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1 718,26</w:t>
            </w:r>
          </w:p>
        </w:tc>
        <w:tc>
          <w:tcPr>
            <w:tcW w:w="1326" w:type="dxa"/>
          </w:tcPr>
          <w:p w14:paraId="0C5B657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33 214,24</w:t>
            </w:r>
          </w:p>
        </w:tc>
        <w:tc>
          <w:tcPr>
            <w:tcW w:w="1371" w:type="dxa"/>
          </w:tcPr>
          <w:p w14:paraId="294FEB8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72C687A7" w14:textId="77777777" w:rsidTr="00CA192D">
        <w:tc>
          <w:tcPr>
            <w:tcW w:w="2094" w:type="dxa"/>
          </w:tcPr>
          <w:p w14:paraId="4E961106"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6E1800C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29E3885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18F28A1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2BA839F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w:t>
            </w:r>
          </w:p>
        </w:tc>
        <w:tc>
          <w:tcPr>
            <w:tcW w:w="891" w:type="dxa"/>
          </w:tcPr>
          <w:p w14:paraId="6FC4BFF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6A05AE5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76FE153F"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53 300,30</w:t>
            </w:r>
          </w:p>
        </w:tc>
        <w:tc>
          <w:tcPr>
            <w:tcW w:w="1371" w:type="dxa"/>
          </w:tcPr>
          <w:p w14:paraId="0C82035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23 845,15</w:t>
            </w:r>
          </w:p>
        </w:tc>
      </w:tr>
      <w:tr w:rsidR="00B62D27" w:rsidRPr="002A791B" w14:paraId="71301481" w14:textId="77777777" w:rsidTr="00CA192D">
        <w:tc>
          <w:tcPr>
            <w:tcW w:w="2094" w:type="dxa"/>
          </w:tcPr>
          <w:p w14:paraId="454EFF37" w14:textId="77777777" w:rsidR="00B62D27" w:rsidRPr="00F060E2" w:rsidRDefault="00B62D27" w:rsidP="00526D48">
            <w:pPr>
              <w:spacing w:after="0" w:line="240" w:lineRule="auto"/>
              <w:jc w:val="both"/>
              <w:rPr>
                <w:rFonts w:ascii="Times New Roman" w:eastAsia="Times New Roman" w:hAnsi="Times New Roman" w:cs="Times New Roman"/>
                <w:b/>
                <w:bCs/>
                <w:sz w:val="19"/>
                <w:szCs w:val="19"/>
                <w:highlight w:val="lightGray"/>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02A1AA0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2742,68</w:t>
            </w:r>
          </w:p>
        </w:tc>
        <w:tc>
          <w:tcPr>
            <w:tcW w:w="891" w:type="dxa"/>
          </w:tcPr>
          <w:p w14:paraId="0F04F8EF"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0</w:t>
            </w:r>
          </w:p>
        </w:tc>
        <w:tc>
          <w:tcPr>
            <w:tcW w:w="877" w:type="dxa"/>
          </w:tcPr>
          <w:p w14:paraId="4CCE9E40"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2742,68</w:t>
            </w:r>
          </w:p>
        </w:tc>
        <w:tc>
          <w:tcPr>
            <w:tcW w:w="679" w:type="dxa"/>
          </w:tcPr>
          <w:p w14:paraId="2D99DB49"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528</w:t>
            </w:r>
          </w:p>
        </w:tc>
        <w:tc>
          <w:tcPr>
            <w:tcW w:w="891" w:type="dxa"/>
          </w:tcPr>
          <w:p w14:paraId="027E57C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p>
        </w:tc>
        <w:tc>
          <w:tcPr>
            <w:tcW w:w="1056" w:type="dxa"/>
          </w:tcPr>
          <w:p w14:paraId="43FA92CF"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lightGray"/>
                <w:lang w:eastAsia="ru-RU"/>
              </w:rPr>
            </w:pPr>
            <w:r w:rsidRPr="002A791B">
              <w:rPr>
                <w:rFonts w:ascii="Times New Roman" w:eastAsia="Times New Roman" w:hAnsi="Times New Roman" w:cs="Times New Roman"/>
                <w:sz w:val="20"/>
                <w:szCs w:val="20"/>
                <w:lang w:eastAsia="ru-RU"/>
              </w:rPr>
              <w:t>0</w:t>
            </w:r>
          </w:p>
        </w:tc>
        <w:tc>
          <w:tcPr>
            <w:tcW w:w="1326" w:type="dxa"/>
          </w:tcPr>
          <w:p w14:paraId="7EDEF26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r w:rsidRPr="002A791B">
              <w:rPr>
                <w:rFonts w:ascii="Times New Roman" w:eastAsia="Times New Roman" w:hAnsi="Times New Roman" w:cs="Times New Roman"/>
                <w:b/>
                <w:bCs/>
                <w:sz w:val="20"/>
                <w:szCs w:val="20"/>
                <w:lang w:eastAsia="ru-RU"/>
              </w:rPr>
              <w:t>1 448,14</w:t>
            </w:r>
          </w:p>
        </w:tc>
        <w:tc>
          <w:tcPr>
            <w:tcW w:w="1371" w:type="dxa"/>
          </w:tcPr>
          <w:p w14:paraId="4A065D2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p>
        </w:tc>
      </w:tr>
      <w:tr w:rsidR="00B62D27" w:rsidRPr="002A791B" w14:paraId="2886362D" w14:textId="77777777" w:rsidTr="00CA192D">
        <w:tc>
          <w:tcPr>
            <w:tcW w:w="2094" w:type="dxa"/>
          </w:tcPr>
          <w:p w14:paraId="5C8F7E51" w14:textId="0255420C"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r w:rsidR="00526D48"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07EDC12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3 683,0</w:t>
            </w:r>
          </w:p>
        </w:tc>
        <w:tc>
          <w:tcPr>
            <w:tcW w:w="891" w:type="dxa"/>
          </w:tcPr>
          <w:p w14:paraId="47185CF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4 262,0</w:t>
            </w:r>
          </w:p>
        </w:tc>
        <w:tc>
          <w:tcPr>
            <w:tcW w:w="877" w:type="dxa"/>
          </w:tcPr>
          <w:p w14:paraId="0CB47C5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7945,0</w:t>
            </w:r>
          </w:p>
        </w:tc>
        <w:tc>
          <w:tcPr>
            <w:tcW w:w="679" w:type="dxa"/>
          </w:tcPr>
          <w:p w14:paraId="0312664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73E986E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5 767,66</w:t>
            </w:r>
          </w:p>
        </w:tc>
        <w:tc>
          <w:tcPr>
            <w:tcW w:w="1056" w:type="dxa"/>
          </w:tcPr>
          <w:p w14:paraId="60E859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897,87</w:t>
            </w:r>
          </w:p>
        </w:tc>
        <w:tc>
          <w:tcPr>
            <w:tcW w:w="1326" w:type="dxa"/>
          </w:tcPr>
          <w:p w14:paraId="4CC16CA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6 665,53</w:t>
            </w:r>
          </w:p>
        </w:tc>
        <w:tc>
          <w:tcPr>
            <w:tcW w:w="1371" w:type="dxa"/>
          </w:tcPr>
          <w:p w14:paraId="33719C4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lightGray"/>
                <w:lang w:eastAsia="ru-RU"/>
              </w:rPr>
            </w:pPr>
          </w:p>
        </w:tc>
      </w:tr>
      <w:tr w:rsidR="00B62D27" w:rsidRPr="002A791B" w14:paraId="36D43A72" w14:textId="77777777" w:rsidTr="00CA192D">
        <w:tc>
          <w:tcPr>
            <w:tcW w:w="2094" w:type="dxa"/>
          </w:tcPr>
          <w:p w14:paraId="3FD92E05"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09C74F3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3E36727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49D2A47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30FB28A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1 254</w:t>
            </w:r>
          </w:p>
        </w:tc>
        <w:tc>
          <w:tcPr>
            <w:tcW w:w="891" w:type="dxa"/>
          </w:tcPr>
          <w:p w14:paraId="2E53E2A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632A821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70CDCEB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8 113,67</w:t>
            </w:r>
          </w:p>
        </w:tc>
        <w:tc>
          <w:tcPr>
            <w:tcW w:w="1371" w:type="dxa"/>
          </w:tcPr>
          <w:p w14:paraId="228080A7"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8 599,28</w:t>
            </w:r>
          </w:p>
        </w:tc>
      </w:tr>
      <w:tr w:rsidR="00B62D27" w:rsidRPr="002A791B" w14:paraId="2B0BE9F2" w14:textId="77777777" w:rsidTr="00CA192D">
        <w:tc>
          <w:tcPr>
            <w:tcW w:w="2094" w:type="dxa"/>
          </w:tcPr>
          <w:p w14:paraId="06D2EE9A" w14:textId="18B6F249"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526D48"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65182C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13 423,20</w:t>
            </w:r>
          </w:p>
        </w:tc>
        <w:tc>
          <w:tcPr>
            <w:tcW w:w="891" w:type="dxa"/>
          </w:tcPr>
          <w:p w14:paraId="6B6F872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16 641,80</w:t>
            </w:r>
          </w:p>
        </w:tc>
        <w:tc>
          <w:tcPr>
            <w:tcW w:w="877" w:type="dxa"/>
          </w:tcPr>
          <w:p w14:paraId="30A0076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30065,00</w:t>
            </w:r>
          </w:p>
        </w:tc>
        <w:tc>
          <w:tcPr>
            <w:tcW w:w="679" w:type="dxa"/>
          </w:tcPr>
          <w:p w14:paraId="064800F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1359A65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601,30</w:t>
            </w:r>
          </w:p>
        </w:tc>
        <w:tc>
          <w:tcPr>
            <w:tcW w:w="1056" w:type="dxa"/>
          </w:tcPr>
          <w:p w14:paraId="714F7B0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112F751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601,30</w:t>
            </w:r>
          </w:p>
        </w:tc>
        <w:tc>
          <w:tcPr>
            <w:tcW w:w="1371" w:type="dxa"/>
          </w:tcPr>
          <w:p w14:paraId="64ABBA0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601,30</w:t>
            </w:r>
          </w:p>
        </w:tc>
      </w:tr>
      <w:tr w:rsidR="00B62D27" w:rsidRPr="002A791B" w14:paraId="68187FFA" w14:textId="77777777" w:rsidTr="00CA192D">
        <w:tc>
          <w:tcPr>
            <w:tcW w:w="2094" w:type="dxa"/>
          </w:tcPr>
          <w:p w14:paraId="031AAF20"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508-па от 03.03.2022г.</w:t>
            </w:r>
          </w:p>
        </w:tc>
        <w:tc>
          <w:tcPr>
            <w:tcW w:w="953" w:type="dxa"/>
          </w:tcPr>
          <w:p w14:paraId="31BD19A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3E8E940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7ED2D33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78FF02E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6A1E80A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2F3962F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4795E28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5C208EF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904-па от 31.03.2022г.</w:t>
            </w:r>
          </w:p>
        </w:tc>
      </w:tr>
      <w:tr w:rsidR="00B62D27" w:rsidRPr="002A791B" w14:paraId="6363F8C0" w14:textId="77777777" w:rsidTr="00CA192D">
        <w:tc>
          <w:tcPr>
            <w:tcW w:w="2094" w:type="dxa"/>
          </w:tcPr>
          <w:p w14:paraId="0EF27E27"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07DE59F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3 230,0</w:t>
            </w:r>
          </w:p>
        </w:tc>
        <w:tc>
          <w:tcPr>
            <w:tcW w:w="891" w:type="dxa"/>
          </w:tcPr>
          <w:p w14:paraId="782E0A4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8 090,0</w:t>
            </w:r>
          </w:p>
        </w:tc>
        <w:tc>
          <w:tcPr>
            <w:tcW w:w="877" w:type="dxa"/>
          </w:tcPr>
          <w:p w14:paraId="194C624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11320,0</w:t>
            </w:r>
          </w:p>
        </w:tc>
        <w:tc>
          <w:tcPr>
            <w:tcW w:w="679" w:type="dxa"/>
          </w:tcPr>
          <w:p w14:paraId="2263825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5E8BBB5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21042,74</w:t>
            </w:r>
          </w:p>
        </w:tc>
        <w:tc>
          <w:tcPr>
            <w:tcW w:w="1056" w:type="dxa"/>
          </w:tcPr>
          <w:p w14:paraId="319FB96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2 802,41</w:t>
            </w:r>
          </w:p>
        </w:tc>
        <w:tc>
          <w:tcPr>
            <w:tcW w:w="1326" w:type="dxa"/>
          </w:tcPr>
          <w:p w14:paraId="5797628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23 845,15</w:t>
            </w:r>
          </w:p>
        </w:tc>
        <w:tc>
          <w:tcPr>
            <w:tcW w:w="1371" w:type="dxa"/>
          </w:tcPr>
          <w:p w14:paraId="65AAC56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23 658,87</w:t>
            </w:r>
          </w:p>
        </w:tc>
      </w:tr>
      <w:tr w:rsidR="00B62D27" w:rsidRPr="002A791B" w14:paraId="0096F769" w14:textId="77777777" w:rsidTr="00CA192D">
        <w:tc>
          <w:tcPr>
            <w:tcW w:w="2094" w:type="dxa"/>
          </w:tcPr>
          <w:p w14:paraId="0D4AD304"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lastRenderedPageBreak/>
              <w:t>(присоединение МБУ «Центр развития физической культуры и спорта»</w:t>
            </w:r>
          </w:p>
        </w:tc>
        <w:tc>
          <w:tcPr>
            <w:tcW w:w="953" w:type="dxa"/>
          </w:tcPr>
          <w:p w14:paraId="0A8DFE3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5 140,0</w:t>
            </w:r>
          </w:p>
        </w:tc>
        <w:tc>
          <w:tcPr>
            <w:tcW w:w="891" w:type="dxa"/>
          </w:tcPr>
          <w:p w14:paraId="045D916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10440,0</w:t>
            </w:r>
          </w:p>
        </w:tc>
        <w:tc>
          <w:tcPr>
            <w:tcW w:w="877" w:type="dxa"/>
          </w:tcPr>
          <w:p w14:paraId="14A073C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15580,0</w:t>
            </w:r>
          </w:p>
        </w:tc>
        <w:tc>
          <w:tcPr>
            <w:tcW w:w="679" w:type="dxa"/>
          </w:tcPr>
          <w:p w14:paraId="6A85DB0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2C30778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21794,32</w:t>
            </w:r>
          </w:p>
        </w:tc>
        <w:tc>
          <w:tcPr>
            <w:tcW w:w="1056" w:type="dxa"/>
          </w:tcPr>
          <w:p w14:paraId="5A675E8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1 207,45</w:t>
            </w:r>
          </w:p>
        </w:tc>
        <w:tc>
          <w:tcPr>
            <w:tcW w:w="1326" w:type="dxa"/>
          </w:tcPr>
          <w:p w14:paraId="4AA20FA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23 001,77</w:t>
            </w:r>
          </w:p>
        </w:tc>
        <w:tc>
          <w:tcPr>
            <w:tcW w:w="1371" w:type="dxa"/>
          </w:tcPr>
          <w:p w14:paraId="463F2C6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419474C3" w14:textId="77777777" w:rsidTr="00CA192D">
        <w:tc>
          <w:tcPr>
            <w:tcW w:w="2094" w:type="dxa"/>
          </w:tcPr>
          <w:p w14:paraId="3A9E2D05"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6131E34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51E9AEA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0CDF1B6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662B489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3 257</w:t>
            </w:r>
          </w:p>
        </w:tc>
        <w:tc>
          <w:tcPr>
            <w:tcW w:w="891" w:type="dxa"/>
          </w:tcPr>
          <w:p w14:paraId="258C7A3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193A1E2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65A457AC"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46 846,92</w:t>
            </w:r>
          </w:p>
        </w:tc>
        <w:tc>
          <w:tcPr>
            <w:tcW w:w="1371" w:type="dxa"/>
          </w:tcPr>
          <w:p w14:paraId="6CC44B9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23 658,87</w:t>
            </w:r>
          </w:p>
        </w:tc>
      </w:tr>
      <w:tr w:rsidR="00B62D27" w:rsidRPr="002A791B" w14:paraId="4EAB8AE3" w14:textId="77777777" w:rsidTr="00CA192D">
        <w:tc>
          <w:tcPr>
            <w:tcW w:w="2094" w:type="dxa"/>
          </w:tcPr>
          <w:p w14:paraId="77502A63"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5977181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3047,50</w:t>
            </w:r>
          </w:p>
        </w:tc>
        <w:tc>
          <w:tcPr>
            <w:tcW w:w="891" w:type="dxa"/>
          </w:tcPr>
          <w:p w14:paraId="48E41B9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2479,30</w:t>
            </w:r>
          </w:p>
        </w:tc>
        <w:tc>
          <w:tcPr>
            <w:tcW w:w="877" w:type="dxa"/>
          </w:tcPr>
          <w:p w14:paraId="72029B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5526,80</w:t>
            </w:r>
          </w:p>
        </w:tc>
        <w:tc>
          <w:tcPr>
            <w:tcW w:w="679" w:type="dxa"/>
          </w:tcPr>
          <w:p w14:paraId="6913D00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38201FE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6930,65</w:t>
            </w:r>
          </w:p>
        </w:tc>
        <w:tc>
          <w:tcPr>
            <w:tcW w:w="1056" w:type="dxa"/>
          </w:tcPr>
          <w:p w14:paraId="4375348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1668,63</w:t>
            </w:r>
          </w:p>
        </w:tc>
        <w:tc>
          <w:tcPr>
            <w:tcW w:w="1326" w:type="dxa"/>
          </w:tcPr>
          <w:p w14:paraId="026C83F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8 599,28</w:t>
            </w:r>
          </w:p>
        </w:tc>
        <w:tc>
          <w:tcPr>
            <w:tcW w:w="1371" w:type="dxa"/>
          </w:tcPr>
          <w:p w14:paraId="1810918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8 473,56</w:t>
            </w:r>
          </w:p>
        </w:tc>
      </w:tr>
      <w:tr w:rsidR="00B62D27" w:rsidRPr="002A791B" w14:paraId="71AC59F9" w14:textId="77777777" w:rsidTr="00CA192D">
        <w:tc>
          <w:tcPr>
            <w:tcW w:w="2094" w:type="dxa"/>
          </w:tcPr>
          <w:p w14:paraId="25FC02B4" w14:textId="3D7990C5"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r w:rsidR="00526D48"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50007DD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3658,70</w:t>
            </w:r>
          </w:p>
        </w:tc>
        <w:tc>
          <w:tcPr>
            <w:tcW w:w="891" w:type="dxa"/>
          </w:tcPr>
          <w:p w14:paraId="3DE99C9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3395,20</w:t>
            </w:r>
          </w:p>
        </w:tc>
        <w:tc>
          <w:tcPr>
            <w:tcW w:w="877" w:type="dxa"/>
          </w:tcPr>
          <w:p w14:paraId="462A339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7053,90</w:t>
            </w:r>
          </w:p>
        </w:tc>
        <w:tc>
          <w:tcPr>
            <w:tcW w:w="679" w:type="dxa"/>
          </w:tcPr>
          <w:p w14:paraId="5C0ADC2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27ADE23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5121,16</w:t>
            </w:r>
          </w:p>
        </w:tc>
        <w:tc>
          <w:tcPr>
            <w:tcW w:w="1056" w:type="dxa"/>
          </w:tcPr>
          <w:p w14:paraId="54CC74C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626,59</w:t>
            </w:r>
          </w:p>
        </w:tc>
        <w:tc>
          <w:tcPr>
            <w:tcW w:w="1326" w:type="dxa"/>
          </w:tcPr>
          <w:p w14:paraId="42A9E35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5 747,75</w:t>
            </w:r>
          </w:p>
        </w:tc>
        <w:tc>
          <w:tcPr>
            <w:tcW w:w="1371" w:type="dxa"/>
          </w:tcPr>
          <w:p w14:paraId="0A837F0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4E34A8BE" w14:textId="77777777" w:rsidTr="00CA192D">
        <w:tc>
          <w:tcPr>
            <w:tcW w:w="2094" w:type="dxa"/>
          </w:tcPr>
          <w:p w14:paraId="7C049506"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56D5F2D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68D26FC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6C173CA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527E82D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1980</w:t>
            </w:r>
          </w:p>
        </w:tc>
        <w:tc>
          <w:tcPr>
            <w:tcW w:w="891" w:type="dxa"/>
          </w:tcPr>
          <w:p w14:paraId="5A6E90E1"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5EB8DD9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751A634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14 347,03</w:t>
            </w:r>
          </w:p>
        </w:tc>
        <w:tc>
          <w:tcPr>
            <w:tcW w:w="1371" w:type="dxa"/>
          </w:tcPr>
          <w:p w14:paraId="106001E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8 473,56</w:t>
            </w:r>
          </w:p>
        </w:tc>
      </w:tr>
      <w:tr w:rsidR="00B62D27" w:rsidRPr="002A791B" w14:paraId="6BBF97F7" w14:textId="77777777" w:rsidTr="00CA192D">
        <w:tc>
          <w:tcPr>
            <w:tcW w:w="2094" w:type="dxa"/>
          </w:tcPr>
          <w:p w14:paraId="553A6DF8"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953" w:type="dxa"/>
          </w:tcPr>
          <w:p w14:paraId="3D99A0F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13423,20</w:t>
            </w:r>
          </w:p>
        </w:tc>
        <w:tc>
          <w:tcPr>
            <w:tcW w:w="891" w:type="dxa"/>
          </w:tcPr>
          <w:p w14:paraId="49C1878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20788DA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4BDDEF3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1C2F04B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52D5DF3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71E113E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c>
          <w:tcPr>
            <w:tcW w:w="1371" w:type="dxa"/>
          </w:tcPr>
          <w:p w14:paraId="62C647D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601,17</w:t>
            </w:r>
          </w:p>
        </w:tc>
      </w:tr>
      <w:tr w:rsidR="00B62D27" w:rsidRPr="002A791B" w14:paraId="29400ECD" w14:textId="77777777" w:rsidTr="00CA192D">
        <w:tc>
          <w:tcPr>
            <w:tcW w:w="2094" w:type="dxa"/>
          </w:tcPr>
          <w:p w14:paraId="3035BECA" w14:textId="23697566"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CA192D"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18E5202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4555,50</w:t>
            </w:r>
          </w:p>
        </w:tc>
        <w:tc>
          <w:tcPr>
            <w:tcW w:w="891" w:type="dxa"/>
          </w:tcPr>
          <w:p w14:paraId="290E562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6453,50</w:t>
            </w:r>
          </w:p>
        </w:tc>
        <w:tc>
          <w:tcPr>
            <w:tcW w:w="877" w:type="dxa"/>
          </w:tcPr>
          <w:p w14:paraId="260CBB1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11009,0</w:t>
            </w:r>
          </w:p>
        </w:tc>
        <w:tc>
          <w:tcPr>
            <w:tcW w:w="679" w:type="dxa"/>
          </w:tcPr>
          <w:p w14:paraId="51712FE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7E486C2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220,18</w:t>
            </w:r>
          </w:p>
        </w:tc>
        <w:tc>
          <w:tcPr>
            <w:tcW w:w="1056" w:type="dxa"/>
          </w:tcPr>
          <w:p w14:paraId="3B69812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598BF07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220,18</w:t>
            </w:r>
          </w:p>
        </w:tc>
        <w:tc>
          <w:tcPr>
            <w:tcW w:w="1371" w:type="dxa"/>
          </w:tcPr>
          <w:p w14:paraId="6894A30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026F51EB" w14:textId="77777777" w:rsidTr="00CA192D">
        <w:tc>
          <w:tcPr>
            <w:tcW w:w="2094" w:type="dxa"/>
          </w:tcPr>
          <w:p w14:paraId="1984A997"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116AB48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459CCBD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2B44589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78083548"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40</w:t>
            </w:r>
          </w:p>
        </w:tc>
        <w:tc>
          <w:tcPr>
            <w:tcW w:w="891" w:type="dxa"/>
          </w:tcPr>
          <w:p w14:paraId="6DF0F87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50793AC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55D0079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821,35</w:t>
            </w:r>
          </w:p>
        </w:tc>
        <w:tc>
          <w:tcPr>
            <w:tcW w:w="1371" w:type="dxa"/>
          </w:tcPr>
          <w:p w14:paraId="28C0AB1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r w:rsidR="00B62D27" w:rsidRPr="002A791B" w14:paraId="75B51D66" w14:textId="77777777" w:rsidTr="00CA192D">
        <w:tc>
          <w:tcPr>
            <w:tcW w:w="2094" w:type="dxa"/>
          </w:tcPr>
          <w:p w14:paraId="03A65454"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811-па от 25.03.2022г.</w:t>
            </w:r>
          </w:p>
        </w:tc>
        <w:tc>
          <w:tcPr>
            <w:tcW w:w="953" w:type="dxa"/>
          </w:tcPr>
          <w:p w14:paraId="1EFDD79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0B44616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5958DDA1"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413B56B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1C79CDB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07D5EAA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3496F3B6"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1E10631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Без изменений</w:t>
            </w:r>
          </w:p>
        </w:tc>
      </w:tr>
      <w:tr w:rsidR="00B62D27" w:rsidRPr="002A791B" w14:paraId="78C6D501" w14:textId="77777777" w:rsidTr="00CA192D">
        <w:tc>
          <w:tcPr>
            <w:tcW w:w="2094" w:type="dxa"/>
          </w:tcPr>
          <w:p w14:paraId="4035C1EC"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w:t>
            </w:r>
            <w:r w:rsidRPr="00F060E2">
              <w:rPr>
                <w:rFonts w:ascii="Times New Roman" w:eastAsia="Times New Roman" w:hAnsi="Times New Roman" w:cs="Times New Roman"/>
                <w:sz w:val="19"/>
                <w:szCs w:val="19"/>
                <w:lang w:eastAsia="ru-RU"/>
              </w:rPr>
              <w:lastRenderedPageBreak/>
              <w:t>культуры и спорта среди различных групп населения</w:t>
            </w:r>
          </w:p>
        </w:tc>
        <w:tc>
          <w:tcPr>
            <w:tcW w:w="953" w:type="dxa"/>
          </w:tcPr>
          <w:p w14:paraId="695D5BE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3 230,0</w:t>
            </w:r>
          </w:p>
        </w:tc>
        <w:tc>
          <w:tcPr>
            <w:tcW w:w="891" w:type="dxa"/>
          </w:tcPr>
          <w:p w14:paraId="3D9C106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8 090,0</w:t>
            </w:r>
          </w:p>
        </w:tc>
        <w:tc>
          <w:tcPr>
            <w:tcW w:w="877" w:type="dxa"/>
          </w:tcPr>
          <w:p w14:paraId="272E04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11320,0</w:t>
            </w:r>
          </w:p>
        </w:tc>
        <w:tc>
          <w:tcPr>
            <w:tcW w:w="679" w:type="dxa"/>
          </w:tcPr>
          <w:p w14:paraId="2B726E5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5FFFF1D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21042,74</w:t>
            </w:r>
          </w:p>
        </w:tc>
        <w:tc>
          <w:tcPr>
            <w:tcW w:w="1056" w:type="dxa"/>
          </w:tcPr>
          <w:p w14:paraId="78EED1E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2 802,41</w:t>
            </w:r>
          </w:p>
        </w:tc>
        <w:tc>
          <w:tcPr>
            <w:tcW w:w="1326" w:type="dxa"/>
          </w:tcPr>
          <w:p w14:paraId="7CF849B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23 845,15</w:t>
            </w:r>
          </w:p>
        </w:tc>
        <w:tc>
          <w:tcPr>
            <w:tcW w:w="1371" w:type="dxa"/>
          </w:tcPr>
          <w:p w14:paraId="5C31AD0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23 658,87</w:t>
            </w:r>
          </w:p>
        </w:tc>
      </w:tr>
      <w:tr w:rsidR="00B62D27" w:rsidRPr="002A791B" w14:paraId="2013273C" w14:textId="77777777" w:rsidTr="00CA192D">
        <w:tc>
          <w:tcPr>
            <w:tcW w:w="2094" w:type="dxa"/>
          </w:tcPr>
          <w:p w14:paraId="7EE678CD"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6AB550F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5 140,0</w:t>
            </w:r>
          </w:p>
        </w:tc>
        <w:tc>
          <w:tcPr>
            <w:tcW w:w="891" w:type="dxa"/>
          </w:tcPr>
          <w:p w14:paraId="48F04E1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10440,0</w:t>
            </w:r>
          </w:p>
        </w:tc>
        <w:tc>
          <w:tcPr>
            <w:tcW w:w="877" w:type="dxa"/>
          </w:tcPr>
          <w:p w14:paraId="45F0252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15580,0</w:t>
            </w:r>
          </w:p>
        </w:tc>
        <w:tc>
          <w:tcPr>
            <w:tcW w:w="679" w:type="dxa"/>
          </w:tcPr>
          <w:p w14:paraId="28CDA1A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73C0749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21794,32</w:t>
            </w:r>
          </w:p>
        </w:tc>
        <w:tc>
          <w:tcPr>
            <w:tcW w:w="1056" w:type="dxa"/>
          </w:tcPr>
          <w:p w14:paraId="3946942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1 207,45</w:t>
            </w:r>
          </w:p>
        </w:tc>
        <w:tc>
          <w:tcPr>
            <w:tcW w:w="1326" w:type="dxa"/>
          </w:tcPr>
          <w:p w14:paraId="63AEBCB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23 001,77</w:t>
            </w:r>
          </w:p>
        </w:tc>
        <w:tc>
          <w:tcPr>
            <w:tcW w:w="1371" w:type="dxa"/>
          </w:tcPr>
          <w:p w14:paraId="418B825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2A07EEC9" w14:textId="77777777" w:rsidTr="00CA192D">
        <w:tc>
          <w:tcPr>
            <w:tcW w:w="2094" w:type="dxa"/>
          </w:tcPr>
          <w:p w14:paraId="19D4D90E"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1597A0A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74FB648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6B4CC03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7A78210D"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3 257</w:t>
            </w:r>
          </w:p>
        </w:tc>
        <w:tc>
          <w:tcPr>
            <w:tcW w:w="891" w:type="dxa"/>
          </w:tcPr>
          <w:p w14:paraId="6D98ECC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1EC06E4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5753677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46 846,92</w:t>
            </w:r>
          </w:p>
        </w:tc>
        <w:tc>
          <w:tcPr>
            <w:tcW w:w="1371" w:type="dxa"/>
          </w:tcPr>
          <w:p w14:paraId="35B6347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23 658,87</w:t>
            </w:r>
          </w:p>
        </w:tc>
      </w:tr>
      <w:tr w:rsidR="00B62D27" w:rsidRPr="002A791B" w14:paraId="688D229B" w14:textId="77777777" w:rsidTr="00CA192D">
        <w:tc>
          <w:tcPr>
            <w:tcW w:w="2094" w:type="dxa"/>
          </w:tcPr>
          <w:p w14:paraId="0D604CEB"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42739A2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3047,50</w:t>
            </w:r>
          </w:p>
        </w:tc>
        <w:tc>
          <w:tcPr>
            <w:tcW w:w="891" w:type="dxa"/>
          </w:tcPr>
          <w:p w14:paraId="67EEA32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2479,30</w:t>
            </w:r>
          </w:p>
        </w:tc>
        <w:tc>
          <w:tcPr>
            <w:tcW w:w="877" w:type="dxa"/>
          </w:tcPr>
          <w:p w14:paraId="48F55A0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5526,80</w:t>
            </w:r>
          </w:p>
        </w:tc>
        <w:tc>
          <w:tcPr>
            <w:tcW w:w="679" w:type="dxa"/>
          </w:tcPr>
          <w:p w14:paraId="078C3A2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299FC21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6930,65</w:t>
            </w:r>
          </w:p>
        </w:tc>
        <w:tc>
          <w:tcPr>
            <w:tcW w:w="1056" w:type="dxa"/>
          </w:tcPr>
          <w:p w14:paraId="70E495C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1668,63</w:t>
            </w:r>
          </w:p>
        </w:tc>
        <w:tc>
          <w:tcPr>
            <w:tcW w:w="1326" w:type="dxa"/>
          </w:tcPr>
          <w:p w14:paraId="0C522B4A"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8 599,28</w:t>
            </w:r>
          </w:p>
        </w:tc>
        <w:tc>
          <w:tcPr>
            <w:tcW w:w="1371" w:type="dxa"/>
          </w:tcPr>
          <w:p w14:paraId="47537A7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8 473,56</w:t>
            </w:r>
          </w:p>
        </w:tc>
      </w:tr>
      <w:tr w:rsidR="00B62D27" w:rsidRPr="002A791B" w14:paraId="63274E23" w14:textId="77777777" w:rsidTr="00CA192D">
        <w:tc>
          <w:tcPr>
            <w:tcW w:w="2094" w:type="dxa"/>
          </w:tcPr>
          <w:p w14:paraId="0975812F" w14:textId="0B6BB0EF"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r w:rsidR="00A75BD9"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BE998A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3658,70</w:t>
            </w:r>
          </w:p>
        </w:tc>
        <w:tc>
          <w:tcPr>
            <w:tcW w:w="891" w:type="dxa"/>
          </w:tcPr>
          <w:p w14:paraId="4B9126F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3395,20</w:t>
            </w:r>
          </w:p>
        </w:tc>
        <w:tc>
          <w:tcPr>
            <w:tcW w:w="877" w:type="dxa"/>
          </w:tcPr>
          <w:p w14:paraId="1A8FA5E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7053,90</w:t>
            </w:r>
          </w:p>
        </w:tc>
        <w:tc>
          <w:tcPr>
            <w:tcW w:w="679" w:type="dxa"/>
          </w:tcPr>
          <w:p w14:paraId="13DD155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2387A25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5121,16</w:t>
            </w:r>
          </w:p>
        </w:tc>
        <w:tc>
          <w:tcPr>
            <w:tcW w:w="1056" w:type="dxa"/>
          </w:tcPr>
          <w:p w14:paraId="256AA16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626,59</w:t>
            </w:r>
          </w:p>
        </w:tc>
        <w:tc>
          <w:tcPr>
            <w:tcW w:w="1326" w:type="dxa"/>
          </w:tcPr>
          <w:p w14:paraId="06BE5A5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5 747,75</w:t>
            </w:r>
          </w:p>
        </w:tc>
        <w:tc>
          <w:tcPr>
            <w:tcW w:w="1371" w:type="dxa"/>
          </w:tcPr>
          <w:p w14:paraId="4F9D5DE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67326941" w14:textId="77777777" w:rsidTr="00CA192D">
        <w:tc>
          <w:tcPr>
            <w:tcW w:w="2094" w:type="dxa"/>
          </w:tcPr>
          <w:p w14:paraId="75ED86E7"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345D453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79359EE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191E062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2FDE8798"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1980</w:t>
            </w:r>
          </w:p>
        </w:tc>
        <w:tc>
          <w:tcPr>
            <w:tcW w:w="891" w:type="dxa"/>
          </w:tcPr>
          <w:p w14:paraId="0704970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5621D17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6A6D7C5F"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14 347,03</w:t>
            </w:r>
          </w:p>
        </w:tc>
        <w:tc>
          <w:tcPr>
            <w:tcW w:w="1371" w:type="dxa"/>
          </w:tcPr>
          <w:p w14:paraId="054946E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8 473,56</w:t>
            </w:r>
          </w:p>
        </w:tc>
      </w:tr>
      <w:tr w:rsidR="00B62D27" w:rsidRPr="002A791B" w14:paraId="6364DB2F" w14:textId="77777777" w:rsidTr="00CA192D">
        <w:tc>
          <w:tcPr>
            <w:tcW w:w="2094" w:type="dxa"/>
          </w:tcPr>
          <w:p w14:paraId="13FCD22F"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953" w:type="dxa"/>
          </w:tcPr>
          <w:p w14:paraId="65181A4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13423,20</w:t>
            </w:r>
          </w:p>
        </w:tc>
        <w:tc>
          <w:tcPr>
            <w:tcW w:w="891" w:type="dxa"/>
          </w:tcPr>
          <w:p w14:paraId="68B61C3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2D6664A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4C30CE69"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076B674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3E655C5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5195529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c>
          <w:tcPr>
            <w:tcW w:w="1371" w:type="dxa"/>
          </w:tcPr>
          <w:p w14:paraId="688F7AB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601,17</w:t>
            </w:r>
          </w:p>
        </w:tc>
      </w:tr>
      <w:tr w:rsidR="00B62D27" w:rsidRPr="002A791B" w14:paraId="00EDAC2E" w14:textId="77777777" w:rsidTr="00CA192D">
        <w:tc>
          <w:tcPr>
            <w:tcW w:w="2094" w:type="dxa"/>
          </w:tcPr>
          <w:p w14:paraId="2F398632" w14:textId="17C569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A75BD9"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 xml:space="preserve">(присоединение МБУ «Центр развития физической </w:t>
            </w:r>
            <w:r w:rsidRPr="00F060E2">
              <w:rPr>
                <w:rFonts w:ascii="Times New Roman" w:eastAsia="Times New Roman" w:hAnsi="Times New Roman" w:cs="Times New Roman"/>
                <w:b/>
                <w:bCs/>
                <w:sz w:val="19"/>
                <w:szCs w:val="19"/>
                <w:lang w:eastAsia="ru-RU"/>
              </w:rPr>
              <w:lastRenderedPageBreak/>
              <w:t>культуры и спорта»</w:t>
            </w:r>
          </w:p>
        </w:tc>
        <w:tc>
          <w:tcPr>
            <w:tcW w:w="953" w:type="dxa"/>
          </w:tcPr>
          <w:p w14:paraId="4CDE0A2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4555,50</w:t>
            </w:r>
          </w:p>
        </w:tc>
        <w:tc>
          <w:tcPr>
            <w:tcW w:w="891" w:type="dxa"/>
          </w:tcPr>
          <w:p w14:paraId="7D373EE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6453,50</w:t>
            </w:r>
          </w:p>
        </w:tc>
        <w:tc>
          <w:tcPr>
            <w:tcW w:w="877" w:type="dxa"/>
          </w:tcPr>
          <w:p w14:paraId="4B75C0A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11009,0</w:t>
            </w:r>
          </w:p>
        </w:tc>
        <w:tc>
          <w:tcPr>
            <w:tcW w:w="679" w:type="dxa"/>
          </w:tcPr>
          <w:p w14:paraId="7F6C5CC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7B2FE1C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220,18</w:t>
            </w:r>
          </w:p>
        </w:tc>
        <w:tc>
          <w:tcPr>
            <w:tcW w:w="1056" w:type="dxa"/>
          </w:tcPr>
          <w:p w14:paraId="76F69FE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6E6276A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220,18</w:t>
            </w:r>
          </w:p>
        </w:tc>
        <w:tc>
          <w:tcPr>
            <w:tcW w:w="1371" w:type="dxa"/>
          </w:tcPr>
          <w:p w14:paraId="526ED4F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DA1020" w14:paraId="4F53DF90" w14:textId="77777777" w:rsidTr="00CA192D">
        <w:tc>
          <w:tcPr>
            <w:tcW w:w="2094" w:type="dxa"/>
          </w:tcPr>
          <w:p w14:paraId="38F31204"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6006EAD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046CE33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6054D6D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31C3FD7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40</w:t>
            </w:r>
          </w:p>
        </w:tc>
        <w:tc>
          <w:tcPr>
            <w:tcW w:w="891" w:type="dxa"/>
          </w:tcPr>
          <w:p w14:paraId="46DF402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7DADF3E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15730B43"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821,35</w:t>
            </w:r>
          </w:p>
        </w:tc>
        <w:tc>
          <w:tcPr>
            <w:tcW w:w="1371" w:type="dxa"/>
          </w:tcPr>
          <w:p w14:paraId="7983C61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r w:rsidR="00B62D27" w:rsidRPr="002A791B" w14:paraId="5FF9D321" w14:textId="77777777" w:rsidTr="00CA192D">
        <w:tc>
          <w:tcPr>
            <w:tcW w:w="2094" w:type="dxa"/>
          </w:tcPr>
          <w:p w14:paraId="5FB46490"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903-па от 31.03.2022г.</w:t>
            </w:r>
          </w:p>
        </w:tc>
        <w:tc>
          <w:tcPr>
            <w:tcW w:w="953" w:type="dxa"/>
          </w:tcPr>
          <w:p w14:paraId="2682CC9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02EEB1D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1A2A474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62FE0A8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46E788D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3B79236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314FFFF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651B362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Без изменений</w:t>
            </w:r>
          </w:p>
        </w:tc>
      </w:tr>
      <w:tr w:rsidR="00B62D27" w:rsidRPr="002A791B" w14:paraId="49097268" w14:textId="77777777" w:rsidTr="00CA192D">
        <w:tc>
          <w:tcPr>
            <w:tcW w:w="2094" w:type="dxa"/>
          </w:tcPr>
          <w:p w14:paraId="0E258C15"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517BB51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3230,00</w:t>
            </w:r>
          </w:p>
        </w:tc>
        <w:tc>
          <w:tcPr>
            <w:tcW w:w="891" w:type="dxa"/>
          </w:tcPr>
          <w:p w14:paraId="11DF9E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8090,00</w:t>
            </w:r>
          </w:p>
        </w:tc>
        <w:tc>
          <w:tcPr>
            <w:tcW w:w="877" w:type="dxa"/>
          </w:tcPr>
          <w:p w14:paraId="4ACFAE1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11320,00</w:t>
            </w:r>
          </w:p>
        </w:tc>
        <w:tc>
          <w:tcPr>
            <w:tcW w:w="679" w:type="dxa"/>
          </w:tcPr>
          <w:p w14:paraId="1C55DD2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251106B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21042,74</w:t>
            </w:r>
          </w:p>
        </w:tc>
        <w:tc>
          <w:tcPr>
            <w:tcW w:w="1056" w:type="dxa"/>
          </w:tcPr>
          <w:p w14:paraId="193C730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2616,13</w:t>
            </w:r>
          </w:p>
        </w:tc>
        <w:tc>
          <w:tcPr>
            <w:tcW w:w="1326" w:type="dxa"/>
          </w:tcPr>
          <w:p w14:paraId="3F14A7E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23 658,87</w:t>
            </w:r>
          </w:p>
        </w:tc>
        <w:tc>
          <w:tcPr>
            <w:tcW w:w="1371" w:type="dxa"/>
          </w:tcPr>
          <w:p w14:paraId="16795DA0"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23 658,87</w:t>
            </w:r>
          </w:p>
        </w:tc>
      </w:tr>
      <w:tr w:rsidR="00B62D27" w:rsidRPr="002A791B" w14:paraId="3B4DA5A8" w14:textId="77777777" w:rsidTr="00CA192D">
        <w:tc>
          <w:tcPr>
            <w:tcW w:w="2094" w:type="dxa"/>
          </w:tcPr>
          <w:p w14:paraId="0A76CADD"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0A5133E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5140,00</w:t>
            </w:r>
          </w:p>
        </w:tc>
        <w:tc>
          <w:tcPr>
            <w:tcW w:w="891" w:type="dxa"/>
          </w:tcPr>
          <w:p w14:paraId="6841514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10440,0</w:t>
            </w:r>
          </w:p>
        </w:tc>
        <w:tc>
          <w:tcPr>
            <w:tcW w:w="877" w:type="dxa"/>
          </w:tcPr>
          <w:p w14:paraId="2CD6FBC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15580,00</w:t>
            </w:r>
          </w:p>
        </w:tc>
        <w:tc>
          <w:tcPr>
            <w:tcW w:w="679" w:type="dxa"/>
          </w:tcPr>
          <w:p w14:paraId="4E8536D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6794B4A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21794,32</w:t>
            </w:r>
          </w:p>
        </w:tc>
        <w:tc>
          <w:tcPr>
            <w:tcW w:w="1056" w:type="dxa"/>
          </w:tcPr>
          <w:p w14:paraId="4EE29A5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1207,45</w:t>
            </w:r>
          </w:p>
        </w:tc>
        <w:tc>
          <w:tcPr>
            <w:tcW w:w="1326" w:type="dxa"/>
          </w:tcPr>
          <w:p w14:paraId="6648069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23 001,77</w:t>
            </w:r>
          </w:p>
        </w:tc>
        <w:tc>
          <w:tcPr>
            <w:tcW w:w="1371" w:type="dxa"/>
          </w:tcPr>
          <w:p w14:paraId="7431F33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2C6DE650" w14:textId="77777777" w:rsidTr="00CA192D">
        <w:tc>
          <w:tcPr>
            <w:tcW w:w="2094" w:type="dxa"/>
          </w:tcPr>
          <w:p w14:paraId="2CD8FBEB"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1B4530B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486A240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2AF635E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3257</w:t>
            </w:r>
          </w:p>
        </w:tc>
        <w:tc>
          <w:tcPr>
            <w:tcW w:w="679" w:type="dxa"/>
          </w:tcPr>
          <w:p w14:paraId="427ED2AF"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p>
        </w:tc>
        <w:tc>
          <w:tcPr>
            <w:tcW w:w="891" w:type="dxa"/>
          </w:tcPr>
          <w:p w14:paraId="16654F6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47A3F55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7808CD8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46 660,64</w:t>
            </w:r>
          </w:p>
        </w:tc>
        <w:tc>
          <w:tcPr>
            <w:tcW w:w="1371" w:type="dxa"/>
          </w:tcPr>
          <w:p w14:paraId="04C248C2"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23 658,87</w:t>
            </w:r>
          </w:p>
        </w:tc>
      </w:tr>
      <w:tr w:rsidR="00B62D27" w:rsidRPr="002A791B" w14:paraId="0503094B" w14:textId="77777777" w:rsidTr="00CA192D">
        <w:tc>
          <w:tcPr>
            <w:tcW w:w="2094" w:type="dxa"/>
          </w:tcPr>
          <w:p w14:paraId="0F294882"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3DCF549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3047,50</w:t>
            </w:r>
          </w:p>
        </w:tc>
        <w:tc>
          <w:tcPr>
            <w:tcW w:w="891" w:type="dxa"/>
          </w:tcPr>
          <w:p w14:paraId="55ED8CA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2479,30</w:t>
            </w:r>
          </w:p>
        </w:tc>
        <w:tc>
          <w:tcPr>
            <w:tcW w:w="877" w:type="dxa"/>
          </w:tcPr>
          <w:p w14:paraId="153AEF4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5526,80</w:t>
            </w:r>
          </w:p>
        </w:tc>
        <w:tc>
          <w:tcPr>
            <w:tcW w:w="679" w:type="dxa"/>
          </w:tcPr>
          <w:p w14:paraId="10F9C77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5964F55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6930,65</w:t>
            </w:r>
          </w:p>
        </w:tc>
        <w:tc>
          <w:tcPr>
            <w:tcW w:w="1056" w:type="dxa"/>
          </w:tcPr>
          <w:p w14:paraId="1124184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1542,91</w:t>
            </w:r>
          </w:p>
        </w:tc>
        <w:tc>
          <w:tcPr>
            <w:tcW w:w="1326" w:type="dxa"/>
          </w:tcPr>
          <w:p w14:paraId="30C3BB80"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8 473,56</w:t>
            </w:r>
          </w:p>
        </w:tc>
        <w:tc>
          <w:tcPr>
            <w:tcW w:w="1371" w:type="dxa"/>
          </w:tcPr>
          <w:p w14:paraId="5FFCEC5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8 473,56</w:t>
            </w:r>
          </w:p>
        </w:tc>
      </w:tr>
      <w:tr w:rsidR="00B62D27" w:rsidRPr="002A791B" w14:paraId="2734264A" w14:textId="77777777" w:rsidTr="00CA192D">
        <w:tc>
          <w:tcPr>
            <w:tcW w:w="2094" w:type="dxa"/>
          </w:tcPr>
          <w:p w14:paraId="60882D41" w14:textId="146DF459"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r w:rsidR="00A75BD9"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633CFA7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3658,70</w:t>
            </w:r>
          </w:p>
        </w:tc>
        <w:tc>
          <w:tcPr>
            <w:tcW w:w="891" w:type="dxa"/>
          </w:tcPr>
          <w:p w14:paraId="356292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3395,20</w:t>
            </w:r>
          </w:p>
        </w:tc>
        <w:tc>
          <w:tcPr>
            <w:tcW w:w="877" w:type="dxa"/>
          </w:tcPr>
          <w:p w14:paraId="219A694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7053,90</w:t>
            </w:r>
          </w:p>
        </w:tc>
        <w:tc>
          <w:tcPr>
            <w:tcW w:w="679" w:type="dxa"/>
          </w:tcPr>
          <w:p w14:paraId="3BC6890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4A8404D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5121,16</w:t>
            </w:r>
          </w:p>
        </w:tc>
        <w:tc>
          <w:tcPr>
            <w:tcW w:w="1056" w:type="dxa"/>
          </w:tcPr>
          <w:p w14:paraId="45BAC5D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626,59</w:t>
            </w:r>
          </w:p>
        </w:tc>
        <w:tc>
          <w:tcPr>
            <w:tcW w:w="1326" w:type="dxa"/>
          </w:tcPr>
          <w:p w14:paraId="2945584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5 747,75</w:t>
            </w:r>
          </w:p>
        </w:tc>
        <w:tc>
          <w:tcPr>
            <w:tcW w:w="1371" w:type="dxa"/>
          </w:tcPr>
          <w:p w14:paraId="6458369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4C6655F1" w14:textId="77777777" w:rsidTr="00CA192D">
        <w:tc>
          <w:tcPr>
            <w:tcW w:w="2094" w:type="dxa"/>
          </w:tcPr>
          <w:p w14:paraId="16ADA506"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1EA09D3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12BD00A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77CE07A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3608E32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1980</w:t>
            </w:r>
          </w:p>
        </w:tc>
        <w:tc>
          <w:tcPr>
            <w:tcW w:w="891" w:type="dxa"/>
          </w:tcPr>
          <w:p w14:paraId="0DFFBD5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2710835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3F8B38F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14 221,31</w:t>
            </w:r>
          </w:p>
        </w:tc>
        <w:tc>
          <w:tcPr>
            <w:tcW w:w="1371" w:type="dxa"/>
          </w:tcPr>
          <w:p w14:paraId="5B14EA1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8 473,56</w:t>
            </w:r>
          </w:p>
        </w:tc>
      </w:tr>
      <w:tr w:rsidR="00B62D27" w:rsidRPr="002A791B" w14:paraId="166357B4" w14:textId="77777777" w:rsidTr="00CA192D">
        <w:tc>
          <w:tcPr>
            <w:tcW w:w="2094" w:type="dxa"/>
          </w:tcPr>
          <w:p w14:paraId="0CFBDE9D"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 xml:space="preserve">Проведение тестирования выполнения нормативов </w:t>
            </w:r>
            <w:r w:rsidRPr="00F060E2">
              <w:rPr>
                <w:rFonts w:ascii="Times New Roman" w:eastAsia="Times New Roman" w:hAnsi="Times New Roman" w:cs="Times New Roman"/>
                <w:sz w:val="19"/>
                <w:szCs w:val="19"/>
                <w:lang w:eastAsia="ru-RU"/>
              </w:rPr>
              <w:lastRenderedPageBreak/>
              <w:t>испытаний (тестов) комплекса ГТО</w:t>
            </w:r>
          </w:p>
        </w:tc>
        <w:tc>
          <w:tcPr>
            <w:tcW w:w="953" w:type="dxa"/>
          </w:tcPr>
          <w:p w14:paraId="3597DB4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13423,20</w:t>
            </w:r>
          </w:p>
        </w:tc>
        <w:tc>
          <w:tcPr>
            <w:tcW w:w="891" w:type="dxa"/>
          </w:tcPr>
          <w:p w14:paraId="1DC39C5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7450966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52A607F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468C6AF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13F0769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0B01AE0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c>
          <w:tcPr>
            <w:tcW w:w="1371" w:type="dxa"/>
          </w:tcPr>
          <w:p w14:paraId="5A7D5CF0"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601,17</w:t>
            </w:r>
          </w:p>
        </w:tc>
      </w:tr>
      <w:tr w:rsidR="00B62D27" w:rsidRPr="002A791B" w14:paraId="382AD4B5" w14:textId="77777777" w:rsidTr="00CA192D">
        <w:tc>
          <w:tcPr>
            <w:tcW w:w="2094" w:type="dxa"/>
          </w:tcPr>
          <w:p w14:paraId="7C28592C" w14:textId="5943C40F"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A75BD9"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32F1E37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4555,50</w:t>
            </w:r>
          </w:p>
        </w:tc>
        <w:tc>
          <w:tcPr>
            <w:tcW w:w="891" w:type="dxa"/>
          </w:tcPr>
          <w:p w14:paraId="04AF6D0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6453,50</w:t>
            </w:r>
          </w:p>
        </w:tc>
        <w:tc>
          <w:tcPr>
            <w:tcW w:w="877" w:type="dxa"/>
          </w:tcPr>
          <w:p w14:paraId="58F551A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11009,00</w:t>
            </w:r>
          </w:p>
        </w:tc>
        <w:tc>
          <w:tcPr>
            <w:tcW w:w="679" w:type="dxa"/>
          </w:tcPr>
          <w:p w14:paraId="564A0D1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71E4351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220,18</w:t>
            </w:r>
          </w:p>
        </w:tc>
        <w:tc>
          <w:tcPr>
            <w:tcW w:w="1056" w:type="dxa"/>
          </w:tcPr>
          <w:p w14:paraId="5AD6A7F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77F6E0D5"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220,18</w:t>
            </w:r>
          </w:p>
        </w:tc>
        <w:tc>
          <w:tcPr>
            <w:tcW w:w="1371" w:type="dxa"/>
          </w:tcPr>
          <w:p w14:paraId="551C425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DA1020" w14:paraId="6E9C8CCE" w14:textId="77777777" w:rsidTr="00CA192D">
        <w:tc>
          <w:tcPr>
            <w:tcW w:w="2094" w:type="dxa"/>
          </w:tcPr>
          <w:p w14:paraId="5E2F054F"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4CEB949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04AF7BF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5B33347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567026CC"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40</w:t>
            </w:r>
          </w:p>
        </w:tc>
        <w:tc>
          <w:tcPr>
            <w:tcW w:w="891" w:type="dxa"/>
          </w:tcPr>
          <w:p w14:paraId="278D461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71C69BF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6B5B75F4"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821,35</w:t>
            </w:r>
          </w:p>
        </w:tc>
        <w:tc>
          <w:tcPr>
            <w:tcW w:w="1371" w:type="dxa"/>
          </w:tcPr>
          <w:p w14:paraId="2EC8F64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r w:rsidR="00B62D27" w:rsidRPr="002A791B" w14:paraId="6F5C2F6A" w14:textId="77777777" w:rsidTr="00CA192D">
        <w:tc>
          <w:tcPr>
            <w:tcW w:w="2094" w:type="dxa"/>
          </w:tcPr>
          <w:p w14:paraId="06D2AF94"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bookmarkStart w:id="10" w:name="_Hlk113008376"/>
            <w:r w:rsidRPr="00DA1020">
              <w:rPr>
                <w:rFonts w:ascii="Times New Roman" w:eastAsia="Times New Roman" w:hAnsi="Times New Roman" w:cs="Times New Roman"/>
                <w:b/>
                <w:bCs/>
                <w:sz w:val="19"/>
                <w:szCs w:val="19"/>
                <w:lang w:eastAsia="ru-RU"/>
              </w:rPr>
              <w:t>1115-па от 21.04.2022г.</w:t>
            </w:r>
          </w:p>
        </w:tc>
        <w:tc>
          <w:tcPr>
            <w:tcW w:w="953" w:type="dxa"/>
          </w:tcPr>
          <w:p w14:paraId="5BA6743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1BC6403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1F99978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6257F0C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62BE275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33F71A6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29BCC24D"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4976D87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1124-па от 21.04.2022г.</w:t>
            </w:r>
          </w:p>
        </w:tc>
      </w:tr>
      <w:tr w:rsidR="00B62D27" w:rsidRPr="002A791B" w14:paraId="0F9AECC5" w14:textId="77777777" w:rsidTr="00CA192D">
        <w:tc>
          <w:tcPr>
            <w:tcW w:w="2094" w:type="dxa"/>
          </w:tcPr>
          <w:p w14:paraId="3E93E6F3"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4B0FD26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3230,00</w:t>
            </w:r>
          </w:p>
        </w:tc>
        <w:tc>
          <w:tcPr>
            <w:tcW w:w="891" w:type="dxa"/>
          </w:tcPr>
          <w:p w14:paraId="39081A0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8090,00</w:t>
            </w:r>
          </w:p>
        </w:tc>
        <w:tc>
          <w:tcPr>
            <w:tcW w:w="877" w:type="dxa"/>
          </w:tcPr>
          <w:p w14:paraId="06DC53F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11320,00</w:t>
            </w:r>
          </w:p>
        </w:tc>
        <w:tc>
          <w:tcPr>
            <w:tcW w:w="679" w:type="dxa"/>
          </w:tcPr>
          <w:p w14:paraId="4D8F06F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030C48A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21042,74</w:t>
            </w:r>
          </w:p>
        </w:tc>
        <w:tc>
          <w:tcPr>
            <w:tcW w:w="1056" w:type="dxa"/>
          </w:tcPr>
          <w:p w14:paraId="094C8E6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2616,13</w:t>
            </w:r>
          </w:p>
        </w:tc>
        <w:tc>
          <w:tcPr>
            <w:tcW w:w="1326" w:type="dxa"/>
          </w:tcPr>
          <w:p w14:paraId="58FFEDC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23 658,87</w:t>
            </w:r>
          </w:p>
        </w:tc>
        <w:tc>
          <w:tcPr>
            <w:tcW w:w="1371" w:type="dxa"/>
          </w:tcPr>
          <w:p w14:paraId="6D52768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23 724,92</w:t>
            </w:r>
          </w:p>
        </w:tc>
      </w:tr>
      <w:tr w:rsidR="00B62D27" w:rsidRPr="002A791B" w14:paraId="75CA200C" w14:textId="77777777" w:rsidTr="00CA192D">
        <w:tc>
          <w:tcPr>
            <w:tcW w:w="2094" w:type="dxa"/>
          </w:tcPr>
          <w:p w14:paraId="457A0A9F"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5F6536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5140,00</w:t>
            </w:r>
          </w:p>
        </w:tc>
        <w:tc>
          <w:tcPr>
            <w:tcW w:w="891" w:type="dxa"/>
          </w:tcPr>
          <w:p w14:paraId="05EB320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10440,0</w:t>
            </w:r>
          </w:p>
        </w:tc>
        <w:tc>
          <w:tcPr>
            <w:tcW w:w="877" w:type="dxa"/>
          </w:tcPr>
          <w:p w14:paraId="2AEAD74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15580,00</w:t>
            </w:r>
          </w:p>
        </w:tc>
        <w:tc>
          <w:tcPr>
            <w:tcW w:w="679" w:type="dxa"/>
          </w:tcPr>
          <w:p w14:paraId="0E51F3D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7903932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21794,32</w:t>
            </w:r>
          </w:p>
        </w:tc>
        <w:tc>
          <w:tcPr>
            <w:tcW w:w="1056" w:type="dxa"/>
          </w:tcPr>
          <w:p w14:paraId="1930630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1207,45</w:t>
            </w:r>
          </w:p>
        </w:tc>
        <w:tc>
          <w:tcPr>
            <w:tcW w:w="1326" w:type="dxa"/>
          </w:tcPr>
          <w:p w14:paraId="70530DA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23 001,77</w:t>
            </w:r>
          </w:p>
        </w:tc>
        <w:tc>
          <w:tcPr>
            <w:tcW w:w="1371" w:type="dxa"/>
          </w:tcPr>
          <w:p w14:paraId="3D40B0C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1DB3A436" w14:textId="77777777" w:rsidTr="00CA192D">
        <w:tc>
          <w:tcPr>
            <w:tcW w:w="2094" w:type="dxa"/>
          </w:tcPr>
          <w:p w14:paraId="663C6C2F"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370F42C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5F81C83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10EB1D2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3257</w:t>
            </w:r>
          </w:p>
        </w:tc>
        <w:tc>
          <w:tcPr>
            <w:tcW w:w="679" w:type="dxa"/>
          </w:tcPr>
          <w:p w14:paraId="26CB4BD3"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p>
        </w:tc>
        <w:tc>
          <w:tcPr>
            <w:tcW w:w="891" w:type="dxa"/>
          </w:tcPr>
          <w:p w14:paraId="6028968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1023675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3940A4E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46 660,64</w:t>
            </w:r>
          </w:p>
        </w:tc>
        <w:tc>
          <w:tcPr>
            <w:tcW w:w="1371" w:type="dxa"/>
          </w:tcPr>
          <w:p w14:paraId="000367D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23 724,92</w:t>
            </w:r>
          </w:p>
        </w:tc>
      </w:tr>
      <w:tr w:rsidR="00B62D27" w:rsidRPr="002A791B" w14:paraId="22236D17" w14:textId="77777777" w:rsidTr="00CA192D">
        <w:tc>
          <w:tcPr>
            <w:tcW w:w="2094" w:type="dxa"/>
          </w:tcPr>
          <w:p w14:paraId="0FAF5DD3"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55AF1D6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3047,50</w:t>
            </w:r>
          </w:p>
        </w:tc>
        <w:tc>
          <w:tcPr>
            <w:tcW w:w="891" w:type="dxa"/>
          </w:tcPr>
          <w:p w14:paraId="3A083EB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2479,30</w:t>
            </w:r>
          </w:p>
        </w:tc>
        <w:tc>
          <w:tcPr>
            <w:tcW w:w="877" w:type="dxa"/>
          </w:tcPr>
          <w:p w14:paraId="695AD4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5526,80</w:t>
            </w:r>
          </w:p>
        </w:tc>
        <w:tc>
          <w:tcPr>
            <w:tcW w:w="679" w:type="dxa"/>
          </w:tcPr>
          <w:p w14:paraId="5C96895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1620995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6930,65</w:t>
            </w:r>
          </w:p>
        </w:tc>
        <w:tc>
          <w:tcPr>
            <w:tcW w:w="1056" w:type="dxa"/>
          </w:tcPr>
          <w:p w14:paraId="7BA76F4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1542,91</w:t>
            </w:r>
          </w:p>
        </w:tc>
        <w:tc>
          <w:tcPr>
            <w:tcW w:w="1326" w:type="dxa"/>
          </w:tcPr>
          <w:p w14:paraId="6165CED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8 473,56</w:t>
            </w:r>
          </w:p>
        </w:tc>
        <w:tc>
          <w:tcPr>
            <w:tcW w:w="1371" w:type="dxa"/>
          </w:tcPr>
          <w:p w14:paraId="19BDD1B9"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8 517,87</w:t>
            </w:r>
          </w:p>
        </w:tc>
      </w:tr>
      <w:tr w:rsidR="00B62D27" w:rsidRPr="002A791B" w14:paraId="6D1F3D34" w14:textId="77777777" w:rsidTr="00CA192D">
        <w:tc>
          <w:tcPr>
            <w:tcW w:w="2094" w:type="dxa"/>
          </w:tcPr>
          <w:p w14:paraId="441CDEC0"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Проведение занятий физкультурно-спортивной направленности по месту проживания </w:t>
            </w:r>
            <w:proofErr w:type="gramStart"/>
            <w:r w:rsidRPr="00F060E2">
              <w:rPr>
                <w:rFonts w:ascii="Times New Roman" w:eastAsia="Times New Roman" w:hAnsi="Times New Roman" w:cs="Times New Roman"/>
                <w:sz w:val="19"/>
                <w:szCs w:val="19"/>
                <w:lang w:eastAsia="ru-RU"/>
              </w:rPr>
              <w:t>граждан</w:t>
            </w:r>
            <w:r w:rsidRPr="00F060E2">
              <w:rPr>
                <w:rFonts w:ascii="Times New Roman" w:eastAsia="Times New Roman" w:hAnsi="Times New Roman" w:cs="Times New Roman"/>
                <w:b/>
                <w:bCs/>
                <w:sz w:val="19"/>
                <w:szCs w:val="19"/>
                <w:lang w:eastAsia="ru-RU"/>
              </w:rPr>
              <w:t>(</w:t>
            </w:r>
            <w:proofErr w:type="gramEnd"/>
            <w:r w:rsidRPr="00F060E2">
              <w:rPr>
                <w:rFonts w:ascii="Times New Roman" w:eastAsia="Times New Roman" w:hAnsi="Times New Roman" w:cs="Times New Roman"/>
                <w:b/>
                <w:bCs/>
                <w:sz w:val="19"/>
                <w:szCs w:val="19"/>
                <w:lang w:eastAsia="ru-RU"/>
              </w:rPr>
              <w:t>присоедин</w:t>
            </w:r>
            <w:r w:rsidRPr="00F060E2">
              <w:rPr>
                <w:rFonts w:ascii="Times New Roman" w:eastAsia="Times New Roman" w:hAnsi="Times New Roman" w:cs="Times New Roman"/>
                <w:b/>
                <w:bCs/>
                <w:sz w:val="19"/>
                <w:szCs w:val="19"/>
                <w:lang w:eastAsia="ru-RU"/>
              </w:rPr>
              <w:lastRenderedPageBreak/>
              <w:t>ение МБУ «Центр развития физической культуры и спорта»</w:t>
            </w:r>
          </w:p>
        </w:tc>
        <w:tc>
          <w:tcPr>
            <w:tcW w:w="953" w:type="dxa"/>
          </w:tcPr>
          <w:p w14:paraId="229A4BF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3658,70</w:t>
            </w:r>
          </w:p>
        </w:tc>
        <w:tc>
          <w:tcPr>
            <w:tcW w:w="891" w:type="dxa"/>
          </w:tcPr>
          <w:p w14:paraId="1460D88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3395,20</w:t>
            </w:r>
          </w:p>
        </w:tc>
        <w:tc>
          <w:tcPr>
            <w:tcW w:w="877" w:type="dxa"/>
          </w:tcPr>
          <w:p w14:paraId="625FD42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7053,90</w:t>
            </w:r>
          </w:p>
        </w:tc>
        <w:tc>
          <w:tcPr>
            <w:tcW w:w="679" w:type="dxa"/>
          </w:tcPr>
          <w:p w14:paraId="115A30C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4C0E625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5121,16</w:t>
            </w:r>
          </w:p>
        </w:tc>
        <w:tc>
          <w:tcPr>
            <w:tcW w:w="1056" w:type="dxa"/>
          </w:tcPr>
          <w:p w14:paraId="5EDF7CD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626,59</w:t>
            </w:r>
          </w:p>
        </w:tc>
        <w:tc>
          <w:tcPr>
            <w:tcW w:w="1326" w:type="dxa"/>
          </w:tcPr>
          <w:p w14:paraId="3EC5511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5 747,75</w:t>
            </w:r>
          </w:p>
        </w:tc>
        <w:tc>
          <w:tcPr>
            <w:tcW w:w="1371" w:type="dxa"/>
          </w:tcPr>
          <w:p w14:paraId="32C5E64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575893CF" w14:textId="77777777" w:rsidTr="00CA192D">
        <w:tc>
          <w:tcPr>
            <w:tcW w:w="2094" w:type="dxa"/>
          </w:tcPr>
          <w:p w14:paraId="627BDBD0"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44ACB85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3129C70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2AC4A84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5577FAF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1980</w:t>
            </w:r>
          </w:p>
        </w:tc>
        <w:tc>
          <w:tcPr>
            <w:tcW w:w="891" w:type="dxa"/>
          </w:tcPr>
          <w:p w14:paraId="76E2B8E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72DC6F7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0DAC809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14 221,31</w:t>
            </w:r>
          </w:p>
        </w:tc>
        <w:tc>
          <w:tcPr>
            <w:tcW w:w="1371" w:type="dxa"/>
          </w:tcPr>
          <w:p w14:paraId="2DCE1DC3"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8 517,87</w:t>
            </w:r>
          </w:p>
        </w:tc>
      </w:tr>
      <w:tr w:rsidR="00B62D27" w:rsidRPr="002A791B" w14:paraId="0FA2A4EE" w14:textId="77777777" w:rsidTr="00CA192D">
        <w:tc>
          <w:tcPr>
            <w:tcW w:w="2094" w:type="dxa"/>
          </w:tcPr>
          <w:p w14:paraId="7C2B6175"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953" w:type="dxa"/>
          </w:tcPr>
          <w:p w14:paraId="2746CFF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13423,20</w:t>
            </w:r>
          </w:p>
        </w:tc>
        <w:tc>
          <w:tcPr>
            <w:tcW w:w="891" w:type="dxa"/>
          </w:tcPr>
          <w:p w14:paraId="62A550B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7B16140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190A6BE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3FDACC1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47D497A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41C9A5F9"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c>
          <w:tcPr>
            <w:tcW w:w="1371" w:type="dxa"/>
          </w:tcPr>
          <w:p w14:paraId="6FF11AE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r>
      <w:tr w:rsidR="00B62D27" w:rsidRPr="00DA1020" w14:paraId="20E268E1" w14:textId="77777777" w:rsidTr="00CA192D">
        <w:tc>
          <w:tcPr>
            <w:tcW w:w="2094" w:type="dxa"/>
          </w:tcPr>
          <w:p w14:paraId="6D9E062A"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Проведение тестирования выполнения нормативов испытаний (тестов) комплекса </w:t>
            </w:r>
            <w:proofErr w:type="gramStart"/>
            <w:r w:rsidRPr="00DA1020">
              <w:rPr>
                <w:rFonts w:ascii="Times New Roman" w:eastAsia="Times New Roman" w:hAnsi="Times New Roman" w:cs="Times New Roman"/>
                <w:sz w:val="19"/>
                <w:szCs w:val="19"/>
                <w:lang w:eastAsia="ru-RU"/>
              </w:rPr>
              <w:t>ГТО</w:t>
            </w:r>
            <w:r w:rsidRPr="00DA1020">
              <w:rPr>
                <w:rFonts w:ascii="Times New Roman" w:eastAsia="Times New Roman" w:hAnsi="Times New Roman" w:cs="Times New Roman"/>
                <w:b/>
                <w:bCs/>
                <w:sz w:val="19"/>
                <w:szCs w:val="19"/>
                <w:lang w:eastAsia="ru-RU"/>
              </w:rPr>
              <w:t>(</w:t>
            </w:r>
            <w:proofErr w:type="gramEnd"/>
            <w:r w:rsidRPr="00DA1020">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625F72F1"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4555,50</w:t>
            </w:r>
          </w:p>
        </w:tc>
        <w:tc>
          <w:tcPr>
            <w:tcW w:w="891" w:type="dxa"/>
          </w:tcPr>
          <w:p w14:paraId="02C960C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6453,50</w:t>
            </w:r>
          </w:p>
        </w:tc>
        <w:tc>
          <w:tcPr>
            <w:tcW w:w="877" w:type="dxa"/>
          </w:tcPr>
          <w:p w14:paraId="02930C0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11009,00</w:t>
            </w:r>
          </w:p>
        </w:tc>
        <w:tc>
          <w:tcPr>
            <w:tcW w:w="679" w:type="dxa"/>
          </w:tcPr>
          <w:p w14:paraId="5E418944"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20</w:t>
            </w:r>
          </w:p>
        </w:tc>
        <w:tc>
          <w:tcPr>
            <w:tcW w:w="891" w:type="dxa"/>
          </w:tcPr>
          <w:p w14:paraId="133BD7E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220,18</w:t>
            </w:r>
          </w:p>
        </w:tc>
        <w:tc>
          <w:tcPr>
            <w:tcW w:w="1056" w:type="dxa"/>
          </w:tcPr>
          <w:p w14:paraId="79D79CA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0</w:t>
            </w:r>
          </w:p>
        </w:tc>
        <w:tc>
          <w:tcPr>
            <w:tcW w:w="1326" w:type="dxa"/>
          </w:tcPr>
          <w:p w14:paraId="5FA2832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220,18</w:t>
            </w:r>
          </w:p>
        </w:tc>
        <w:tc>
          <w:tcPr>
            <w:tcW w:w="1371" w:type="dxa"/>
          </w:tcPr>
          <w:p w14:paraId="788EFF3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Отсутствует в муниципальном задании</w:t>
            </w:r>
          </w:p>
        </w:tc>
      </w:tr>
      <w:tr w:rsidR="00B62D27" w:rsidRPr="00DA1020" w14:paraId="6A61863F" w14:textId="77777777" w:rsidTr="00CA192D">
        <w:tc>
          <w:tcPr>
            <w:tcW w:w="2094" w:type="dxa"/>
          </w:tcPr>
          <w:p w14:paraId="28DE4FB0"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73A3E581"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71A88C8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6A2340C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6579CFC3"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40</w:t>
            </w:r>
          </w:p>
        </w:tc>
        <w:tc>
          <w:tcPr>
            <w:tcW w:w="891" w:type="dxa"/>
          </w:tcPr>
          <w:p w14:paraId="0D245D2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4715AD6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25AA304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821,35</w:t>
            </w:r>
          </w:p>
        </w:tc>
        <w:tc>
          <w:tcPr>
            <w:tcW w:w="1371" w:type="dxa"/>
          </w:tcPr>
          <w:p w14:paraId="0D0A9778"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bookmarkEnd w:id="10"/>
      <w:tr w:rsidR="00B62D27" w:rsidRPr="002A791B" w14:paraId="24C1E763" w14:textId="77777777" w:rsidTr="00CA192D">
        <w:tc>
          <w:tcPr>
            <w:tcW w:w="2094" w:type="dxa"/>
          </w:tcPr>
          <w:p w14:paraId="3A680CCF"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1893-па от 17.06.2022г.</w:t>
            </w:r>
          </w:p>
        </w:tc>
        <w:tc>
          <w:tcPr>
            <w:tcW w:w="953" w:type="dxa"/>
          </w:tcPr>
          <w:p w14:paraId="44C0269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1A95039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61B85D9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78EAAB7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5DBFDC2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246C9BF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75A7C1CB"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3FC2870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Без изменений</w:t>
            </w:r>
          </w:p>
        </w:tc>
      </w:tr>
      <w:tr w:rsidR="00B62D27" w:rsidRPr="002A791B" w14:paraId="38058E8A" w14:textId="77777777" w:rsidTr="00CA192D">
        <w:tc>
          <w:tcPr>
            <w:tcW w:w="2094" w:type="dxa"/>
          </w:tcPr>
          <w:p w14:paraId="3DD69961"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6CC704F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3270,00</w:t>
            </w:r>
          </w:p>
        </w:tc>
        <w:tc>
          <w:tcPr>
            <w:tcW w:w="891" w:type="dxa"/>
          </w:tcPr>
          <w:p w14:paraId="2A1652B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8090,00</w:t>
            </w:r>
          </w:p>
        </w:tc>
        <w:tc>
          <w:tcPr>
            <w:tcW w:w="877" w:type="dxa"/>
          </w:tcPr>
          <w:p w14:paraId="356F3DE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11360,00</w:t>
            </w:r>
          </w:p>
        </w:tc>
        <w:tc>
          <w:tcPr>
            <w:tcW w:w="679" w:type="dxa"/>
          </w:tcPr>
          <w:p w14:paraId="07A7569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39B26A4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21108,79</w:t>
            </w:r>
          </w:p>
        </w:tc>
        <w:tc>
          <w:tcPr>
            <w:tcW w:w="1056" w:type="dxa"/>
          </w:tcPr>
          <w:p w14:paraId="0CA3E3D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2616,13</w:t>
            </w:r>
          </w:p>
        </w:tc>
        <w:tc>
          <w:tcPr>
            <w:tcW w:w="1326" w:type="dxa"/>
          </w:tcPr>
          <w:p w14:paraId="06684B8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23 724,92</w:t>
            </w:r>
          </w:p>
        </w:tc>
        <w:tc>
          <w:tcPr>
            <w:tcW w:w="1371" w:type="dxa"/>
          </w:tcPr>
          <w:p w14:paraId="6A2567A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23 724,92</w:t>
            </w:r>
          </w:p>
        </w:tc>
      </w:tr>
      <w:tr w:rsidR="00B62D27" w:rsidRPr="002A791B" w14:paraId="6AF14EEA" w14:textId="77777777" w:rsidTr="00CA192D">
        <w:tc>
          <w:tcPr>
            <w:tcW w:w="2094" w:type="dxa"/>
          </w:tcPr>
          <w:p w14:paraId="483A120F"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Организация и проведение спортивно-оздоровительной работы по развитию физической культуры и спорта среди различных групп населения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6D39FB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5140,00</w:t>
            </w:r>
          </w:p>
        </w:tc>
        <w:tc>
          <w:tcPr>
            <w:tcW w:w="891" w:type="dxa"/>
          </w:tcPr>
          <w:p w14:paraId="2FA225C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10440,0</w:t>
            </w:r>
          </w:p>
        </w:tc>
        <w:tc>
          <w:tcPr>
            <w:tcW w:w="877" w:type="dxa"/>
          </w:tcPr>
          <w:p w14:paraId="7A8F895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15580,00</w:t>
            </w:r>
          </w:p>
        </w:tc>
        <w:tc>
          <w:tcPr>
            <w:tcW w:w="679" w:type="dxa"/>
          </w:tcPr>
          <w:p w14:paraId="6F95F20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1399</w:t>
            </w:r>
          </w:p>
        </w:tc>
        <w:tc>
          <w:tcPr>
            <w:tcW w:w="891" w:type="dxa"/>
          </w:tcPr>
          <w:p w14:paraId="6673D65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21794,32</w:t>
            </w:r>
          </w:p>
        </w:tc>
        <w:tc>
          <w:tcPr>
            <w:tcW w:w="1056" w:type="dxa"/>
          </w:tcPr>
          <w:p w14:paraId="04F24D3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1207,45</w:t>
            </w:r>
          </w:p>
        </w:tc>
        <w:tc>
          <w:tcPr>
            <w:tcW w:w="1326" w:type="dxa"/>
          </w:tcPr>
          <w:p w14:paraId="5E89757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23 001,77</w:t>
            </w:r>
          </w:p>
        </w:tc>
        <w:tc>
          <w:tcPr>
            <w:tcW w:w="1371" w:type="dxa"/>
          </w:tcPr>
          <w:p w14:paraId="5A6B8C4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1171A98C" w14:textId="77777777" w:rsidTr="00CA192D">
        <w:tc>
          <w:tcPr>
            <w:tcW w:w="2094" w:type="dxa"/>
          </w:tcPr>
          <w:p w14:paraId="466D6004"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6D0960C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1BD29EA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7A1CC63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3257</w:t>
            </w:r>
          </w:p>
        </w:tc>
        <w:tc>
          <w:tcPr>
            <w:tcW w:w="679" w:type="dxa"/>
          </w:tcPr>
          <w:p w14:paraId="3CED984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p>
        </w:tc>
        <w:tc>
          <w:tcPr>
            <w:tcW w:w="891" w:type="dxa"/>
          </w:tcPr>
          <w:p w14:paraId="01F8BE4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3EA890B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63C5B8E4"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46 660,64</w:t>
            </w:r>
          </w:p>
        </w:tc>
        <w:tc>
          <w:tcPr>
            <w:tcW w:w="1371" w:type="dxa"/>
          </w:tcPr>
          <w:p w14:paraId="3352FAF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23 724,92</w:t>
            </w:r>
          </w:p>
        </w:tc>
      </w:tr>
      <w:tr w:rsidR="00B62D27" w:rsidRPr="002A791B" w14:paraId="019FCCFD" w14:textId="77777777" w:rsidTr="00CA192D">
        <w:tc>
          <w:tcPr>
            <w:tcW w:w="2094" w:type="dxa"/>
          </w:tcPr>
          <w:p w14:paraId="508229F6"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w:t>
            </w:r>
            <w:r w:rsidRPr="00F060E2">
              <w:rPr>
                <w:rFonts w:ascii="Times New Roman" w:eastAsia="Times New Roman" w:hAnsi="Times New Roman" w:cs="Times New Roman"/>
                <w:sz w:val="19"/>
                <w:szCs w:val="19"/>
                <w:lang w:eastAsia="ru-RU"/>
              </w:rPr>
              <w:lastRenderedPageBreak/>
              <w:t>спортивной направленности по месту проживания граждан</w:t>
            </w:r>
          </w:p>
        </w:tc>
        <w:tc>
          <w:tcPr>
            <w:tcW w:w="953" w:type="dxa"/>
          </w:tcPr>
          <w:p w14:paraId="2C90B4D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lastRenderedPageBreak/>
              <w:t>3082,80</w:t>
            </w:r>
          </w:p>
        </w:tc>
        <w:tc>
          <w:tcPr>
            <w:tcW w:w="891" w:type="dxa"/>
          </w:tcPr>
          <w:p w14:paraId="4677246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2479,30</w:t>
            </w:r>
          </w:p>
        </w:tc>
        <w:tc>
          <w:tcPr>
            <w:tcW w:w="877" w:type="dxa"/>
          </w:tcPr>
          <w:p w14:paraId="63BB698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5562,10</w:t>
            </w:r>
          </w:p>
        </w:tc>
        <w:tc>
          <w:tcPr>
            <w:tcW w:w="679" w:type="dxa"/>
          </w:tcPr>
          <w:p w14:paraId="27CBC35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4F11F15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6974,96</w:t>
            </w:r>
          </w:p>
        </w:tc>
        <w:tc>
          <w:tcPr>
            <w:tcW w:w="1056" w:type="dxa"/>
          </w:tcPr>
          <w:p w14:paraId="7E657A4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1542,91</w:t>
            </w:r>
          </w:p>
        </w:tc>
        <w:tc>
          <w:tcPr>
            <w:tcW w:w="1326" w:type="dxa"/>
          </w:tcPr>
          <w:p w14:paraId="16114C3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8 517,87</w:t>
            </w:r>
          </w:p>
        </w:tc>
        <w:tc>
          <w:tcPr>
            <w:tcW w:w="1371" w:type="dxa"/>
          </w:tcPr>
          <w:p w14:paraId="30A6949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8 517,87</w:t>
            </w:r>
          </w:p>
        </w:tc>
      </w:tr>
      <w:tr w:rsidR="00B62D27" w:rsidRPr="002A791B" w14:paraId="4D6A8FBE" w14:textId="77777777" w:rsidTr="00CA192D">
        <w:tc>
          <w:tcPr>
            <w:tcW w:w="2094" w:type="dxa"/>
          </w:tcPr>
          <w:p w14:paraId="6A87AEBE"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 xml:space="preserve">Проведение занятий физкультурно-спортивной направленности по месту проживания </w:t>
            </w:r>
            <w:proofErr w:type="gramStart"/>
            <w:r w:rsidRPr="00F060E2">
              <w:rPr>
                <w:rFonts w:ascii="Times New Roman" w:eastAsia="Times New Roman" w:hAnsi="Times New Roman" w:cs="Times New Roman"/>
                <w:sz w:val="19"/>
                <w:szCs w:val="19"/>
                <w:lang w:eastAsia="ru-RU"/>
              </w:rPr>
              <w:t>граждан</w:t>
            </w:r>
            <w:r w:rsidRPr="00F060E2">
              <w:rPr>
                <w:rFonts w:ascii="Times New Roman" w:eastAsia="Times New Roman" w:hAnsi="Times New Roman" w:cs="Times New Roman"/>
                <w:b/>
                <w:bCs/>
                <w:sz w:val="19"/>
                <w:szCs w:val="19"/>
                <w:lang w:eastAsia="ru-RU"/>
              </w:rPr>
              <w:t>(</w:t>
            </w:r>
            <w:proofErr w:type="gramEnd"/>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247AF0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3658,70</w:t>
            </w:r>
          </w:p>
        </w:tc>
        <w:tc>
          <w:tcPr>
            <w:tcW w:w="891" w:type="dxa"/>
          </w:tcPr>
          <w:p w14:paraId="4311819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3395,20</w:t>
            </w:r>
          </w:p>
        </w:tc>
        <w:tc>
          <w:tcPr>
            <w:tcW w:w="877" w:type="dxa"/>
          </w:tcPr>
          <w:p w14:paraId="11A581F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7053,90</w:t>
            </w:r>
          </w:p>
        </w:tc>
        <w:tc>
          <w:tcPr>
            <w:tcW w:w="679" w:type="dxa"/>
          </w:tcPr>
          <w:p w14:paraId="1577506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726</w:t>
            </w:r>
          </w:p>
        </w:tc>
        <w:tc>
          <w:tcPr>
            <w:tcW w:w="891" w:type="dxa"/>
          </w:tcPr>
          <w:p w14:paraId="1D541BF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5121,16</w:t>
            </w:r>
          </w:p>
        </w:tc>
        <w:tc>
          <w:tcPr>
            <w:tcW w:w="1056" w:type="dxa"/>
          </w:tcPr>
          <w:p w14:paraId="3EC1B47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626,59</w:t>
            </w:r>
          </w:p>
        </w:tc>
        <w:tc>
          <w:tcPr>
            <w:tcW w:w="1326" w:type="dxa"/>
          </w:tcPr>
          <w:p w14:paraId="28340122"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5 747,75</w:t>
            </w:r>
          </w:p>
        </w:tc>
        <w:tc>
          <w:tcPr>
            <w:tcW w:w="1371" w:type="dxa"/>
          </w:tcPr>
          <w:p w14:paraId="6E1C4406"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2A791B" w14:paraId="0AAF1EEC" w14:textId="77777777" w:rsidTr="00CA192D">
        <w:tc>
          <w:tcPr>
            <w:tcW w:w="2094" w:type="dxa"/>
          </w:tcPr>
          <w:p w14:paraId="0C1945B7"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4094413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1296BC9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3BCEA08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00F09464"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1980</w:t>
            </w:r>
          </w:p>
        </w:tc>
        <w:tc>
          <w:tcPr>
            <w:tcW w:w="891" w:type="dxa"/>
          </w:tcPr>
          <w:p w14:paraId="287968C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54B5EA8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61F2CD3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14 221,31</w:t>
            </w:r>
          </w:p>
        </w:tc>
        <w:tc>
          <w:tcPr>
            <w:tcW w:w="1371" w:type="dxa"/>
          </w:tcPr>
          <w:p w14:paraId="3AB69CE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8 517,87</w:t>
            </w:r>
          </w:p>
        </w:tc>
      </w:tr>
      <w:tr w:rsidR="00B62D27" w:rsidRPr="002A791B" w14:paraId="74DC9ECE" w14:textId="77777777" w:rsidTr="00CA192D">
        <w:tc>
          <w:tcPr>
            <w:tcW w:w="2094" w:type="dxa"/>
          </w:tcPr>
          <w:p w14:paraId="7B41E9A5"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953" w:type="dxa"/>
          </w:tcPr>
          <w:p w14:paraId="2AAD5BB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13423,20</w:t>
            </w:r>
          </w:p>
        </w:tc>
        <w:tc>
          <w:tcPr>
            <w:tcW w:w="891" w:type="dxa"/>
          </w:tcPr>
          <w:p w14:paraId="57A3A62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3C296AD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1BF3FFE4"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7AAC7C2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462307E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48F41EBC"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601,17</w:t>
            </w:r>
          </w:p>
        </w:tc>
        <w:tc>
          <w:tcPr>
            <w:tcW w:w="1371" w:type="dxa"/>
          </w:tcPr>
          <w:p w14:paraId="584BF401" w14:textId="77777777" w:rsidR="00B62D27" w:rsidRPr="00E35E15" w:rsidRDefault="00B62D27" w:rsidP="00526D48">
            <w:pPr>
              <w:spacing w:after="0" w:line="240" w:lineRule="auto"/>
              <w:jc w:val="both"/>
              <w:rPr>
                <w:rFonts w:ascii="Times New Roman" w:eastAsia="Times New Roman" w:hAnsi="Times New Roman" w:cs="Times New Roman"/>
                <w:b/>
                <w:bCs/>
                <w:sz w:val="20"/>
                <w:szCs w:val="20"/>
                <w:lang w:eastAsia="ru-RU"/>
              </w:rPr>
            </w:pPr>
            <w:r w:rsidRPr="00E35E15">
              <w:rPr>
                <w:rFonts w:ascii="Times New Roman" w:eastAsia="Times New Roman" w:hAnsi="Times New Roman" w:cs="Times New Roman"/>
                <w:b/>
                <w:bCs/>
                <w:sz w:val="20"/>
                <w:szCs w:val="20"/>
                <w:lang w:eastAsia="ru-RU"/>
              </w:rPr>
              <w:t>601,17</w:t>
            </w:r>
          </w:p>
        </w:tc>
      </w:tr>
      <w:tr w:rsidR="00B62D27" w:rsidRPr="002A791B" w14:paraId="06552380" w14:textId="77777777" w:rsidTr="00CA192D">
        <w:tc>
          <w:tcPr>
            <w:tcW w:w="2094" w:type="dxa"/>
          </w:tcPr>
          <w:p w14:paraId="4EC539E0" w14:textId="60B4D576"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r w:rsidR="00A75BD9" w:rsidRPr="00F060E2">
              <w:rPr>
                <w:rFonts w:ascii="Times New Roman" w:eastAsia="Times New Roman" w:hAnsi="Times New Roman" w:cs="Times New Roman"/>
                <w:sz w:val="19"/>
                <w:szCs w:val="19"/>
                <w:lang w:eastAsia="ru-RU"/>
              </w:rPr>
              <w:t xml:space="preserve"> </w:t>
            </w:r>
            <w:r w:rsidRPr="00F060E2">
              <w:rPr>
                <w:rFonts w:ascii="Times New Roman" w:eastAsia="Times New Roman" w:hAnsi="Times New Roman" w:cs="Times New Roman"/>
                <w:b/>
                <w:bCs/>
                <w:sz w:val="19"/>
                <w:szCs w:val="19"/>
                <w:lang w:eastAsia="ru-RU"/>
              </w:rPr>
              <w:t>(присоединение МБУ «Центр развития физической культуры и спорта»</w:t>
            </w:r>
          </w:p>
        </w:tc>
        <w:tc>
          <w:tcPr>
            <w:tcW w:w="953" w:type="dxa"/>
          </w:tcPr>
          <w:p w14:paraId="7F4A15B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4555,50</w:t>
            </w:r>
          </w:p>
        </w:tc>
        <w:tc>
          <w:tcPr>
            <w:tcW w:w="891" w:type="dxa"/>
          </w:tcPr>
          <w:p w14:paraId="583041C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6453,50</w:t>
            </w:r>
          </w:p>
        </w:tc>
        <w:tc>
          <w:tcPr>
            <w:tcW w:w="877" w:type="dxa"/>
          </w:tcPr>
          <w:p w14:paraId="4E578A8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11009,00</w:t>
            </w:r>
          </w:p>
        </w:tc>
        <w:tc>
          <w:tcPr>
            <w:tcW w:w="679" w:type="dxa"/>
          </w:tcPr>
          <w:p w14:paraId="0F69B80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65C5C8B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220,18</w:t>
            </w:r>
          </w:p>
        </w:tc>
        <w:tc>
          <w:tcPr>
            <w:tcW w:w="1056" w:type="dxa"/>
          </w:tcPr>
          <w:p w14:paraId="6FB2356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22B876B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220,18</w:t>
            </w:r>
          </w:p>
        </w:tc>
        <w:tc>
          <w:tcPr>
            <w:tcW w:w="1371" w:type="dxa"/>
          </w:tcPr>
          <w:p w14:paraId="19AFBF9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Отсутствует в муниципальном задании</w:t>
            </w:r>
          </w:p>
        </w:tc>
      </w:tr>
      <w:tr w:rsidR="00B62D27" w:rsidRPr="00DA1020" w14:paraId="518C3295" w14:textId="77777777" w:rsidTr="00CA192D">
        <w:tc>
          <w:tcPr>
            <w:tcW w:w="2094" w:type="dxa"/>
          </w:tcPr>
          <w:p w14:paraId="0B3FA8B7"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2438255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18FD183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40965310"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61FD7449"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40</w:t>
            </w:r>
          </w:p>
        </w:tc>
        <w:tc>
          <w:tcPr>
            <w:tcW w:w="891" w:type="dxa"/>
          </w:tcPr>
          <w:p w14:paraId="53630EC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1A3BB91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0038B9C5"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821,35</w:t>
            </w:r>
          </w:p>
        </w:tc>
        <w:tc>
          <w:tcPr>
            <w:tcW w:w="1371" w:type="dxa"/>
          </w:tcPr>
          <w:p w14:paraId="1B3B6B33"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r w:rsidR="00B62D27" w:rsidRPr="002A791B" w14:paraId="22F7A53D" w14:textId="77777777" w:rsidTr="00CA192D">
        <w:tc>
          <w:tcPr>
            <w:tcW w:w="2094" w:type="dxa"/>
          </w:tcPr>
          <w:p w14:paraId="0A7D690E" w14:textId="77777777" w:rsidR="00B62D27" w:rsidRPr="00DA1020" w:rsidRDefault="00B62D27"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2613-па от 05.08.2022г.</w:t>
            </w:r>
          </w:p>
        </w:tc>
        <w:tc>
          <w:tcPr>
            <w:tcW w:w="953" w:type="dxa"/>
          </w:tcPr>
          <w:p w14:paraId="0833F94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91" w:type="dxa"/>
          </w:tcPr>
          <w:p w14:paraId="4CEF05A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77" w:type="dxa"/>
          </w:tcPr>
          <w:p w14:paraId="08B921A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79" w:type="dxa"/>
          </w:tcPr>
          <w:p w14:paraId="414DB84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91" w:type="dxa"/>
          </w:tcPr>
          <w:p w14:paraId="5DA41C44"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056" w:type="dxa"/>
          </w:tcPr>
          <w:p w14:paraId="7BDD42A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326" w:type="dxa"/>
          </w:tcPr>
          <w:p w14:paraId="7253EF37"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Тыс. руб.</w:t>
            </w:r>
          </w:p>
        </w:tc>
        <w:tc>
          <w:tcPr>
            <w:tcW w:w="1371" w:type="dxa"/>
          </w:tcPr>
          <w:p w14:paraId="190D014D"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1309-па от 06.05.2022г.</w:t>
            </w:r>
          </w:p>
        </w:tc>
      </w:tr>
      <w:tr w:rsidR="00B62D27" w:rsidRPr="002A791B" w14:paraId="2EB5F57E" w14:textId="77777777" w:rsidTr="00CA192D">
        <w:tc>
          <w:tcPr>
            <w:tcW w:w="2094" w:type="dxa"/>
          </w:tcPr>
          <w:p w14:paraId="118AECD4"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bookmarkStart w:id="11" w:name="_Hlk113374241"/>
            <w:r w:rsidRPr="00F060E2">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53" w:type="dxa"/>
          </w:tcPr>
          <w:p w14:paraId="19AC486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3270,00</w:t>
            </w:r>
          </w:p>
        </w:tc>
        <w:tc>
          <w:tcPr>
            <w:tcW w:w="891" w:type="dxa"/>
          </w:tcPr>
          <w:p w14:paraId="0163350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8190,00</w:t>
            </w:r>
          </w:p>
        </w:tc>
        <w:tc>
          <w:tcPr>
            <w:tcW w:w="877" w:type="dxa"/>
          </w:tcPr>
          <w:p w14:paraId="55F6D0B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11460,00</w:t>
            </w:r>
          </w:p>
        </w:tc>
        <w:tc>
          <w:tcPr>
            <w:tcW w:w="679" w:type="dxa"/>
          </w:tcPr>
          <w:p w14:paraId="78B207F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w:t>
            </w:r>
          </w:p>
        </w:tc>
        <w:tc>
          <w:tcPr>
            <w:tcW w:w="891" w:type="dxa"/>
          </w:tcPr>
          <w:p w14:paraId="60E9AF2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21293,75</w:t>
            </w:r>
          </w:p>
        </w:tc>
        <w:tc>
          <w:tcPr>
            <w:tcW w:w="1056" w:type="dxa"/>
          </w:tcPr>
          <w:p w14:paraId="7FF2672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2469,56</w:t>
            </w:r>
          </w:p>
        </w:tc>
        <w:tc>
          <w:tcPr>
            <w:tcW w:w="1326" w:type="dxa"/>
          </w:tcPr>
          <w:p w14:paraId="116B3AA7"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23 763,31</w:t>
            </w:r>
          </w:p>
        </w:tc>
        <w:tc>
          <w:tcPr>
            <w:tcW w:w="1371" w:type="dxa"/>
          </w:tcPr>
          <w:p w14:paraId="59B5CE3E"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23 763,31</w:t>
            </w:r>
          </w:p>
        </w:tc>
      </w:tr>
      <w:tr w:rsidR="00B62D27" w:rsidRPr="002A791B" w14:paraId="54FEEB41" w14:textId="77777777" w:rsidTr="00CA192D">
        <w:tc>
          <w:tcPr>
            <w:tcW w:w="2094" w:type="dxa"/>
          </w:tcPr>
          <w:p w14:paraId="1597BBDE"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790EE5F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4B9A6A3D"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7DEA70B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25F2EC0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1858</w:t>
            </w:r>
          </w:p>
        </w:tc>
        <w:tc>
          <w:tcPr>
            <w:tcW w:w="891" w:type="dxa"/>
          </w:tcPr>
          <w:p w14:paraId="7356AB5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5EF791F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5AA8035A"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23 763,31</w:t>
            </w:r>
          </w:p>
        </w:tc>
        <w:tc>
          <w:tcPr>
            <w:tcW w:w="1371" w:type="dxa"/>
          </w:tcPr>
          <w:p w14:paraId="7A95843C"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23 763,31</w:t>
            </w:r>
          </w:p>
        </w:tc>
      </w:tr>
      <w:tr w:rsidR="00B62D27" w:rsidRPr="002A791B" w14:paraId="44B90EC2" w14:textId="77777777" w:rsidTr="00CA192D">
        <w:tc>
          <w:tcPr>
            <w:tcW w:w="2094" w:type="dxa"/>
          </w:tcPr>
          <w:p w14:paraId="52940763" w14:textId="77777777" w:rsidR="00B62D27" w:rsidRPr="00F060E2" w:rsidRDefault="00B62D27" w:rsidP="00526D48">
            <w:pPr>
              <w:spacing w:after="0" w:line="240" w:lineRule="auto"/>
              <w:jc w:val="both"/>
              <w:rPr>
                <w:rFonts w:ascii="Times New Roman" w:eastAsia="Times New Roman" w:hAnsi="Times New Roman" w:cs="Times New Roman"/>
                <w:sz w:val="19"/>
                <w:szCs w:val="19"/>
                <w:lang w:eastAsia="ru-RU"/>
              </w:rPr>
            </w:pPr>
            <w:r w:rsidRPr="00F060E2">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953" w:type="dxa"/>
          </w:tcPr>
          <w:p w14:paraId="13EC349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3082,80</w:t>
            </w:r>
          </w:p>
        </w:tc>
        <w:tc>
          <w:tcPr>
            <w:tcW w:w="891" w:type="dxa"/>
          </w:tcPr>
          <w:p w14:paraId="67AA2D3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2578,90</w:t>
            </w:r>
          </w:p>
        </w:tc>
        <w:tc>
          <w:tcPr>
            <w:tcW w:w="877" w:type="dxa"/>
          </w:tcPr>
          <w:p w14:paraId="069679B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5661,70</w:t>
            </w:r>
          </w:p>
        </w:tc>
        <w:tc>
          <w:tcPr>
            <w:tcW w:w="679" w:type="dxa"/>
          </w:tcPr>
          <w:p w14:paraId="55C750C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w:t>
            </w:r>
          </w:p>
        </w:tc>
        <w:tc>
          <w:tcPr>
            <w:tcW w:w="891" w:type="dxa"/>
          </w:tcPr>
          <w:p w14:paraId="5A735F4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7099,80</w:t>
            </w:r>
          </w:p>
        </w:tc>
        <w:tc>
          <w:tcPr>
            <w:tcW w:w="1056" w:type="dxa"/>
          </w:tcPr>
          <w:p w14:paraId="1719FC7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1443,98</w:t>
            </w:r>
          </w:p>
        </w:tc>
        <w:tc>
          <w:tcPr>
            <w:tcW w:w="1326" w:type="dxa"/>
          </w:tcPr>
          <w:p w14:paraId="5AF7D98B"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8 543,78</w:t>
            </w:r>
          </w:p>
        </w:tc>
        <w:tc>
          <w:tcPr>
            <w:tcW w:w="1371" w:type="dxa"/>
          </w:tcPr>
          <w:p w14:paraId="716181A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8 543,78</w:t>
            </w:r>
          </w:p>
        </w:tc>
      </w:tr>
      <w:tr w:rsidR="00B62D27" w:rsidRPr="002A791B" w14:paraId="1801EB21" w14:textId="77777777" w:rsidTr="00CA192D">
        <w:tc>
          <w:tcPr>
            <w:tcW w:w="2094" w:type="dxa"/>
          </w:tcPr>
          <w:p w14:paraId="0A780FCE"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lastRenderedPageBreak/>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3B0317D2"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00B59FC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52BFF3A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28F43840"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1254</w:t>
            </w:r>
          </w:p>
        </w:tc>
        <w:tc>
          <w:tcPr>
            <w:tcW w:w="891" w:type="dxa"/>
          </w:tcPr>
          <w:p w14:paraId="3C1EAC9E"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7FD0FA2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0F1A3C7C"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8 543,78</w:t>
            </w:r>
          </w:p>
        </w:tc>
        <w:tc>
          <w:tcPr>
            <w:tcW w:w="1371" w:type="dxa"/>
          </w:tcPr>
          <w:p w14:paraId="7C8F1412"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8 543,78</w:t>
            </w:r>
          </w:p>
        </w:tc>
      </w:tr>
      <w:tr w:rsidR="00B62D27" w:rsidRPr="002A791B" w14:paraId="2960F4D1" w14:textId="77777777" w:rsidTr="00CA192D">
        <w:tc>
          <w:tcPr>
            <w:tcW w:w="2094" w:type="dxa"/>
          </w:tcPr>
          <w:p w14:paraId="1CA61CBE" w14:textId="77777777" w:rsidR="00B62D27" w:rsidRPr="00F060E2" w:rsidRDefault="00B62D27" w:rsidP="00526D48">
            <w:pPr>
              <w:spacing w:after="0" w:line="240" w:lineRule="auto"/>
              <w:jc w:val="both"/>
              <w:rPr>
                <w:rFonts w:ascii="Times New Roman" w:eastAsia="Times New Roman" w:hAnsi="Times New Roman" w:cs="Times New Roman"/>
                <w:sz w:val="19"/>
                <w:szCs w:val="19"/>
                <w:highlight w:val="yellow"/>
                <w:lang w:eastAsia="ru-RU"/>
              </w:rPr>
            </w:pPr>
            <w:bookmarkStart w:id="12" w:name="_Hlk113375094"/>
            <w:r w:rsidRPr="00F060E2">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953" w:type="dxa"/>
          </w:tcPr>
          <w:p w14:paraId="2BA9710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13423,20</w:t>
            </w:r>
          </w:p>
        </w:tc>
        <w:tc>
          <w:tcPr>
            <w:tcW w:w="891" w:type="dxa"/>
          </w:tcPr>
          <w:p w14:paraId="1E60EDE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16635,50</w:t>
            </w:r>
          </w:p>
        </w:tc>
        <w:tc>
          <w:tcPr>
            <w:tcW w:w="877" w:type="dxa"/>
          </w:tcPr>
          <w:p w14:paraId="0792CBA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30058,70</w:t>
            </w:r>
          </w:p>
        </w:tc>
        <w:tc>
          <w:tcPr>
            <w:tcW w:w="679" w:type="dxa"/>
          </w:tcPr>
          <w:p w14:paraId="259A686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20</w:t>
            </w:r>
          </w:p>
        </w:tc>
        <w:tc>
          <w:tcPr>
            <w:tcW w:w="891" w:type="dxa"/>
          </w:tcPr>
          <w:p w14:paraId="2FA428D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w:t>
            </w:r>
          </w:p>
        </w:tc>
        <w:tc>
          <w:tcPr>
            <w:tcW w:w="1056" w:type="dxa"/>
          </w:tcPr>
          <w:p w14:paraId="47C059E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0</w:t>
            </w:r>
          </w:p>
        </w:tc>
        <w:tc>
          <w:tcPr>
            <w:tcW w:w="1326" w:type="dxa"/>
          </w:tcPr>
          <w:p w14:paraId="39461F41"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601,17</w:t>
            </w:r>
          </w:p>
        </w:tc>
        <w:tc>
          <w:tcPr>
            <w:tcW w:w="1371" w:type="dxa"/>
          </w:tcPr>
          <w:p w14:paraId="5229D1C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highlight w:val="yellow"/>
                <w:lang w:eastAsia="ru-RU"/>
              </w:rPr>
            </w:pPr>
            <w:r w:rsidRPr="002A791B">
              <w:rPr>
                <w:rFonts w:ascii="Times New Roman" w:eastAsia="Times New Roman" w:hAnsi="Times New Roman" w:cs="Times New Roman"/>
                <w:b/>
                <w:bCs/>
                <w:sz w:val="20"/>
                <w:szCs w:val="20"/>
                <w:lang w:eastAsia="ru-RU"/>
              </w:rPr>
              <w:t>601,17</w:t>
            </w:r>
          </w:p>
        </w:tc>
      </w:tr>
      <w:bookmarkEnd w:id="12"/>
      <w:tr w:rsidR="00B62D27" w:rsidRPr="002A791B" w14:paraId="76256F33" w14:textId="77777777" w:rsidTr="00CA192D">
        <w:tc>
          <w:tcPr>
            <w:tcW w:w="2094" w:type="dxa"/>
          </w:tcPr>
          <w:p w14:paraId="079CBAA4" w14:textId="77777777" w:rsidR="00B62D27" w:rsidRPr="00DA1020" w:rsidRDefault="00B62D27"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953" w:type="dxa"/>
          </w:tcPr>
          <w:p w14:paraId="22B0C859"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91" w:type="dxa"/>
          </w:tcPr>
          <w:p w14:paraId="7302BC9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877" w:type="dxa"/>
          </w:tcPr>
          <w:p w14:paraId="4B0A113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679" w:type="dxa"/>
          </w:tcPr>
          <w:p w14:paraId="5C448BCE"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20</w:t>
            </w:r>
          </w:p>
        </w:tc>
        <w:tc>
          <w:tcPr>
            <w:tcW w:w="891" w:type="dxa"/>
          </w:tcPr>
          <w:p w14:paraId="4CB44995"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056" w:type="dxa"/>
          </w:tcPr>
          <w:p w14:paraId="3B77BA9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tc>
        <w:tc>
          <w:tcPr>
            <w:tcW w:w="1326" w:type="dxa"/>
          </w:tcPr>
          <w:p w14:paraId="7B3ED892"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c>
          <w:tcPr>
            <w:tcW w:w="1371" w:type="dxa"/>
          </w:tcPr>
          <w:p w14:paraId="35075A71" w14:textId="77777777" w:rsidR="00B62D27" w:rsidRPr="00DA1020"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bl>
    <w:bookmarkEnd w:id="11"/>
    <w:p w14:paraId="1527E2AE"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Установлено, что стоимость муниципальных услуг за 2021 год значительно изменена:</w:t>
      </w:r>
    </w:p>
    <w:p w14:paraId="362FD719" w14:textId="77777777" w:rsidR="00B62D27" w:rsidRPr="00B62D27" w:rsidRDefault="00B62D27" w:rsidP="00526D48">
      <w:pPr>
        <w:spacing w:after="0" w:line="240" w:lineRule="auto"/>
        <w:ind w:firstLine="709"/>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lang w:eastAsia="ru-RU"/>
        </w:rPr>
        <w:t xml:space="preserve">-  организация и проведение спортивно-оздоровительной работы по развитию физической культуры и спорта среди различных групп населения на 01.01.2021г. составляла </w:t>
      </w:r>
      <w:r w:rsidRPr="00B62D27">
        <w:rPr>
          <w:rFonts w:ascii="Times New Roman" w:eastAsia="Times New Roman" w:hAnsi="Times New Roman" w:cs="Times New Roman"/>
          <w:i/>
          <w:iCs/>
          <w:sz w:val="28"/>
          <w:szCs w:val="28"/>
          <w:lang w:eastAsia="ru-RU"/>
        </w:rPr>
        <w:t>36 954,61</w:t>
      </w:r>
      <w:r w:rsidRPr="00B62D27">
        <w:rPr>
          <w:rFonts w:ascii="Times New Roman" w:eastAsia="Times New Roman" w:hAnsi="Times New Roman" w:cs="Times New Roman"/>
          <w:sz w:val="28"/>
          <w:szCs w:val="28"/>
          <w:lang w:eastAsia="ru-RU"/>
        </w:rPr>
        <w:t xml:space="preserve"> руб. за 1 услугу, а по состоянию на 31.12.2021г. составила </w:t>
      </w:r>
      <w:r w:rsidRPr="00B62D27">
        <w:rPr>
          <w:rFonts w:ascii="Times New Roman" w:eastAsia="Times New Roman" w:hAnsi="Times New Roman" w:cs="Times New Roman"/>
          <w:i/>
          <w:iCs/>
          <w:sz w:val="28"/>
          <w:szCs w:val="28"/>
          <w:lang w:eastAsia="ru-RU"/>
        </w:rPr>
        <w:t>11 360,00</w:t>
      </w:r>
      <w:r w:rsidRPr="00B62D27">
        <w:rPr>
          <w:rFonts w:ascii="Times New Roman" w:eastAsia="Times New Roman" w:hAnsi="Times New Roman" w:cs="Times New Roman"/>
          <w:sz w:val="28"/>
          <w:szCs w:val="28"/>
          <w:lang w:eastAsia="ru-RU"/>
        </w:rPr>
        <w:t xml:space="preserve"> руб. за 1 услугу. </w:t>
      </w:r>
      <w:r w:rsidRPr="00B62D27">
        <w:rPr>
          <w:rFonts w:ascii="Times New Roman" w:eastAsia="Times New Roman" w:hAnsi="Times New Roman" w:cs="Times New Roman"/>
          <w:sz w:val="28"/>
          <w:szCs w:val="28"/>
          <w:u w:val="single"/>
          <w:lang w:eastAsia="ru-RU"/>
        </w:rPr>
        <w:t>Снижение на 30,74%.</w:t>
      </w:r>
    </w:p>
    <w:p w14:paraId="645BA229" w14:textId="77777777" w:rsidR="00B62D27" w:rsidRPr="00B62D27" w:rsidRDefault="00B62D27" w:rsidP="00526D48">
      <w:pPr>
        <w:spacing w:after="0" w:line="240" w:lineRule="auto"/>
        <w:ind w:firstLine="709"/>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проведение занятий физкультурно-спортивной направленности по месту проживания граждан населения на 01.01.2021г. составляла </w:t>
      </w:r>
      <w:r w:rsidRPr="00B62D27">
        <w:rPr>
          <w:rFonts w:ascii="Times New Roman" w:eastAsia="Times New Roman" w:hAnsi="Times New Roman" w:cs="Times New Roman"/>
          <w:i/>
          <w:iCs/>
          <w:sz w:val="28"/>
          <w:szCs w:val="28"/>
          <w:lang w:eastAsia="ru-RU"/>
        </w:rPr>
        <w:t>2 611,06</w:t>
      </w:r>
      <w:r w:rsidRPr="00B62D27">
        <w:rPr>
          <w:rFonts w:ascii="Times New Roman" w:eastAsia="Times New Roman" w:hAnsi="Times New Roman" w:cs="Times New Roman"/>
          <w:sz w:val="28"/>
          <w:szCs w:val="28"/>
          <w:lang w:eastAsia="ru-RU"/>
        </w:rPr>
        <w:t xml:space="preserve"> руб. за 1 услугу, а по состоянию на 31.12.2021г. составила </w:t>
      </w:r>
      <w:r w:rsidRPr="00B62D27">
        <w:rPr>
          <w:rFonts w:ascii="Times New Roman" w:eastAsia="Times New Roman" w:hAnsi="Times New Roman" w:cs="Times New Roman"/>
          <w:i/>
          <w:iCs/>
          <w:sz w:val="28"/>
          <w:szCs w:val="28"/>
          <w:lang w:eastAsia="ru-RU"/>
        </w:rPr>
        <w:t>5 661,70</w:t>
      </w:r>
      <w:r w:rsidRPr="00B62D27">
        <w:rPr>
          <w:rFonts w:ascii="Times New Roman" w:eastAsia="Times New Roman" w:hAnsi="Times New Roman" w:cs="Times New Roman"/>
          <w:sz w:val="28"/>
          <w:szCs w:val="28"/>
          <w:lang w:eastAsia="ru-RU"/>
        </w:rPr>
        <w:t xml:space="preserve"> руб. за 1 услугу. </w:t>
      </w:r>
      <w:r w:rsidRPr="00B62D27">
        <w:rPr>
          <w:rFonts w:ascii="Times New Roman" w:eastAsia="Times New Roman" w:hAnsi="Times New Roman" w:cs="Times New Roman"/>
          <w:sz w:val="28"/>
          <w:szCs w:val="28"/>
          <w:u w:val="single"/>
          <w:lang w:eastAsia="ru-RU"/>
        </w:rPr>
        <w:t>Повышение на 116,84%.</w:t>
      </w:r>
    </w:p>
    <w:p w14:paraId="178E0516" w14:textId="358871C8"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В соответствии с постановлением Администрации городского округа Кашира №1650-па от 30.06.2021г. «О реорганизации Муниципального автономного учреждения «Спортклуб «Кашира» имени Н. П. Елисеева» путем присоединения к нему Муниципального бюджетного учреждения «Центр развития физической культуры и спорта» городского округа Кашира, проведены мероприятия по реорганизации, </w:t>
      </w:r>
      <w:proofErr w:type="gramStart"/>
      <w:r w:rsidRPr="00B62D27">
        <w:rPr>
          <w:rFonts w:ascii="Times New Roman" w:eastAsia="Times New Roman" w:hAnsi="Times New Roman" w:cs="Times New Roman"/>
          <w:sz w:val="28"/>
          <w:szCs w:val="28"/>
          <w:lang w:eastAsia="ru-RU"/>
        </w:rPr>
        <w:t>согласно плана</w:t>
      </w:r>
      <w:proofErr w:type="gramEnd"/>
      <w:r w:rsidRPr="00B62D27">
        <w:rPr>
          <w:rFonts w:ascii="Times New Roman" w:eastAsia="Times New Roman" w:hAnsi="Times New Roman" w:cs="Times New Roman"/>
          <w:sz w:val="28"/>
          <w:szCs w:val="28"/>
          <w:lang w:eastAsia="ru-RU"/>
        </w:rPr>
        <w:t>. Одним из пунктов плана установлено:</w:t>
      </w:r>
    </w:p>
    <w:p w14:paraId="3E65DF27" w14:textId="0326DC5F" w:rsidR="00B62D27" w:rsidRPr="00B62D27" w:rsidRDefault="00B62D27" w:rsidP="00526D48">
      <w:pPr>
        <w:spacing w:after="0" w:line="240" w:lineRule="auto"/>
        <w:ind w:firstLine="709"/>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lang w:eastAsia="ru-RU"/>
        </w:rPr>
        <w:t>-</w:t>
      </w:r>
      <w:r w:rsidR="00CA192D">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 xml:space="preserve">сформировать и утвердить муниципальное задание и нормативные затраты для МАУ «Спортклуб «Кашира» имени Н. П. Елисеева» на 2021 год в соответствии с предусмотренными Уставом основными видами деятельности. </w:t>
      </w:r>
      <w:r w:rsidRPr="00DA1020">
        <w:rPr>
          <w:rFonts w:ascii="Times New Roman" w:eastAsia="Times New Roman" w:hAnsi="Times New Roman" w:cs="Times New Roman"/>
          <w:sz w:val="28"/>
          <w:szCs w:val="28"/>
          <w:lang w:eastAsia="ru-RU"/>
        </w:rPr>
        <w:t xml:space="preserve">Согласно </w:t>
      </w:r>
      <w:r w:rsidRPr="00DA1020">
        <w:rPr>
          <w:rFonts w:ascii="Times New Roman" w:eastAsia="Times New Roman" w:hAnsi="Times New Roman" w:cs="Times New Roman"/>
          <w:sz w:val="28"/>
          <w:szCs w:val="28"/>
          <w:u w:val="single"/>
          <w:lang w:eastAsia="ru-RU"/>
        </w:rPr>
        <w:t>Порядка формирования и финансового обеспечения выполнения муниципального задания муниципальными учреждениями городского округа Кашира,</w:t>
      </w:r>
      <w:r w:rsidRPr="00DA1020">
        <w:rPr>
          <w:rFonts w:ascii="Times New Roman" w:eastAsia="Times New Roman" w:hAnsi="Times New Roman" w:cs="Times New Roman"/>
          <w:sz w:val="28"/>
          <w:szCs w:val="28"/>
          <w:lang w:eastAsia="ru-RU"/>
        </w:rPr>
        <w:t xml:space="preserve"> утвержденного постановлением Администрации городского округа Кашира </w:t>
      </w:r>
      <w:r w:rsidRPr="00DA1020">
        <w:rPr>
          <w:rFonts w:ascii="Times New Roman" w:eastAsia="Times New Roman" w:hAnsi="Times New Roman" w:cs="Times New Roman"/>
          <w:b/>
          <w:bCs/>
          <w:sz w:val="28"/>
          <w:szCs w:val="28"/>
          <w:lang w:eastAsia="ru-RU"/>
        </w:rPr>
        <w:t>№2293-па от 01.08.2019г</w:t>
      </w:r>
      <w:r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u w:val="single"/>
          <w:lang w:eastAsia="ru-RU"/>
        </w:rPr>
        <w:t>не предусмотрен</w:t>
      </w:r>
      <w:r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u w:val="single"/>
          <w:lang w:eastAsia="ru-RU"/>
        </w:rPr>
        <w:t>порядок реорганизации учреждений.</w:t>
      </w:r>
      <w:r w:rsidRPr="00B62D27">
        <w:rPr>
          <w:rFonts w:ascii="Times New Roman" w:eastAsia="Times New Roman" w:hAnsi="Times New Roman" w:cs="Times New Roman"/>
          <w:sz w:val="28"/>
          <w:szCs w:val="28"/>
          <w:u w:val="single"/>
          <w:lang w:eastAsia="ru-RU"/>
        </w:rPr>
        <w:t xml:space="preserve"> </w:t>
      </w:r>
    </w:p>
    <w:p w14:paraId="652EC3EA" w14:textId="6ECC7FED" w:rsid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В соответствии с письмом Министерства Финансов РФ №09-07-08/26557, Федерального казначейства №07-04-05/05-392 от 28.04.2017г., а также Постановлением Правительства Московской области №1292/43 от 07.12.2021г. «Об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Московской области и финансового обеспечения выполнения </w:t>
      </w:r>
      <w:r w:rsidRPr="00B62D27">
        <w:rPr>
          <w:rFonts w:ascii="Times New Roman" w:eastAsia="Times New Roman" w:hAnsi="Times New Roman" w:cs="Times New Roman"/>
          <w:sz w:val="28"/>
          <w:szCs w:val="28"/>
          <w:lang w:eastAsia="ru-RU"/>
        </w:rPr>
        <w:lastRenderedPageBreak/>
        <w:t>государственного задания» предусмотрен порядок реорганизации государственных учреждений.</w:t>
      </w:r>
    </w:p>
    <w:p w14:paraId="4CC4BB0E" w14:textId="77777777" w:rsidR="00092178" w:rsidRDefault="00092178" w:rsidP="00526D48">
      <w:pPr>
        <w:spacing w:after="0" w:line="240" w:lineRule="auto"/>
        <w:jc w:val="both"/>
        <w:rPr>
          <w:rFonts w:ascii="Times New Roman" w:eastAsia="Times New Roman" w:hAnsi="Times New Roman" w:cs="Times New Roman"/>
          <w:sz w:val="28"/>
          <w:szCs w:val="28"/>
          <w:lang w:eastAsia="ru-RU"/>
        </w:rPr>
      </w:pPr>
    </w:p>
    <w:p w14:paraId="365486C8" w14:textId="0D59E577" w:rsidR="00092178" w:rsidRDefault="00092178" w:rsidP="00526D48">
      <w:pPr>
        <w:spacing w:after="0" w:line="240" w:lineRule="auto"/>
        <w:jc w:val="both"/>
        <w:rPr>
          <w:rFonts w:ascii="Times New Roman" w:eastAsia="Times New Roman" w:hAnsi="Times New Roman" w:cs="Times New Roman"/>
          <w:b/>
          <w:bCs/>
          <w:sz w:val="28"/>
          <w:szCs w:val="28"/>
          <w:lang w:eastAsia="ru-RU"/>
        </w:rPr>
      </w:pPr>
      <w:r w:rsidRPr="00092178">
        <w:rPr>
          <w:rFonts w:ascii="Times New Roman" w:eastAsia="Times New Roman" w:hAnsi="Times New Roman" w:cs="Times New Roman"/>
          <w:b/>
          <w:bCs/>
          <w:sz w:val="28"/>
          <w:szCs w:val="28"/>
          <w:lang w:eastAsia="ru-RU"/>
        </w:rPr>
        <w:t>По данному вопросу нарушений не установлено.</w:t>
      </w:r>
    </w:p>
    <w:p w14:paraId="04E0CCA2" w14:textId="77777777" w:rsidR="00CA192D" w:rsidRPr="00092178" w:rsidRDefault="00CA192D" w:rsidP="00526D48">
      <w:pPr>
        <w:spacing w:after="0" w:line="240" w:lineRule="auto"/>
        <w:jc w:val="both"/>
        <w:rPr>
          <w:rFonts w:ascii="Times New Roman" w:eastAsia="Times New Roman" w:hAnsi="Times New Roman" w:cs="Times New Roman"/>
          <w:b/>
          <w:bCs/>
          <w:sz w:val="28"/>
          <w:szCs w:val="28"/>
          <w:lang w:eastAsia="ru-RU"/>
        </w:rPr>
      </w:pPr>
    </w:p>
    <w:p w14:paraId="0007F0CF" w14:textId="5BD2E0C3" w:rsidR="009C3F8C" w:rsidRPr="003B4919" w:rsidRDefault="00155313" w:rsidP="00526D48">
      <w:pPr>
        <w:pStyle w:val="a4"/>
        <w:numPr>
          <w:ilvl w:val="0"/>
          <w:numId w:val="3"/>
        </w:numPr>
        <w:spacing w:after="0" w:line="240" w:lineRule="auto"/>
        <w:ind w:left="0" w:firstLine="0"/>
        <w:jc w:val="both"/>
        <w:rPr>
          <w:rFonts w:ascii="Times New Roman" w:eastAsia="Times New Roman" w:hAnsi="Times New Roman" w:cs="Times New Roman"/>
          <w:b/>
          <w:bCs/>
          <w:sz w:val="28"/>
          <w:szCs w:val="28"/>
          <w:lang w:eastAsia="ru-RU"/>
        </w:rPr>
      </w:pPr>
      <w:r w:rsidRPr="003B4919">
        <w:rPr>
          <w:rFonts w:ascii="Times New Roman" w:eastAsia="Times New Roman" w:hAnsi="Times New Roman" w:cs="Times New Roman"/>
          <w:b/>
          <w:bCs/>
          <w:sz w:val="28"/>
          <w:szCs w:val="28"/>
          <w:lang w:eastAsia="ru-RU"/>
        </w:rPr>
        <w:t xml:space="preserve">Формирование муниципального задания с учетом утвержденных нормативных затрат за </w:t>
      </w:r>
      <w:bookmarkStart w:id="13" w:name="_Hlk118280733"/>
      <w:r w:rsidR="009C3F8C" w:rsidRPr="003B4919">
        <w:rPr>
          <w:rFonts w:ascii="Times New Roman" w:eastAsia="Times New Roman" w:hAnsi="Times New Roman" w:cs="Times New Roman"/>
          <w:b/>
          <w:bCs/>
          <w:sz w:val="28"/>
          <w:szCs w:val="28"/>
          <w:lang w:eastAsia="ru-RU"/>
        </w:rPr>
        <w:t>1 полугодие 2022 года.</w:t>
      </w:r>
    </w:p>
    <w:bookmarkEnd w:id="13"/>
    <w:p w14:paraId="4BADF0FE" w14:textId="274C1243" w:rsidR="009C3F8C" w:rsidRPr="00B62D27" w:rsidRDefault="009C3F8C"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предоставлено Постановление Администрации городского округа Кашира </w:t>
      </w:r>
      <w:r w:rsidRPr="00B62D27">
        <w:rPr>
          <w:rFonts w:ascii="Times New Roman" w:eastAsia="Times New Roman" w:hAnsi="Times New Roman" w:cs="Times New Roman"/>
          <w:b/>
          <w:bCs/>
          <w:sz w:val="28"/>
          <w:szCs w:val="28"/>
          <w:lang w:eastAsia="ru-RU"/>
        </w:rPr>
        <w:t>№492-па от 03.03.2022г</w:t>
      </w:r>
      <w:r w:rsidRPr="00B62D27">
        <w:rPr>
          <w:rFonts w:ascii="Times New Roman" w:eastAsia="Times New Roman" w:hAnsi="Times New Roman" w:cs="Times New Roman"/>
          <w:sz w:val="28"/>
          <w:szCs w:val="28"/>
          <w:lang w:eastAsia="ru-RU"/>
        </w:rPr>
        <w:t xml:space="preserve">. «Об утверждении нормативных затрат на оказание муниципальных услуг и нормативных затрат на содержание имущества муниципальными учреждениями культуры, физической культуры и спорта, работы с молодежью, дополнительного образования в сфере культуры городского округа Кашира на 2022 год», в которое вносились изменения (21.04.2022 №1116-па, от 23.05.2022г.№1519-па,от 17.06.2022г. №1887-па,. Также к проверке предоставлено Постановление Администрации городского округа Кашира </w:t>
      </w:r>
      <w:r w:rsidRPr="00B62D27">
        <w:rPr>
          <w:rFonts w:ascii="Times New Roman" w:eastAsia="Times New Roman" w:hAnsi="Times New Roman" w:cs="Times New Roman"/>
          <w:b/>
          <w:bCs/>
          <w:sz w:val="28"/>
          <w:szCs w:val="28"/>
          <w:lang w:eastAsia="ru-RU"/>
        </w:rPr>
        <w:t>№504-па от 03.03.2022г</w:t>
      </w:r>
      <w:r w:rsidRPr="00B62D27">
        <w:rPr>
          <w:rFonts w:ascii="Times New Roman" w:eastAsia="Times New Roman" w:hAnsi="Times New Roman" w:cs="Times New Roman"/>
          <w:sz w:val="28"/>
          <w:szCs w:val="28"/>
          <w:lang w:eastAsia="ru-RU"/>
        </w:rPr>
        <w:t xml:space="preserve">. «Об утверждении муниципального задания МАУ «Спортклуб «Кашира» имени Н. П. Елисеева» на 2022 год и на плановый период 2023 и 2024 годов в которое вносились изменения (от 17.06.2022г. №1889-па). </w:t>
      </w:r>
    </w:p>
    <w:p w14:paraId="6B03182A" w14:textId="77777777" w:rsidR="009C3F8C" w:rsidRPr="00B62D27" w:rsidRDefault="009C3F8C"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Соотношение нормативов и утвержденного муниципального задания на 2022 год приведены в таблице:</w:t>
      </w:r>
    </w:p>
    <w:tbl>
      <w:tblPr>
        <w:tblStyle w:val="a3"/>
        <w:tblW w:w="0" w:type="auto"/>
        <w:tblLook w:val="04A0" w:firstRow="1" w:lastRow="0" w:firstColumn="1" w:lastColumn="0" w:noHBand="0" w:noVBand="1"/>
      </w:tblPr>
      <w:tblGrid>
        <w:gridCol w:w="1439"/>
        <w:gridCol w:w="1084"/>
        <w:gridCol w:w="1029"/>
        <w:gridCol w:w="994"/>
        <w:gridCol w:w="750"/>
        <w:gridCol w:w="1029"/>
        <w:gridCol w:w="1143"/>
        <w:gridCol w:w="1246"/>
        <w:gridCol w:w="1424"/>
      </w:tblGrid>
      <w:tr w:rsidR="009C3F8C" w:rsidRPr="00B23488" w14:paraId="67CC3C9E" w14:textId="77777777" w:rsidTr="00B23488">
        <w:trPr>
          <w:tblHeader/>
        </w:trPr>
        <w:tc>
          <w:tcPr>
            <w:tcW w:w="1608" w:type="dxa"/>
          </w:tcPr>
          <w:p w14:paraId="70C2ED34" w14:textId="77777777" w:rsidR="009C3F8C" w:rsidRPr="00F060E2" w:rsidRDefault="009C3F8C"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 xml:space="preserve">Наименование </w:t>
            </w:r>
          </w:p>
          <w:p w14:paraId="0112DE1A" w14:textId="77777777" w:rsidR="009C3F8C" w:rsidRPr="00F060E2" w:rsidRDefault="009C3F8C"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Мун.</w:t>
            </w:r>
          </w:p>
          <w:p w14:paraId="4BDF48D0" w14:textId="5090B499" w:rsidR="009C3F8C" w:rsidRPr="00F060E2" w:rsidRDefault="009C3F8C" w:rsidP="00526D48">
            <w:pPr>
              <w:spacing w:after="0" w:line="240" w:lineRule="auto"/>
              <w:jc w:val="both"/>
              <w:rPr>
                <w:rFonts w:ascii="Times New Roman" w:eastAsia="Times New Roman" w:hAnsi="Times New Roman" w:cs="Times New Roman"/>
                <w:b/>
                <w:sz w:val="19"/>
                <w:szCs w:val="19"/>
                <w:lang w:eastAsia="ru-RU"/>
              </w:rPr>
            </w:pPr>
            <w:r w:rsidRPr="00F060E2">
              <w:rPr>
                <w:rFonts w:ascii="Times New Roman" w:eastAsia="Times New Roman" w:hAnsi="Times New Roman" w:cs="Times New Roman"/>
                <w:b/>
                <w:sz w:val="19"/>
                <w:szCs w:val="19"/>
                <w:lang w:eastAsia="ru-RU"/>
              </w:rPr>
              <w:t>Услуги,</w:t>
            </w:r>
            <w:r w:rsidR="00787DC8" w:rsidRPr="00F060E2">
              <w:rPr>
                <w:rFonts w:ascii="Times New Roman" w:eastAsia="Times New Roman" w:hAnsi="Times New Roman" w:cs="Times New Roman"/>
                <w:b/>
                <w:sz w:val="19"/>
                <w:szCs w:val="19"/>
                <w:lang w:eastAsia="ru-RU"/>
              </w:rPr>
              <w:t xml:space="preserve"> </w:t>
            </w:r>
            <w:r w:rsidRPr="00F060E2">
              <w:rPr>
                <w:rFonts w:ascii="Times New Roman" w:eastAsia="Times New Roman" w:hAnsi="Times New Roman" w:cs="Times New Roman"/>
                <w:b/>
                <w:sz w:val="19"/>
                <w:szCs w:val="19"/>
                <w:lang w:eastAsia="ru-RU"/>
              </w:rPr>
              <w:t>утвержденной:</w:t>
            </w:r>
          </w:p>
        </w:tc>
        <w:tc>
          <w:tcPr>
            <w:tcW w:w="859" w:type="dxa"/>
          </w:tcPr>
          <w:p w14:paraId="4FF92456"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Норматив, связанный с оказанием услуги </w:t>
            </w:r>
          </w:p>
        </w:tc>
        <w:tc>
          <w:tcPr>
            <w:tcW w:w="823" w:type="dxa"/>
          </w:tcPr>
          <w:p w14:paraId="23F3D534"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Норматив по </w:t>
            </w:r>
            <w:proofErr w:type="spellStart"/>
            <w:r w:rsidRPr="00B23488">
              <w:rPr>
                <w:rFonts w:ascii="Times New Roman" w:eastAsia="Times New Roman" w:hAnsi="Times New Roman" w:cs="Times New Roman"/>
                <w:b/>
                <w:sz w:val="20"/>
                <w:szCs w:val="20"/>
                <w:lang w:eastAsia="ru-RU"/>
              </w:rPr>
              <w:t>общехоз</w:t>
            </w:r>
            <w:proofErr w:type="spellEnd"/>
            <w:r w:rsidRPr="00B23488">
              <w:rPr>
                <w:rFonts w:ascii="Times New Roman" w:eastAsia="Times New Roman" w:hAnsi="Times New Roman" w:cs="Times New Roman"/>
                <w:b/>
                <w:sz w:val="20"/>
                <w:szCs w:val="20"/>
                <w:lang w:eastAsia="ru-RU"/>
              </w:rPr>
              <w:t>.</w:t>
            </w:r>
          </w:p>
          <w:p w14:paraId="5C46FD30"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нуждам</w:t>
            </w:r>
          </w:p>
        </w:tc>
        <w:tc>
          <w:tcPr>
            <w:tcW w:w="796" w:type="dxa"/>
          </w:tcPr>
          <w:p w14:paraId="2A6BF75A"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Итого норматив</w:t>
            </w:r>
          </w:p>
        </w:tc>
        <w:tc>
          <w:tcPr>
            <w:tcW w:w="629" w:type="dxa"/>
          </w:tcPr>
          <w:p w14:paraId="0AFCF42A"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Объем </w:t>
            </w:r>
            <w:proofErr w:type="spellStart"/>
            <w:r w:rsidRPr="00B23488">
              <w:rPr>
                <w:rFonts w:ascii="Times New Roman" w:eastAsia="Times New Roman" w:hAnsi="Times New Roman" w:cs="Times New Roman"/>
                <w:b/>
                <w:sz w:val="20"/>
                <w:szCs w:val="20"/>
                <w:lang w:eastAsia="ru-RU"/>
              </w:rPr>
              <w:t>мун</w:t>
            </w:r>
            <w:proofErr w:type="spellEnd"/>
            <w:r w:rsidRPr="00B23488">
              <w:rPr>
                <w:rFonts w:ascii="Times New Roman" w:eastAsia="Times New Roman" w:hAnsi="Times New Roman" w:cs="Times New Roman"/>
                <w:b/>
                <w:sz w:val="20"/>
                <w:szCs w:val="20"/>
                <w:lang w:eastAsia="ru-RU"/>
              </w:rPr>
              <w:t>. услуги</w:t>
            </w:r>
          </w:p>
        </w:tc>
        <w:tc>
          <w:tcPr>
            <w:tcW w:w="823" w:type="dxa"/>
          </w:tcPr>
          <w:p w14:paraId="252FB924"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Норматив на оказание </w:t>
            </w:r>
            <w:proofErr w:type="spellStart"/>
            <w:r w:rsidRPr="00B23488">
              <w:rPr>
                <w:rFonts w:ascii="Times New Roman" w:eastAsia="Times New Roman" w:hAnsi="Times New Roman" w:cs="Times New Roman"/>
                <w:b/>
                <w:sz w:val="20"/>
                <w:szCs w:val="20"/>
                <w:lang w:eastAsia="ru-RU"/>
              </w:rPr>
              <w:t>мун</w:t>
            </w:r>
            <w:proofErr w:type="spellEnd"/>
            <w:r w:rsidRPr="00B23488">
              <w:rPr>
                <w:rFonts w:ascii="Times New Roman" w:eastAsia="Times New Roman" w:hAnsi="Times New Roman" w:cs="Times New Roman"/>
                <w:b/>
                <w:sz w:val="20"/>
                <w:szCs w:val="20"/>
                <w:lang w:eastAsia="ru-RU"/>
              </w:rPr>
              <w:t>. услуги</w:t>
            </w:r>
          </w:p>
        </w:tc>
        <w:tc>
          <w:tcPr>
            <w:tcW w:w="937" w:type="dxa"/>
          </w:tcPr>
          <w:p w14:paraId="32DE514D" w14:textId="77777777"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Норматив на содержание имущества</w:t>
            </w:r>
          </w:p>
        </w:tc>
        <w:tc>
          <w:tcPr>
            <w:tcW w:w="1206" w:type="dxa"/>
          </w:tcPr>
          <w:p w14:paraId="70BDDDEC" w14:textId="77777777" w:rsidR="002A791B"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Расчетная</w:t>
            </w:r>
          </w:p>
          <w:p w14:paraId="15E1CBCB" w14:textId="3EF7A164"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сумма финансового обеспечения </w:t>
            </w:r>
          </w:p>
        </w:tc>
        <w:tc>
          <w:tcPr>
            <w:tcW w:w="1664" w:type="dxa"/>
          </w:tcPr>
          <w:p w14:paraId="1253F5E7" w14:textId="5A6D3DB4"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Сумма в </w:t>
            </w:r>
            <w:proofErr w:type="spellStart"/>
            <w:r w:rsidRPr="00B23488">
              <w:rPr>
                <w:rFonts w:ascii="Times New Roman" w:eastAsia="Times New Roman" w:hAnsi="Times New Roman" w:cs="Times New Roman"/>
                <w:b/>
                <w:sz w:val="20"/>
                <w:szCs w:val="20"/>
                <w:lang w:eastAsia="ru-RU"/>
              </w:rPr>
              <w:t>мун</w:t>
            </w:r>
            <w:proofErr w:type="spellEnd"/>
            <w:r w:rsidRPr="00B23488">
              <w:rPr>
                <w:rFonts w:ascii="Times New Roman" w:eastAsia="Times New Roman" w:hAnsi="Times New Roman" w:cs="Times New Roman"/>
                <w:b/>
                <w:sz w:val="20"/>
                <w:szCs w:val="20"/>
                <w:lang w:eastAsia="ru-RU"/>
              </w:rPr>
              <w:t>. задании,</w:t>
            </w:r>
            <w:r w:rsidR="00787DC8" w:rsidRPr="00B23488">
              <w:rPr>
                <w:rFonts w:ascii="Times New Roman" w:eastAsia="Times New Roman" w:hAnsi="Times New Roman" w:cs="Times New Roman"/>
                <w:b/>
                <w:sz w:val="20"/>
                <w:szCs w:val="20"/>
                <w:lang w:eastAsia="ru-RU"/>
              </w:rPr>
              <w:t xml:space="preserve"> </w:t>
            </w:r>
            <w:r w:rsidRPr="00B23488">
              <w:rPr>
                <w:rFonts w:ascii="Times New Roman" w:eastAsia="Times New Roman" w:hAnsi="Times New Roman" w:cs="Times New Roman"/>
                <w:b/>
                <w:sz w:val="20"/>
                <w:szCs w:val="20"/>
                <w:lang w:eastAsia="ru-RU"/>
              </w:rPr>
              <w:t>утвержденном:</w:t>
            </w:r>
          </w:p>
          <w:p w14:paraId="4E2B2235" w14:textId="781EAB52" w:rsidR="009C3F8C" w:rsidRPr="00B23488" w:rsidRDefault="009C3F8C"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     тыс. руб.</w:t>
            </w:r>
          </w:p>
        </w:tc>
      </w:tr>
      <w:tr w:rsidR="009C3F8C" w:rsidRPr="00DA1020" w14:paraId="7345461E" w14:textId="77777777" w:rsidTr="00932F75">
        <w:tc>
          <w:tcPr>
            <w:tcW w:w="1608" w:type="dxa"/>
          </w:tcPr>
          <w:p w14:paraId="213E72C9" w14:textId="77777777" w:rsidR="009C3F8C" w:rsidRPr="00DA1020" w:rsidRDefault="009C3F8C" w:rsidP="00526D48">
            <w:pPr>
              <w:spacing w:after="0" w:line="240" w:lineRule="auto"/>
              <w:jc w:val="both"/>
              <w:rPr>
                <w:rFonts w:ascii="Times New Roman" w:eastAsia="Times New Roman" w:hAnsi="Times New Roman" w:cs="Times New Roman"/>
                <w:b/>
                <w:bCs/>
                <w:sz w:val="19"/>
                <w:szCs w:val="19"/>
                <w:lang w:eastAsia="ru-RU"/>
              </w:rPr>
            </w:pPr>
            <w:bookmarkStart w:id="14" w:name="_Hlk113450632"/>
            <w:r w:rsidRPr="00DA1020">
              <w:rPr>
                <w:rFonts w:ascii="Times New Roman" w:eastAsia="Times New Roman" w:hAnsi="Times New Roman" w:cs="Times New Roman"/>
                <w:b/>
                <w:bCs/>
                <w:sz w:val="19"/>
                <w:szCs w:val="19"/>
                <w:lang w:eastAsia="ru-RU"/>
              </w:rPr>
              <w:t>492-па от 03.03.2022г.</w:t>
            </w:r>
          </w:p>
        </w:tc>
        <w:tc>
          <w:tcPr>
            <w:tcW w:w="859" w:type="dxa"/>
          </w:tcPr>
          <w:p w14:paraId="73C6466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23" w:type="dxa"/>
          </w:tcPr>
          <w:p w14:paraId="188714B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796" w:type="dxa"/>
          </w:tcPr>
          <w:p w14:paraId="1133694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29" w:type="dxa"/>
          </w:tcPr>
          <w:p w14:paraId="7C5BBC9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23" w:type="dxa"/>
          </w:tcPr>
          <w:p w14:paraId="665EABD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937" w:type="dxa"/>
          </w:tcPr>
          <w:p w14:paraId="58F45AB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206" w:type="dxa"/>
          </w:tcPr>
          <w:p w14:paraId="3148C3A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664" w:type="dxa"/>
          </w:tcPr>
          <w:p w14:paraId="4F866E60"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504-па от 03.03.2022г.</w:t>
            </w:r>
          </w:p>
        </w:tc>
      </w:tr>
      <w:tr w:rsidR="009C3F8C" w:rsidRPr="00DA1020" w14:paraId="0220BF4A" w14:textId="77777777" w:rsidTr="00932F75">
        <w:tc>
          <w:tcPr>
            <w:tcW w:w="1608" w:type="dxa"/>
          </w:tcPr>
          <w:p w14:paraId="439FE6A8" w14:textId="77777777" w:rsidR="009C3F8C" w:rsidRPr="00DA1020" w:rsidRDefault="009C3F8C"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859" w:type="dxa"/>
          </w:tcPr>
          <w:p w14:paraId="68609B5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4 770,00</w:t>
            </w:r>
          </w:p>
        </w:tc>
        <w:tc>
          <w:tcPr>
            <w:tcW w:w="823" w:type="dxa"/>
          </w:tcPr>
          <w:p w14:paraId="5D33358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9 840,00</w:t>
            </w:r>
          </w:p>
        </w:tc>
        <w:tc>
          <w:tcPr>
            <w:tcW w:w="796" w:type="dxa"/>
          </w:tcPr>
          <w:p w14:paraId="109AA59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14 610,00</w:t>
            </w:r>
          </w:p>
        </w:tc>
        <w:tc>
          <w:tcPr>
            <w:tcW w:w="629" w:type="dxa"/>
          </w:tcPr>
          <w:p w14:paraId="17CE4D6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w:t>
            </w:r>
          </w:p>
        </w:tc>
        <w:tc>
          <w:tcPr>
            <w:tcW w:w="823" w:type="dxa"/>
          </w:tcPr>
          <w:p w14:paraId="607BEB7D"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27 156,49</w:t>
            </w:r>
          </w:p>
        </w:tc>
        <w:tc>
          <w:tcPr>
            <w:tcW w:w="937" w:type="dxa"/>
          </w:tcPr>
          <w:p w14:paraId="0D060569"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3 379,90</w:t>
            </w:r>
          </w:p>
        </w:tc>
        <w:tc>
          <w:tcPr>
            <w:tcW w:w="1206" w:type="dxa"/>
          </w:tcPr>
          <w:p w14:paraId="3B0A4F4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30 536,39</w:t>
            </w:r>
          </w:p>
        </w:tc>
        <w:tc>
          <w:tcPr>
            <w:tcW w:w="1664" w:type="dxa"/>
          </w:tcPr>
          <w:p w14:paraId="15914C17"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val="en-US" w:eastAsia="ru-RU"/>
              </w:rPr>
            </w:pPr>
            <w:r w:rsidRPr="00DA1020">
              <w:rPr>
                <w:rFonts w:ascii="Times New Roman" w:eastAsia="Times New Roman" w:hAnsi="Times New Roman" w:cs="Times New Roman"/>
                <w:b/>
                <w:bCs/>
                <w:sz w:val="20"/>
                <w:szCs w:val="20"/>
                <w:lang w:val="en-US" w:eastAsia="ru-RU"/>
              </w:rPr>
              <w:t>30 536.39</w:t>
            </w:r>
          </w:p>
        </w:tc>
      </w:tr>
      <w:tr w:rsidR="009C3F8C" w:rsidRPr="00DA1020" w14:paraId="7C828761" w14:textId="77777777" w:rsidTr="00932F75">
        <w:tc>
          <w:tcPr>
            <w:tcW w:w="1608" w:type="dxa"/>
          </w:tcPr>
          <w:p w14:paraId="3D571E73"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5237EDD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46ABDCD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4A451E5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58A9ECC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w:t>
            </w:r>
          </w:p>
        </w:tc>
        <w:tc>
          <w:tcPr>
            <w:tcW w:w="823" w:type="dxa"/>
          </w:tcPr>
          <w:p w14:paraId="09EEAF0C"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24BE1DC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2C891A89"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30 536,39</w:t>
            </w:r>
          </w:p>
        </w:tc>
        <w:tc>
          <w:tcPr>
            <w:tcW w:w="1664" w:type="dxa"/>
          </w:tcPr>
          <w:p w14:paraId="22CBB8F0"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val="en-US" w:eastAsia="ru-RU"/>
              </w:rPr>
            </w:pPr>
            <w:r w:rsidRPr="00DA1020">
              <w:rPr>
                <w:rFonts w:ascii="Times New Roman" w:eastAsia="Times New Roman" w:hAnsi="Times New Roman" w:cs="Times New Roman"/>
                <w:b/>
                <w:bCs/>
                <w:sz w:val="20"/>
                <w:szCs w:val="20"/>
                <w:lang w:val="en-US" w:eastAsia="ru-RU"/>
              </w:rPr>
              <w:t>30 536</w:t>
            </w:r>
            <w:r w:rsidRPr="00DA1020">
              <w:rPr>
                <w:rFonts w:ascii="Times New Roman" w:eastAsia="Times New Roman" w:hAnsi="Times New Roman" w:cs="Times New Roman"/>
                <w:b/>
                <w:bCs/>
                <w:sz w:val="20"/>
                <w:szCs w:val="20"/>
                <w:lang w:eastAsia="ru-RU"/>
              </w:rPr>
              <w:t>,</w:t>
            </w:r>
            <w:r w:rsidRPr="00DA1020">
              <w:rPr>
                <w:rFonts w:ascii="Times New Roman" w:eastAsia="Times New Roman" w:hAnsi="Times New Roman" w:cs="Times New Roman"/>
                <w:b/>
                <w:bCs/>
                <w:sz w:val="20"/>
                <w:szCs w:val="20"/>
                <w:lang w:val="en-US" w:eastAsia="ru-RU"/>
              </w:rPr>
              <w:t>39</w:t>
            </w:r>
          </w:p>
        </w:tc>
      </w:tr>
      <w:tr w:rsidR="009C3F8C" w:rsidRPr="00DA1020" w14:paraId="3663BC7D" w14:textId="77777777" w:rsidTr="00932F75">
        <w:tc>
          <w:tcPr>
            <w:tcW w:w="1608" w:type="dxa"/>
          </w:tcPr>
          <w:p w14:paraId="36909D48"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859" w:type="dxa"/>
          </w:tcPr>
          <w:p w14:paraId="64EEB589"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13 909,00</w:t>
            </w:r>
          </w:p>
        </w:tc>
        <w:tc>
          <w:tcPr>
            <w:tcW w:w="823" w:type="dxa"/>
          </w:tcPr>
          <w:p w14:paraId="34B7359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8 883,50</w:t>
            </w:r>
          </w:p>
        </w:tc>
        <w:tc>
          <w:tcPr>
            <w:tcW w:w="796" w:type="dxa"/>
          </w:tcPr>
          <w:p w14:paraId="738ECB9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22 792,50</w:t>
            </w:r>
          </w:p>
        </w:tc>
        <w:tc>
          <w:tcPr>
            <w:tcW w:w="629" w:type="dxa"/>
          </w:tcPr>
          <w:p w14:paraId="48268BB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1254</w:t>
            </w:r>
          </w:p>
        </w:tc>
        <w:tc>
          <w:tcPr>
            <w:tcW w:w="823" w:type="dxa"/>
          </w:tcPr>
          <w:p w14:paraId="09CA0C1A"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28 581,84</w:t>
            </w:r>
          </w:p>
        </w:tc>
        <w:tc>
          <w:tcPr>
            <w:tcW w:w="937" w:type="dxa"/>
          </w:tcPr>
          <w:p w14:paraId="273EEC2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2 280,60</w:t>
            </w:r>
          </w:p>
        </w:tc>
        <w:tc>
          <w:tcPr>
            <w:tcW w:w="1206" w:type="dxa"/>
          </w:tcPr>
          <w:p w14:paraId="33F6828A"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30 862,44</w:t>
            </w:r>
          </w:p>
        </w:tc>
        <w:tc>
          <w:tcPr>
            <w:tcW w:w="1664" w:type="dxa"/>
          </w:tcPr>
          <w:p w14:paraId="12FAB0F7"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val="en-US" w:eastAsia="ru-RU"/>
              </w:rPr>
            </w:pPr>
            <w:r w:rsidRPr="00DA1020">
              <w:rPr>
                <w:rFonts w:ascii="Times New Roman" w:eastAsia="Times New Roman" w:hAnsi="Times New Roman" w:cs="Times New Roman"/>
                <w:b/>
                <w:bCs/>
                <w:sz w:val="20"/>
                <w:szCs w:val="20"/>
                <w:lang w:val="en-US" w:eastAsia="ru-RU"/>
              </w:rPr>
              <w:t>30 862</w:t>
            </w:r>
            <w:r w:rsidRPr="00DA1020">
              <w:rPr>
                <w:rFonts w:ascii="Times New Roman" w:eastAsia="Times New Roman" w:hAnsi="Times New Roman" w:cs="Times New Roman"/>
                <w:b/>
                <w:bCs/>
                <w:sz w:val="20"/>
                <w:szCs w:val="20"/>
                <w:lang w:eastAsia="ru-RU"/>
              </w:rPr>
              <w:t>,</w:t>
            </w:r>
            <w:r w:rsidRPr="00DA1020">
              <w:rPr>
                <w:rFonts w:ascii="Times New Roman" w:eastAsia="Times New Roman" w:hAnsi="Times New Roman" w:cs="Times New Roman"/>
                <w:b/>
                <w:bCs/>
                <w:sz w:val="20"/>
                <w:szCs w:val="20"/>
                <w:lang w:val="en-US" w:eastAsia="ru-RU"/>
              </w:rPr>
              <w:t>44</w:t>
            </w:r>
          </w:p>
        </w:tc>
      </w:tr>
      <w:tr w:rsidR="009C3F8C" w:rsidRPr="00DA1020" w14:paraId="77ED7AED" w14:textId="77777777" w:rsidTr="00932F75">
        <w:tc>
          <w:tcPr>
            <w:tcW w:w="1608" w:type="dxa"/>
          </w:tcPr>
          <w:p w14:paraId="2B42C933"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3C2D6F7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3618E139"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738510C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52E0E68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1254</w:t>
            </w:r>
          </w:p>
        </w:tc>
        <w:tc>
          <w:tcPr>
            <w:tcW w:w="823" w:type="dxa"/>
          </w:tcPr>
          <w:p w14:paraId="18F7987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6D9FD5A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27D4671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30 862,44</w:t>
            </w:r>
          </w:p>
        </w:tc>
        <w:tc>
          <w:tcPr>
            <w:tcW w:w="1664" w:type="dxa"/>
          </w:tcPr>
          <w:p w14:paraId="1A84E90E"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val="en-US" w:eastAsia="ru-RU"/>
              </w:rPr>
            </w:pPr>
            <w:r w:rsidRPr="00DA1020">
              <w:rPr>
                <w:rFonts w:ascii="Times New Roman" w:eastAsia="Times New Roman" w:hAnsi="Times New Roman" w:cs="Times New Roman"/>
                <w:b/>
                <w:bCs/>
                <w:sz w:val="20"/>
                <w:szCs w:val="20"/>
                <w:lang w:val="en-US" w:eastAsia="ru-RU"/>
              </w:rPr>
              <w:t>30 862</w:t>
            </w:r>
            <w:r w:rsidRPr="00DA1020">
              <w:rPr>
                <w:rFonts w:ascii="Times New Roman" w:eastAsia="Times New Roman" w:hAnsi="Times New Roman" w:cs="Times New Roman"/>
                <w:b/>
                <w:bCs/>
                <w:sz w:val="20"/>
                <w:szCs w:val="20"/>
                <w:lang w:eastAsia="ru-RU"/>
              </w:rPr>
              <w:t>,</w:t>
            </w:r>
            <w:r w:rsidRPr="00DA1020">
              <w:rPr>
                <w:rFonts w:ascii="Times New Roman" w:eastAsia="Times New Roman" w:hAnsi="Times New Roman" w:cs="Times New Roman"/>
                <w:b/>
                <w:bCs/>
                <w:sz w:val="20"/>
                <w:szCs w:val="20"/>
                <w:lang w:val="en-US" w:eastAsia="ru-RU"/>
              </w:rPr>
              <w:t>44</w:t>
            </w:r>
          </w:p>
        </w:tc>
      </w:tr>
      <w:tr w:rsidR="009C3F8C" w:rsidRPr="00DA1020" w14:paraId="54D19763" w14:textId="77777777" w:rsidTr="00932F75">
        <w:tc>
          <w:tcPr>
            <w:tcW w:w="1608" w:type="dxa"/>
          </w:tcPr>
          <w:p w14:paraId="6C91C2D1"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Проведение тестирования выполнения </w:t>
            </w:r>
            <w:r w:rsidRPr="00DA1020">
              <w:rPr>
                <w:rFonts w:ascii="Times New Roman" w:eastAsia="Times New Roman" w:hAnsi="Times New Roman" w:cs="Times New Roman"/>
                <w:sz w:val="19"/>
                <w:szCs w:val="19"/>
                <w:lang w:eastAsia="ru-RU"/>
              </w:rPr>
              <w:lastRenderedPageBreak/>
              <w:t>нормативов испытаний (тестов) комплекса ГТО</w:t>
            </w:r>
          </w:p>
        </w:tc>
        <w:tc>
          <w:tcPr>
            <w:tcW w:w="859" w:type="dxa"/>
          </w:tcPr>
          <w:p w14:paraId="2EEBBB5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lastRenderedPageBreak/>
              <w:t>13 423,20</w:t>
            </w:r>
          </w:p>
        </w:tc>
        <w:tc>
          <w:tcPr>
            <w:tcW w:w="823" w:type="dxa"/>
          </w:tcPr>
          <w:p w14:paraId="247EFCB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16 635,50</w:t>
            </w:r>
          </w:p>
        </w:tc>
        <w:tc>
          <w:tcPr>
            <w:tcW w:w="796" w:type="dxa"/>
          </w:tcPr>
          <w:p w14:paraId="36B1682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30 058,70</w:t>
            </w:r>
          </w:p>
        </w:tc>
        <w:tc>
          <w:tcPr>
            <w:tcW w:w="629" w:type="dxa"/>
          </w:tcPr>
          <w:p w14:paraId="4EF53CB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20</w:t>
            </w:r>
          </w:p>
        </w:tc>
        <w:tc>
          <w:tcPr>
            <w:tcW w:w="823" w:type="dxa"/>
          </w:tcPr>
          <w:p w14:paraId="31271A3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937" w:type="dxa"/>
          </w:tcPr>
          <w:p w14:paraId="442477E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0</w:t>
            </w:r>
          </w:p>
        </w:tc>
        <w:tc>
          <w:tcPr>
            <w:tcW w:w="1206" w:type="dxa"/>
          </w:tcPr>
          <w:p w14:paraId="4617E7C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1664" w:type="dxa"/>
          </w:tcPr>
          <w:p w14:paraId="1E238C7F"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r w:rsidR="009C3F8C" w:rsidRPr="00DA1020" w14:paraId="64227636" w14:textId="77777777" w:rsidTr="00932F75">
        <w:tc>
          <w:tcPr>
            <w:tcW w:w="1608" w:type="dxa"/>
          </w:tcPr>
          <w:p w14:paraId="07A99419"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0FA3427A"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0539E91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19AEBAC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5F3FD4A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20</w:t>
            </w:r>
          </w:p>
        </w:tc>
        <w:tc>
          <w:tcPr>
            <w:tcW w:w="823" w:type="dxa"/>
          </w:tcPr>
          <w:p w14:paraId="2ECD261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0F3C098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0D45E4C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1664" w:type="dxa"/>
          </w:tcPr>
          <w:p w14:paraId="4D662EE9"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bookmarkEnd w:id="14"/>
      <w:tr w:rsidR="009C3F8C" w:rsidRPr="00DA1020" w14:paraId="6EA347A2" w14:textId="77777777" w:rsidTr="00932F75">
        <w:tc>
          <w:tcPr>
            <w:tcW w:w="1608" w:type="dxa"/>
          </w:tcPr>
          <w:p w14:paraId="191DE018" w14:textId="77777777" w:rsidR="009C3F8C" w:rsidRPr="00DA1020" w:rsidRDefault="009C3F8C"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b/>
                <w:bCs/>
                <w:sz w:val="19"/>
                <w:szCs w:val="19"/>
                <w:lang w:eastAsia="ru-RU"/>
              </w:rPr>
              <w:t>1887-па от 17.06.2022г.</w:t>
            </w:r>
          </w:p>
        </w:tc>
        <w:tc>
          <w:tcPr>
            <w:tcW w:w="859" w:type="dxa"/>
          </w:tcPr>
          <w:p w14:paraId="2A2AB07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823" w:type="dxa"/>
          </w:tcPr>
          <w:p w14:paraId="42C0A47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796" w:type="dxa"/>
          </w:tcPr>
          <w:p w14:paraId="73723DE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руб. за ед.</w:t>
            </w:r>
          </w:p>
        </w:tc>
        <w:tc>
          <w:tcPr>
            <w:tcW w:w="629" w:type="dxa"/>
          </w:tcPr>
          <w:p w14:paraId="00BD842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Един.</w:t>
            </w:r>
          </w:p>
        </w:tc>
        <w:tc>
          <w:tcPr>
            <w:tcW w:w="823" w:type="dxa"/>
          </w:tcPr>
          <w:p w14:paraId="0182F5A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937" w:type="dxa"/>
          </w:tcPr>
          <w:p w14:paraId="1815DCD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206" w:type="dxa"/>
          </w:tcPr>
          <w:p w14:paraId="19C5B75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Тыс. руб.</w:t>
            </w:r>
          </w:p>
        </w:tc>
        <w:tc>
          <w:tcPr>
            <w:tcW w:w="1664" w:type="dxa"/>
          </w:tcPr>
          <w:p w14:paraId="5116B179"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1889-па от 17.06.2022г.</w:t>
            </w:r>
          </w:p>
        </w:tc>
      </w:tr>
      <w:tr w:rsidR="009C3F8C" w:rsidRPr="00DA1020" w14:paraId="4DF8AD9F" w14:textId="77777777" w:rsidTr="00932F75">
        <w:tc>
          <w:tcPr>
            <w:tcW w:w="1608" w:type="dxa"/>
          </w:tcPr>
          <w:p w14:paraId="08FFFDC1" w14:textId="77777777" w:rsidR="009C3F8C" w:rsidRPr="00DA1020" w:rsidRDefault="009C3F8C" w:rsidP="00526D48">
            <w:pPr>
              <w:spacing w:after="0" w:line="240" w:lineRule="auto"/>
              <w:jc w:val="both"/>
              <w:rPr>
                <w:rFonts w:ascii="Times New Roman" w:eastAsia="Times New Roman" w:hAnsi="Times New Roman" w:cs="Times New Roman"/>
                <w:b/>
                <w:bCs/>
                <w:sz w:val="19"/>
                <w:szCs w:val="19"/>
                <w:lang w:eastAsia="ru-RU"/>
              </w:rPr>
            </w:pPr>
            <w:r w:rsidRPr="00DA1020">
              <w:rPr>
                <w:rFonts w:ascii="Times New Roman" w:eastAsia="Times New Roman" w:hAnsi="Times New Roman" w:cs="Times New Roman"/>
                <w:sz w:val="19"/>
                <w:szCs w:val="19"/>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859" w:type="dxa"/>
          </w:tcPr>
          <w:p w14:paraId="5FB677C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4 770,00</w:t>
            </w:r>
          </w:p>
        </w:tc>
        <w:tc>
          <w:tcPr>
            <w:tcW w:w="823" w:type="dxa"/>
          </w:tcPr>
          <w:p w14:paraId="761EF77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9 830,00</w:t>
            </w:r>
          </w:p>
        </w:tc>
        <w:tc>
          <w:tcPr>
            <w:tcW w:w="796" w:type="dxa"/>
          </w:tcPr>
          <w:p w14:paraId="1D099EED"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14 600,00</w:t>
            </w:r>
          </w:p>
        </w:tc>
        <w:tc>
          <w:tcPr>
            <w:tcW w:w="629" w:type="dxa"/>
          </w:tcPr>
          <w:p w14:paraId="1522B13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w:t>
            </w:r>
          </w:p>
        </w:tc>
        <w:tc>
          <w:tcPr>
            <w:tcW w:w="823" w:type="dxa"/>
          </w:tcPr>
          <w:p w14:paraId="6EF5003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27 137,49</w:t>
            </w:r>
          </w:p>
        </w:tc>
        <w:tc>
          <w:tcPr>
            <w:tcW w:w="937" w:type="dxa"/>
          </w:tcPr>
          <w:p w14:paraId="48152BA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3 379,90</w:t>
            </w:r>
          </w:p>
        </w:tc>
        <w:tc>
          <w:tcPr>
            <w:tcW w:w="1206" w:type="dxa"/>
          </w:tcPr>
          <w:p w14:paraId="6F383CAB"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30 517,39</w:t>
            </w:r>
          </w:p>
        </w:tc>
        <w:tc>
          <w:tcPr>
            <w:tcW w:w="1664" w:type="dxa"/>
          </w:tcPr>
          <w:p w14:paraId="5B7C6341"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30 517,39</w:t>
            </w:r>
          </w:p>
        </w:tc>
      </w:tr>
      <w:tr w:rsidR="009C3F8C" w:rsidRPr="00DA1020" w14:paraId="46D12224" w14:textId="77777777" w:rsidTr="00932F75">
        <w:tc>
          <w:tcPr>
            <w:tcW w:w="1608" w:type="dxa"/>
          </w:tcPr>
          <w:p w14:paraId="58299403"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4E201C7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40F0F83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776F40E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0219BF7B"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w:t>
            </w:r>
          </w:p>
        </w:tc>
        <w:tc>
          <w:tcPr>
            <w:tcW w:w="823" w:type="dxa"/>
          </w:tcPr>
          <w:p w14:paraId="30D371FB"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3AC868AD"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3564920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30 517,39</w:t>
            </w:r>
          </w:p>
        </w:tc>
        <w:tc>
          <w:tcPr>
            <w:tcW w:w="1664" w:type="dxa"/>
          </w:tcPr>
          <w:p w14:paraId="6E4421CA"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30 517,39</w:t>
            </w:r>
          </w:p>
        </w:tc>
      </w:tr>
      <w:tr w:rsidR="009C3F8C" w:rsidRPr="00DA1020" w14:paraId="479A09A7" w14:textId="77777777" w:rsidTr="00932F75">
        <w:tc>
          <w:tcPr>
            <w:tcW w:w="1608" w:type="dxa"/>
          </w:tcPr>
          <w:p w14:paraId="60179E4F"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Проведение занятий физкультурно-спортивной направленности по месту проживания граждан</w:t>
            </w:r>
          </w:p>
        </w:tc>
        <w:tc>
          <w:tcPr>
            <w:tcW w:w="859" w:type="dxa"/>
          </w:tcPr>
          <w:p w14:paraId="052137BC"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13 909,00</w:t>
            </w:r>
          </w:p>
        </w:tc>
        <w:tc>
          <w:tcPr>
            <w:tcW w:w="823" w:type="dxa"/>
          </w:tcPr>
          <w:p w14:paraId="6663E48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8 868,40</w:t>
            </w:r>
          </w:p>
        </w:tc>
        <w:tc>
          <w:tcPr>
            <w:tcW w:w="796" w:type="dxa"/>
          </w:tcPr>
          <w:p w14:paraId="21425ECB"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22 777,40</w:t>
            </w:r>
          </w:p>
        </w:tc>
        <w:tc>
          <w:tcPr>
            <w:tcW w:w="629" w:type="dxa"/>
          </w:tcPr>
          <w:p w14:paraId="0A3B4620"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1254</w:t>
            </w:r>
          </w:p>
        </w:tc>
        <w:tc>
          <w:tcPr>
            <w:tcW w:w="823" w:type="dxa"/>
          </w:tcPr>
          <w:p w14:paraId="1EFDEBD4"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28 562,84</w:t>
            </w:r>
          </w:p>
        </w:tc>
        <w:tc>
          <w:tcPr>
            <w:tcW w:w="937" w:type="dxa"/>
          </w:tcPr>
          <w:p w14:paraId="0E4CF25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2 280,60</w:t>
            </w:r>
          </w:p>
        </w:tc>
        <w:tc>
          <w:tcPr>
            <w:tcW w:w="1206" w:type="dxa"/>
          </w:tcPr>
          <w:p w14:paraId="38F8E026"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30 843,44</w:t>
            </w:r>
          </w:p>
        </w:tc>
        <w:tc>
          <w:tcPr>
            <w:tcW w:w="1664" w:type="dxa"/>
          </w:tcPr>
          <w:p w14:paraId="3EBBD9A9"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30 843,44</w:t>
            </w:r>
          </w:p>
        </w:tc>
      </w:tr>
      <w:tr w:rsidR="009C3F8C" w:rsidRPr="00DA1020" w14:paraId="444A6423" w14:textId="77777777" w:rsidTr="00932F75">
        <w:tc>
          <w:tcPr>
            <w:tcW w:w="1608" w:type="dxa"/>
          </w:tcPr>
          <w:p w14:paraId="7B711CAA"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3D658D29"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7BE52AD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21A98F3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00E7F67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1254</w:t>
            </w:r>
          </w:p>
        </w:tc>
        <w:tc>
          <w:tcPr>
            <w:tcW w:w="823" w:type="dxa"/>
          </w:tcPr>
          <w:p w14:paraId="5DE60F2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5DDF937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652A560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30 843,44</w:t>
            </w:r>
          </w:p>
        </w:tc>
        <w:tc>
          <w:tcPr>
            <w:tcW w:w="1664" w:type="dxa"/>
          </w:tcPr>
          <w:p w14:paraId="243299FE"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30 843,44</w:t>
            </w:r>
          </w:p>
        </w:tc>
      </w:tr>
      <w:tr w:rsidR="009C3F8C" w:rsidRPr="00DA1020" w14:paraId="6332E155" w14:textId="77777777" w:rsidTr="00932F75">
        <w:tc>
          <w:tcPr>
            <w:tcW w:w="1608" w:type="dxa"/>
          </w:tcPr>
          <w:p w14:paraId="74F07BC3"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Проведение тестирования выполнения нормативов испытаний (тестов) комплекса ГТО</w:t>
            </w:r>
          </w:p>
        </w:tc>
        <w:tc>
          <w:tcPr>
            <w:tcW w:w="859" w:type="dxa"/>
          </w:tcPr>
          <w:p w14:paraId="48C8DB0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13 423,20</w:t>
            </w:r>
          </w:p>
        </w:tc>
        <w:tc>
          <w:tcPr>
            <w:tcW w:w="823" w:type="dxa"/>
          </w:tcPr>
          <w:p w14:paraId="5C86963F"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16 635,50</w:t>
            </w:r>
          </w:p>
        </w:tc>
        <w:tc>
          <w:tcPr>
            <w:tcW w:w="796" w:type="dxa"/>
          </w:tcPr>
          <w:p w14:paraId="323EC36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30 058,70</w:t>
            </w:r>
          </w:p>
        </w:tc>
        <w:tc>
          <w:tcPr>
            <w:tcW w:w="629" w:type="dxa"/>
          </w:tcPr>
          <w:p w14:paraId="2CDB426D"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20</w:t>
            </w:r>
          </w:p>
        </w:tc>
        <w:tc>
          <w:tcPr>
            <w:tcW w:w="823" w:type="dxa"/>
          </w:tcPr>
          <w:p w14:paraId="72901AAC"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937" w:type="dxa"/>
          </w:tcPr>
          <w:p w14:paraId="1D5C38D7"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0</w:t>
            </w:r>
          </w:p>
        </w:tc>
        <w:tc>
          <w:tcPr>
            <w:tcW w:w="1206" w:type="dxa"/>
          </w:tcPr>
          <w:p w14:paraId="75FD496C"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1664" w:type="dxa"/>
          </w:tcPr>
          <w:p w14:paraId="10F6B2B7"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 xml:space="preserve"> 601,17</w:t>
            </w:r>
          </w:p>
        </w:tc>
      </w:tr>
      <w:tr w:rsidR="009C3F8C" w:rsidRPr="002A791B" w14:paraId="1538293E" w14:textId="77777777" w:rsidTr="00932F75">
        <w:tc>
          <w:tcPr>
            <w:tcW w:w="1608" w:type="dxa"/>
          </w:tcPr>
          <w:p w14:paraId="31FB6554" w14:textId="77777777" w:rsidR="009C3F8C" w:rsidRPr="00DA1020" w:rsidRDefault="009C3F8C" w:rsidP="00526D48">
            <w:pPr>
              <w:spacing w:after="0" w:line="240" w:lineRule="auto"/>
              <w:jc w:val="both"/>
              <w:rPr>
                <w:rFonts w:ascii="Times New Roman" w:eastAsia="Times New Roman" w:hAnsi="Times New Roman" w:cs="Times New Roman"/>
                <w:sz w:val="19"/>
                <w:szCs w:val="19"/>
                <w:lang w:eastAsia="ru-RU"/>
              </w:rPr>
            </w:pPr>
            <w:r w:rsidRPr="00DA1020">
              <w:rPr>
                <w:rFonts w:ascii="Times New Roman" w:eastAsia="Times New Roman" w:hAnsi="Times New Roman" w:cs="Times New Roman"/>
                <w:sz w:val="19"/>
                <w:szCs w:val="19"/>
                <w:lang w:eastAsia="ru-RU"/>
              </w:rPr>
              <w:t xml:space="preserve">ИТОГО по </w:t>
            </w:r>
            <w:proofErr w:type="spellStart"/>
            <w:r w:rsidRPr="00DA1020">
              <w:rPr>
                <w:rFonts w:ascii="Times New Roman" w:eastAsia="Times New Roman" w:hAnsi="Times New Roman" w:cs="Times New Roman"/>
                <w:sz w:val="19"/>
                <w:szCs w:val="19"/>
                <w:lang w:eastAsia="ru-RU"/>
              </w:rPr>
              <w:t>мун</w:t>
            </w:r>
            <w:proofErr w:type="spellEnd"/>
            <w:r w:rsidRPr="00DA1020">
              <w:rPr>
                <w:rFonts w:ascii="Times New Roman" w:eastAsia="Times New Roman" w:hAnsi="Times New Roman" w:cs="Times New Roman"/>
                <w:sz w:val="19"/>
                <w:szCs w:val="19"/>
                <w:lang w:eastAsia="ru-RU"/>
              </w:rPr>
              <w:t>. услуге</w:t>
            </w:r>
          </w:p>
        </w:tc>
        <w:tc>
          <w:tcPr>
            <w:tcW w:w="859" w:type="dxa"/>
          </w:tcPr>
          <w:p w14:paraId="146B0D21"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823" w:type="dxa"/>
          </w:tcPr>
          <w:p w14:paraId="69E354A5"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796" w:type="dxa"/>
          </w:tcPr>
          <w:p w14:paraId="51333DD8"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629" w:type="dxa"/>
          </w:tcPr>
          <w:p w14:paraId="35D863A2"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20</w:t>
            </w:r>
          </w:p>
        </w:tc>
        <w:tc>
          <w:tcPr>
            <w:tcW w:w="823" w:type="dxa"/>
          </w:tcPr>
          <w:p w14:paraId="4973015D"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937" w:type="dxa"/>
          </w:tcPr>
          <w:p w14:paraId="5C081983"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p>
        </w:tc>
        <w:tc>
          <w:tcPr>
            <w:tcW w:w="1206" w:type="dxa"/>
          </w:tcPr>
          <w:p w14:paraId="3DC7906E" w14:textId="77777777" w:rsidR="009C3F8C" w:rsidRPr="00DA1020" w:rsidRDefault="009C3F8C"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601,17</w:t>
            </w:r>
          </w:p>
        </w:tc>
        <w:tc>
          <w:tcPr>
            <w:tcW w:w="1664" w:type="dxa"/>
          </w:tcPr>
          <w:p w14:paraId="2BFC9DA2" w14:textId="77777777" w:rsidR="009C3F8C" w:rsidRPr="00DA1020" w:rsidRDefault="009C3F8C"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b/>
                <w:bCs/>
                <w:sz w:val="20"/>
                <w:szCs w:val="20"/>
                <w:lang w:eastAsia="ru-RU"/>
              </w:rPr>
              <w:t>601,17</w:t>
            </w:r>
          </w:p>
        </w:tc>
      </w:tr>
    </w:tbl>
    <w:p w14:paraId="1C51E8BA" w14:textId="2E0E93F8" w:rsidR="00092178" w:rsidRDefault="00092178" w:rsidP="00526D48">
      <w:pPr>
        <w:spacing w:after="0" w:line="240" w:lineRule="auto"/>
        <w:jc w:val="both"/>
        <w:rPr>
          <w:rFonts w:ascii="Times New Roman" w:eastAsia="Times New Roman" w:hAnsi="Times New Roman" w:cs="Times New Roman"/>
          <w:sz w:val="28"/>
          <w:szCs w:val="28"/>
          <w:lang w:eastAsia="ru-RU"/>
        </w:rPr>
      </w:pPr>
    </w:p>
    <w:p w14:paraId="308860B6" w14:textId="77777777" w:rsidR="003B4919" w:rsidRPr="00092178" w:rsidRDefault="003B4919" w:rsidP="00526D48">
      <w:pPr>
        <w:spacing w:after="0" w:line="240" w:lineRule="auto"/>
        <w:jc w:val="both"/>
        <w:rPr>
          <w:rFonts w:ascii="Times New Roman" w:eastAsia="Times New Roman" w:hAnsi="Times New Roman" w:cs="Times New Roman"/>
          <w:b/>
          <w:bCs/>
          <w:sz w:val="28"/>
          <w:szCs w:val="28"/>
          <w:lang w:eastAsia="ru-RU"/>
        </w:rPr>
      </w:pPr>
      <w:r w:rsidRPr="00092178">
        <w:rPr>
          <w:rFonts w:ascii="Times New Roman" w:eastAsia="Times New Roman" w:hAnsi="Times New Roman" w:cs="Times New Roman"/>
          <w:b/>
          <w:bCs/>
          <w:sz w:val="28"/>
          <w:szCs w:val="28"/>
          <w:lang w:eastAsia="ru-RU"/>
        </w:rPr>
        <w:t>По данному вопросу нарушений не установлено.</w:t>
      </w:r>
    </w:p>
    <w:p w14:paraId="004F5C2D" w14:textId="7F8FDDF8" w:rsidR="003B4919" w:rsidRDefault="003B4919" w:rsidP="00526D48">
      <w:pPr>
        <w:spacing w:after="0" w:line="240" w:lineRule="auto"/>
        <w:jc w:val="both"/>
        <w:rPr>
          <w:rFonts w:ascii="Times New Roman" w:eastAsia="Times New Roman" w:hAnsi="Times New Roman" w:cs="Times New Roman"/>
          <w:sz w:val="28"/>
          <w:szCs w:val="28"/>
          <w:lang w:eastAsia="ru-RU"/>
        </w:rPr>
      </w:pPr>
    </w:p>
    <w:p w14:paraId="5DE61CA7" w14:textId="54F966B4" w:rsidR="00092178" w:rsidRPr="00092178" w:rsidRDefault="003B4919"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092178" w:rsidRPr="00092178">
        <w:rPr>
          <w:rFonts w:ascii="Times New Roman" w:eastAsia="Times New Roman" w:hAnsi="Times New Roman" w:cs="Times New Roman"/>
          <w:b/>
          <w:bCs/>
          <w:sz w:val="28"/>
          <w:szCs w:val="28"/>
          <w:lang w:eastAsia="ru-RU"/>
        </w:rPr>
        <w:t xml:space="preserve">.Выполнение муниципального задания </w:t>
      </w:r>
      <w:r w:rsidR="00A625BB" w:rsidRPr="00B62D27">
        <w:rPr>
          <w:rFonts w:ascii="Times New Roman" w:eastAsia="Times New Roman" w:hAnsi="Times New Roman" w:cs="Times New Roman"/>
          <w:b/>
          <w:bCs/>
          <w:sz w:val="28"/>
          <w:szCs w:val="28"/>
          <w:lang w:eastAsia="ru-RU"/>
        </w:rPr>
        <w:t xml:space="preserve">на оказание муниципальных услуг физическим и юридическим лицам </w:t>
      </w:r>
      <w:r w:rsidR="00092178" w:rsidRPr="00092178">
        <w:rPr>
          <w:rFonts w:ascii="Times New Roman" w:eastAsia="Times New Roman" w:hAnsi="Times New Roman" w:cs="Times New Roman"/>
          <w:b/>
          <w:bCs/>
          <w:sz w:val="28"/>
          <w:szCs w:val="28"/>
          <w:lang w:eastAsia="ru-RU"/>
        </w:rPr>
        <w:t>в 2021 году.</w:t>
      </w:r>
    </w:p>
    <w:p w14:paraId="125D75B0" w14:textId="014D0501"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предоставлено Соглашение о предоставлении субсидии в 2021 году из бюджета городского округа Кашира Московской области МАУ «Спортклуб «Кашира» имени Н. П. Елисеева» на финансовое обеспечение выполнения муниципального задания на оказание муниципальных услуг (выполнения работ) от 11.01.2021г. на сумму 22 000 000,00 руб., далее Соглашение.</w:t>
      </w:r>
      <w:r w:rsidR="00B23488">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В Соглашение вносились следующие изменения:</w:t>
      </w:r>
    </w:p>
    <w:p w14:paraId="2678ACFE" w14:textId="4B9F719C"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2D27" w:rsidRPr="00B62D27">
        <w:rPr>
          <w:rFonts w:ascii="Times New Roman" w:eastAsia="Times New Roman" w:hAnsi="Times New Roman" w:cs="Times New Roman"/>
          <w:sz w:val="28"/>
          <w:szCs w:val="28"/>
          <w:lang w:eastAsia="ru-RU"/>
        </w:rPr>
        <w:t>дополнительное Соглашение №1 от 23.06.2021г. – 22 130 000,00 руб.;</w:t>
      </w:r>
    </w:p>
    <w:p w14:paraId="7E914DC2" w14:textId="3ED63B39"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№2 от 02.08.2021г. – 21 720 600,00 руб.;</w:t>
      </w:r>
    </w:p>
    <w:p w14:paraId="2761023D" w14:textId="3BAAD379"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№3 от 27.08.2021г. – 21 534 200,00 руб.;</w:t>
      </w:r>
    </w:p>
    <w:p w14:paraId="4F9FB441" w14:textId="237F93AA"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bookmarkStart w:id="15" w:name="_Hlk113353157"/>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№4 от 30.09.2021г. – 33 045 603,77 руб.;</w:t>
      </w:r>
    </w:p>
    <w:bookmarkEnd w:id="15"/>
    <w:p w14:paraId="3CD2F023" w14:textId="705097E7"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№5 от 13.10.2021г. – 32 733 603,77 руб.;</w:t>
      </w:r>
    </w:p>
    <w:p w14:paraId="03535658" w14:textId="5EE06D21"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bookmarkStart w:id="16" w:name="_Hlk113353243"/>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№6 от 24.11.2021г. – 32 843 957,83 руб.;</w:t>
      </w:r>
    </w:p>
    <w:p w14:paraId="2F242977" w14:textId="62C780B3"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№7 от 08.12.2021г. – 32 908 257,83 руб.;</w:t>
      </w:r>
    </w:p>
    <w:p w14:paraId="19577641" w14:textId="1AA13A95" w:rsidR="00B62D27" w:rsidRPr="00B62D27" w:rsidRDefault="002A791B" w:rsidP="00B234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№8 от 28.12.2021г. – 32 908 257,83 руб.;</w:t>
      </w:r>
    </w:p>
    <w:p w14:paraId="4B6052AF"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предоставлены отчеты о выполнении муниципального задания за 2021 год.</w:t>
      </w:r>
    </w:p>
    <w:tbl>
      <w:tblPr>
        <w:tblStyle w:val="a3"/>
        <w:tblW w:w="0" w:type="auto"/>
        <w:tblInd w:w="250" w:type="dxa"/>
        <w:tblLook w:val="04A0" w:firstRow="1" w:lastRow="0" w:firstColumn="1" w:lastColumn="0" w:noHBand="0" w:noVBand="1"/>
      </w:tblPr>
      <w:tblGrid>
        <w:gridCol w:w="2410"/>
        <w:gridCol w:w="1808"/>
        <w:gridCol w:w="1367"/>
        <w:gridCol w:w="1406"/>
        <w:gridCol w:w="1406"/>
        <w:gridCol w:w="1406"/>
      </w:tblGrid>
      <w:tr w:rsidR="00B62D27" w:rsidRPr="002A791B" w14:paraId="750E5062" w14:textId="77777777" w:rsidTr="002A791B">
        <w:tc>
          <w:tcPr>
            <w:tcW w:w="2410" w:type="dxa"/>
          </w:tcPr>
          <w:p w14:paraId="41337BAF"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Наименование муниципальной услуги</w:t>
            </w:r>
          </w:p>
        </w:tc>
        <w:tc>
          <w:tcPr>
            <w:tcW w:w="1808" w:type="dxa"/>
          </w:tcPr>
          <w:p w14:paraId="6F1CC8C8"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 xml:space="preserve">Объем и  плановая сумма финансирования </w:t>
            </w:r>
            <w:proofErr w:type="spellStart"/>
            <w:r w:rsidRPr="002A791B">
              <w:rPr>
                <w:rFonts w:ascii="Times New Roman" w:eastAsia="Times New Roman" w:hAnsi="Times New Roman" w:cs="Times New Roman"/>
                <w:b/>
                <w:sz w:val="20"/>
                <w:szCs w:val="20"/>
                <w:lang w:eastAsia="ru-RU"/>
              </w:rPr>
              <w:t>муниц</w:t>
            </w:r>
            <w:proofErr w:type="spellEnd"/>
            <w:r w:rsidRPr="002A791B">
              <w:rPr>
                <w:rFonts w:ascii="Times New Roman" w:eastAsia="Times New Roman" w:hAnsi="Times New Roman" w:cs="Times New Roman"/>
                <w:b/>
                <w:sz w:val="20"/>
                <w:szCs w:val="20"/>
                <w:lang w:eastAsia="ru-RU"/>
              </w:rPr>
              <w:t>. услуги тыс. руб.</w:t>
            </w:r>
          </w:p>
        </w:tc>
        <w:tc>
          <w:tcPr>
            <w:tcW w:w="1367" w:type="dxa"/>
          </w:tcPr>
          <w:p w14:paraId="3E4F8330"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Исполнение за 1 квартал 2021г.</w:t>
            </w:r>
          </w:p>
        </w:tc>
        <w:tc>
          <w:tcPr>
            <w:tcW w:w="1406" w:type="dxa"/>
          </w:tcPr>
          <w:p w14:paraId="0B689CE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sz w:val="20"/>
                <w:szCs w:val="20"/>
                <w:lang w:eastAsia="ru-RU"/>
              </w:rPr>
              <w:t>Исполнение за 2 квартал 2021г.</w:t>
            </w:r>
          </w:p>
        </w:tc>
        <w:tc>
          <w:tcPr>
            <w:tcW w:w="1406" w:type="dxa"/>
          </w:tcPr>
          <w:p w14:paraId="475758C7"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Исполнение за 3 квартал 2021г.</w:t>
            </w:r>
          </w:p>
        </w:tc>
        <w:tc>
          <w:tcPr>
            <w:tcW w:w="1406" w:type="dxa"/>
          </w:tcPr>
          <w:p w14:paraId="7CF5997D" w14:textId="77777777" w:rsidR="00B62D27" w:rsidRPr="002A791B" w:rsidRDefault="00B62D27" w:rsidP="00526D48">
            <w:pPr>
              <w:spacing w:after="0" w:line="240" w:lineRule="auto"/>
              <w:jc w:val="both"/>
              <w:rPr>
                <w:rFonts w:ascii="Times New Roman" w:eastAsia="Times New Roman" w:hAnsi="Times New Roman" w:cs="Times New Roman"/>
                <w:b/>
                <w:sz w:val="20"/>
                <w:szCs w:val="20"/>
                <w:lang w:eastAsia="ru-RU"/>
              </w:rPr>
            </w:pPr>
            <w:r w:rsidRPr="002A791B">
              <w:rPr>
                <w:rFonts w:ascii="Times New Roman" w:eastAsia="Times New Roman" w:hAnsi="Times New Roman" w:cs="Times New Roman"/>
                <w:b/>
                <w:sz w:val="20"/>
                <w:szCs w:val="20"/>
                <w:lang w:eastAsia="ru-RU"/>
              </w:rPr>
              <w:t>Исполнение за 4 квартал 2021г.</w:t>
            </w:r>
          </w:p>
        </w:tc>
      </w:tr>
      <w:tr w:rsidR="00B62D27" w:rsidRPr="002A791B" w14:paraId="1FE91301" w14:textId="77777777" w:rsidTr="002A791B">
        <w:tc>
          <w:tcPr>
            <w:tcW w:w="2410" w:type="dxa"/>
          </w:tcPr>
          <w:p w14:paraId="412EC91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808" w:type="dxa"/>
          </w:tcPr>
          <w:p w14:paraId="3AE5838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 чел.</w:t>
            </w:r>
          </w:p>
          <w:p w14:paraId="11F465E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p w14:paraId="67F72DA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23 763,31 тыс. руб.</w:t>
            </w:r>
          </w:p>
        </w:tc>
        <w:tc>
          <w:tcPr>
            <w:tcW w:w="1367" w:type="dxa"/>
          </w:tcPr>
          <w:p w14:paraId="109F69D7"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459 чел.</w:t>
            </w:r>
          </w:p>
          <w:p w14:paraId="4EAC0E7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p w14:paraId="39B4796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3 915,56 тыс. руб.</w:t>
            </w:r>
          </w:p>
        </w:tc>
        <w:tc>
          <w:tcPr>
            <w:tcW w:w="1406" w:type="dxa"/>
          </w:tcPr>
          <w:p w14:paraId="5BA2FDEC"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459 чел.</w:t>
            </w:r>
          </w:p>
          <w:p w14:paraId="16F430D6"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p w14:paraId="31023D03"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7 368,76 тыс. руб.</w:t>
            </w:r>
          </w:p>
        </w:tc>
        <w:tc>
          <w:tcPr>
            <w:tcW w:w="1406" w:type="dxa"/>
          </w:tcPr>
          <w:p w14:paraId="3DEB6991"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 чел.</w:t>
            </w:r>
          </w:p>
          <w:p w14:paraId="0B3DB27A"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p w14:paraId="58F49AC8"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23 845,15 тыс. руб.</w:t>
            </w:r>
          </w:p>
        </w:tc>
        <w:tc>
          <w:tcPr>
            <w:tcW w:w="1406" w:type="dxa"/>
          </w:tcPr>
          <w:p w14:paraId="3AE2C7CB"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r w:rsidRPr="00DA1020">
              <w:rPr>
                <w:rFonts w:ascii="Times New Roman" w:eastAsia="Times New Roman" w:hAnsi="Times New Roman" w:cs="Times New Roman"/>
                <w:sz w:val="20"/>
                <w:szCs w:val="20"/>
                <w:lang w:eastAsia="ru-RU"/>
              </w:rPr>
              <w:t>1858 чел.</w:t>
            </w:r>
          </w:p>
          <w:p w14:paraId="2917881F" w14:textId="77777777" w:rsidR="00B62D27" w:rsidRPr="00DA1020" w:rsidRDefault="00B62D27" w:rsidP="00526D48">
            <w:pPr>
              <w:spacing w:after="0" w:line="240" w:lineRule="auto"/>
              <w:jc w:val="both"/>
              <w:rPr>
                <w:rFonts w:ascii="Times New Roman" w:eastAsia="Times New Roman" w:hAnsi="Times New Roman" w:cs="Times New Roman"/>
                <w:sz w:val="20"/>
                <w:szCs w:val="20"/>
                <w:lang w:eastAsia="ru-RU"/>
              </w:rPr>
            </w:pPr>
          </w:p>
          <w:p w14:paraId="06CDCAC8"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DA1020">
              <w:rPr>
                <w:rFonts w:ascii="Times New Roman" w:eastAsia="Times New Roman" w:hAnsi="Times New Roman" w:cs="Times New Roman"/>
                <w:sz w:val="20"/>
                <w:szCs w:val="20"/>
                <w:lang w:eastAsia="ru-RU"/>
              </w:rPr>
              <w:t>22 509,82 тыс. руб.</w:t>
            </w:r>
          </w:p>
        </w:tc>
      </w:tr>
      <w:tr w:rsidR="00B62D27" w:rsidRPr="002A791B" w14:paraId="0160FD83" w14:textId="77777777" w:rsidTr="002A791B">
        <w:tc>
          <w:tcPr>
            <w:tcW w:w="2410" w:type="dxa"/>
          </w:tcPr>
          <w:p w14:paraId="4B8AD79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Проведение занятий физкультурно-спортивной направленности по месту проживания граждан</w:t>
            </w:r>
          </w:p>
        </w:tc>
        <w:tc>
          <w:tcPr>
            <w:tcW w:w="1808" w:type="dxa"/>
          </w:tcPr>
          <w:p w14:paraId="287EA27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 чел.</w:t>
            </w:r>
          </w:p>
          <w:p w14:paraId="1D2B6F7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265F357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8 543,78 тыс. руб.</w:t>
            </w:r>
          </w:p>
        </w:tc>
        <w:tc>
          <w:tcPr>
            <w:tcW w:w="1367" w:type="dxa"/>
          </w:tcPr>
          <w:p w14:paraId="2D91FF6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131 чел.</w:t>
            </w:r>
          </w:p>
          <w:p w14:paraId="54FFD39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7565BC3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261,93 тыс. руб.</w:t>
            </w:r>
          </w:p>
        </w:tc>
        <w:tc>
          <w:tcPr>
            <w:tcW w:w="1406" w:type="dxa"/>
          </w:tcPr>
          <w:p w14:paraId="5AF1B0A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275 чел.</w:t>
            </w:r>
          </w:p>
          <w:p w14:paraId="0513562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51DDF62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516,48 тыс. руб.</w:t>
            </w:r>
          </w:p>
        </w:tc>
        <w:tc>
          <w:tcPr>
            <w:tcW w:w="1406" w:type="dxa"/>
          </w:tcPr>
          <w:p w14:paraId="4B3A29E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 чел.</w:t>
            </w:r>
          </w:p>
          <w:p w14:paraId="1165C7E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08B1B11F"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sz w:val="20"/>
                <w:szCs w:val="20"/>
                <w:lang w:eastAsia="ru-RU"/>
              </w:rPr>
              <w:t>8 599,28 тыс. руб.</w:t>
            </w:r>
          </w:p>
        </w:tc>
        <w:tc>
          <w:tcPr>
            <w:tcW w:w="1406" w:type="dxa"/>
          </w:tcPr>
          <w:p w14:paraId="23E4B67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 чел.</w:t>
            </w:r>
          </w:p>
          <w:p w14:paraId="1838187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3B1074E3"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sz w:val="20"/>
                <w:szCs w:val="20"/>
                <w:lang w:eastAsia="ru-RU"/>
              </w:rPr>
              <w:t>8 543,78 тыс. руб.</w:t>
            </w:r>
          </w:p>
        </w:tc>
      </w:tr>
      <w:tr w:rsidR="00B62D27" w:rsidRPr="002A791B" w14:paraId="29BDFD2B" w14:textId="77777777" w:rsidTr="002A791B">
        <w:tc>
          <w:tcPr>
            <w:tcW w:w="2410" w:type="dxa"/>
          </w:tcPr>
          <w:p w14:paraId="00EA444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yellow"/>
                <w:lang w:eastAsia="ru-RU"/>
              </w:rPr>
            </w:pPr>
            <w:r w:rsidRPr="002A791B">
              <w:rPr>
                <w:rFonts w:ascii="Times New Roman" w:eastAsia="Times New Roman" w:hAnsi="Times New Roman" w:cs="Times New Roman"/>
                <w:sz w:val="20"/>
                <w:szCs w:val="20"/>
                <w:lang w:eastAsia="ru-RU"/>
              </w:rPr>
              <w:t>Проведение тестирования выполнения нормативов испытаний (тестов) комплекса ГТО</w:t>
            </w:r>
          </w:p>
        </w:tc>
        <w:tc>
          <w:tcPr>
            <w:tcW w:w="1808" w:type="dxa"/>
          </w:tcPr>
          <w:p w14:paraId="364A791E"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20 чел.</w:t>
            </w:r>
          </w:p>
          <w:p w14:paraId="621535A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62B7DFF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 тыс. руб.</w:t>
            </w:r>
          </w:p>
        </w:tc>
        <w:tc>
          <w:tcPr>
            <w:tcW w:w="1367" w:type="dxa"/>
          </w:tcPr>
          <w:p w14:paraId="43171B0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w:t>
            </w:r>
          </w:p>
        </w:tc>
        <w:tc>
          <w:tcPr>
            <w:tcW w:w="1406" w:type="dxa"/>
          </w:tcPr>
          <w:p w14:paraId="6875E79D"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w:t>
            </w:r>
          </w:p>
        </w:tc>
        <w:tc>
          <w:tcPr>
            <w:tcW w:w="1406" w:type="dxa"/>
          </w:tcPr>
          <w:p w14:paraId="0E4351B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13 чел.</w:t>
            </w:r>
          </w:p>
          <w:p w14:paraId="47A2D7F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4D43C338"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 тыс. руб.</w:t>
            </w:r>
          </w:p>
        </w:tc>
        <w:tc>
          <w:tcPr>
            <w:tcW w:w="1406" w:type="dxa"/>
          </w:tcPr>
          <w:p w14:paraId="3BA526C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20 чел.</w:t>
            </w:r>
          </w:p>
          <w:p w14:paraId="49CDFF5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7ECA161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 тыс. руб.</w:t>
            </w:r>
          </w:p>
        </w:tc>
      </w:tr>
      <w:tr w:rsidR="0070134F" w:rsidRPr="002A791B" w14:paraId="1CEB713E" w14:textId="77777777" w:rsidTr="002A791B">
        <w:tc>
          <w:tcPr>
            <w:tcW w:w="2410" w:type="dxa"/>
          </w:tcPr>
          <w:p w14:paraId="08FF93A2" w14:textId="0FCA06AB" w:rsidR="0070134F" w:rsidRPr="002A791B" w:rsidRDefault="0070134F"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ИТОГО:</w:t>
            </w:r>
          </w:p>
        </w:tc>
        <w:tc>
          <w:tcPr>
            <w:tcW w:w="1808" w:type="dxa"/>
          </w:tcPr>
          <w:p w14:paraId="4FCF60F4" w14:textId="602C8FBB" w:rsidR="0070134F" w:rsidRPr="002A791B" w:rsidRDefault="009C1023"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32 908,26 тыс. руб.</w:t>
            </w:r>
          </w:p>
        </w:tc>
        <w:tc>
          <w:tcPr>
            <w:tcW w:w="1367" w:type="dxa"/>
          </w:tcPr>
          <w:p w14:paraId="61C745D5" w14:textId="2F078D6B" w:rsidR="0070134F" w:rsidRPr="002A791B" w:rsidRDefault="009C1023"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4 177,49 тыс. руб.</w:t>
            </w:r>
          </w:p>
        </w:tc>
        <w:tc>
          <w:tcPr>
            <w:tcW w:w="1406" w:type="dxa"/>
          </w:tcPr>
          <w:p w14:paraId="34CEEA60" w14:textId="30784ED9" w:rsidR="0070134F" w:rsidRPr="002A791B" w:rsidRDefault="009C1023"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7 885,24 тыс. руб.</w:t>
            </w:r>
          </w:p>
        </w:tc>
        <w:tc>
          <w:tcPr>
            <w:tcW w:w="1406" w:type="dxa"/>
          </w:tcPr>
          <w:p w14:paraId="0102313B" w14:textId="0A18A022" w:rsidR="0070134F" w:rsidRPr="002A791B" w:rsidRDefault="009C1023"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33 045,60 тыс. руб.</w:t>
            </w:r>
          </w:p>
        </w:tc>
        <w:tc>
          <w:tcPr>
            <w:tcW w:w="1406" w:type="dxa"/>
          </w:tcPr>
          <w:p w14:paraId="4C275B6E" w14:textId="5999BC6B" w:rsidR="0070134F" w:rsidRPr="002A791B" w:rsidRDefault="009C1023"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b/>
                <w:bCs/>
                <w:sz w:val="20"/>
                <w:szCs w:val="20"/>
                <w:lang w:eastAsia="ru-RU"/>
              </w:rPr>
              <w:t>31 654,77 тыс. руб.</w:t>
            </w:r>
          </w:p>
        </w:tc>
      </w:tr>
    </w:tbl>
    <w:p w14:paraId="529B20AD" w14:textId="3171EB06" w:rsidR="009C1023" w:rsidRDefault="009C1023"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отчетом о выполнении муниципального задания на 2021 год и плановый период 2022 и 2023 годов №4 от 31.12.2021г., утвержденным директором МАУ «Спортклуб «Кашира имени Н. П. Елисеева», И.Н. Кручининым, установлено, что по муниципальной услуге «</w:t>
      </w:r>
      <w:r w:rsidRPr="009C1023">
        <w:rPr>
          <w:rFonts w:ascii="Times New Roman" w:eastAsia="Times New Roman" w:hAnsi="Times New Roman" w:cs="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r>
        <w:rPr>
          <w:rFonts w:ascii="Times New Roman" w:eastAsia="Times New Roman" w:hAnsi="Times New Roman" w:cs="Times New Roman"/>
          <w:sz w:val="28"/>
          <w:szCs w:val="28"/>
          <w:lang w:eastAsia="ru-RU"/>
        </w:rPr>
        <w:t xml:space="preserve">» </w:t>
      </w:r>
      <w:r w:rsidR="00F654DB">
        <w:rPr>
          <w:rFonts w:ascii="Times New Roman" w:eastAsia="Times New Roman" w:hAnsi="Times New Roman" w:cs="Times New Roman"/>
          <w:sz w:val="28"/>
          <w:szCs w:val="28"/>
          <w:lang w:eastAsia="ru-RU"/>
        </w:rPr>
        <w:t>плановая профинансированная сумма  значительно завышена к фактической сумме по выполнению муниципального задания на сумму 1 253,49 тыс. руб. На основании этого стоимость фактической муниципальной услуги составила:</w:t>
      </w:r>
    </w:p>
    <w:p w14:paraId="7A521726" w14:textId="7B6DD6FF" w:rsidR="00F654DB" w:rsidRDefault="00F654DB" w:rsidP="00526D48">
      <w:pPr>
        <w:spacing w:after="0" w:line="240" w:lineRule="auto"/>
        <w:ind w:firstLine="709"/>
        <w:jc w:val="both"/>
        <w:rPr>
          <w:rFonts w:ascii="Times New Roman" w:eastAsia="Times New Roman" w:hAnsi="Times New Roman" w:cs="Times New Roman"/>
          <w:sz w:val="28"/>
          <w:szCs w:val="28"/>
          <w:lang w:eastAsia="ru-RU"/>
        </w:rPr>
      </w:pPr>
      <w:r w:rsidRPr="002A791B">
        <w:rPr>
          <w:rFonts w:ascii="Times New Roman" w:eastAsia="Times New Roman" w:hAnsi="Times New Roman" w:cs="Times New Roman"/>
          <w:b/>
          <w:sz w:val="28"/>
          <w:szCs w:val="28"/>
          <w:u w:val="single"/>
          <w:lang w:eastAsia="ru-RU"/>
        </w:rPr>
        <w:t>22509,82 тыс. руб./1858 чел.=12,12 тыс. руб.</w:t>
      </w:r>
      <w:r>
        <w:rPr>
          <w:rFonts w:ascii="Times New Roman" w:eastAsia="Times New Roman" w:hAnsi="Times New Roman" w:cs="Times New Roman"/>
          <w:sz w:val="28"/>
          <w:szCs w:val="28"/>
          <w:lang w:eastAsia="ru-RU"/>
        </w:rPr>
        <w:t xml:space="preserve">, что не соответствует утвержденной стоимости 12,79 тыс. руб., согласно </w:t>
      </w:r>
      <w:r w:rsidRPr="00B62D2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Pr="00B62D27">
        <w:rPr>
          <w:rFonts w:ascii="Times New Roman" w:eastAsia="Times New Roman" w:hAnsi="Times New Roman" w:cs="Times New Roman"/>
          <w:sz w:val="28"/>
          <w:szCs w:val="28"/>
          <w:lang w:eastAsia="ru-RU"/>
        </w:rPr>
        <w:t xml:space="preserve"> Администрации городского округа Кашира </w:t>
      </w:r>
      <w:r w:rsidRPr="00B62D2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2613</w:t>
      </w:r>
      <w:r w:rsidRPr="00B62D27">
        <w:rPr>
          <w:rFonts w:ascii="Times New Roman" w:eastAsia="Times New Roman" w:hAnsi="Times New Roman" w:cs="Times New Roman"/>
          <w:b/>
          <w:bCs/>
          <w:sz w:val="28"/>
          <w:szCs w:val="28"/>
          <w:lang w:eastAsia="ru-RU"/>
        </w:rPr>
        <w:t xml:space="preserve">-па от </w:t>
      </w:r>
      <w:r>
        <w:rPr>
          <w:rFonts w:ascii="Times New Roman" w:eastAsia="Times New Roman" w:hAnsi="Times New Roman" w:cs="Times New Roman"/>
          <w:b/>
          <w:bCs/>
          <w:sz w:val="28"/>
          <w:szCs w:val="28"/>
          <w:lang w:eastAsia="ru-RU"/>
        </w:rPr>
        <w:t>05</w:t>
      </w:r>
      <w:r w:rsidRPr="00B62D27">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8</w:t>
      </w:r>
      <w:r w:rsidRPr="00B62D27">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2</w:t>
      </w:r>
      <w:r w:rsidRPr="00B62D27">
        <w:rPr>
          <w:rFonts w:ascii="Times New Roman" w:eastAsia="Times New Roman" w:hAnsi="Times New Roman" w:cs="Times New Roman"/>
          <w:b/>
          <w:bCs/>
          <w:sz w:val="28"/>
          <w:szCs w:val="28"/>
          <w:lang w:eastAsia="ru-RU"/>
        </w:rPr>
        <w:t>г</w:t>
      </w:r>
      <w:r w:rsidRPr="00B62D27">
        <w:rPr>
          <w:rFonts w:ascii="Times New Roman" w:eastAsia="Times New Roman" w:hAnsi="Times New Roman" w:cs="Times New Roman"/>
          <w:sz w:val="28"/>
          <w:szCs w:val="28"/>
          <w:lang w:eastAsia="ru-RU"/>
        </w:rPr>
        <w:t>. «Об утверждении нормативных затрат на оказание муниципальных услуг и нормативных затрат на содержание имущества муниципальными учреждениями культуры, физической культуры и спорта, работы с молодежью, дополнительного образования в сфере культуры городского округа Кашира на 2021 год»</w:t>
      </w:r>
      <w:r>
        <w:rPr>
          <w:rFonts w:ascii="Times New Roman" w:eastAsia="Times New Roman" w:hAnsi="Times New Roman" w:cs="Times New Roman"/>
          <w:sz w:val="28"/>
          <w:szCs w:val="28"/>
          <w:lang w:eastAsia="ru-RU"/>
        </w:rPr>
        <w:t>.</w:t>
      </w:r>
    </w:p>
    <w:p w14:paraId="3FDDE3D5" w14:textId="77777777" w:rsidR="0068701A" w:rsidRDefault="0068701A" w:rsidP="00526D48">
      <w:pPr>
        <w:spacing w:after="0" w:line="240" w:lineRule="auto"/>
        <w:jc w:val="both"/>
        <w:rPr>
          <w:rFonts w:ascii="Times New Roman" w:eastAsia="Times New Roman" w:hAnsi="Times New Roman" w:cs="Times New Roman"/>
          <w:sz w:val="28"/>
          <w:szCs w:val="28"/>
          <w:lang w:eastAsia="ru-RU"/>
        </w:rPr>
      </w:pPr>
    </w:p>
    <w:p w14:paraId="73C8CB6F" w14:textId="77BEFB0B" w:rsidR="0068701A" w:rsidRDefault="0068701A" w:rsidP="00526D48">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sz w:val="28"/>
          <w:szCs w:val="28"/>
        </w:rPr>
        <w:lastRenderedPageBreak/>
        <w:t xml:space="preserve">           </w:t>
      </w:r>
      <w:r w:rsidRPr="00B62D27">
        <w:rPr>
          <w:rFonts w:ascii="Times New Roman" w:eastAsia="Times New Roman" w:hAnsi="Times New Roman" w:cs="Times New Roman"/>
          <w:b/>
          <w:bCs/>
          <w:sz w:val="28"/>
          <w:szCs w:val="28"/>
          <w:lang w:eastAsia="ru-RU"/>
        </w:rPr>
        <w:t>По данному вопросу установлено нарушение:</w:t>
      </w:r>
    </w:p>
    <w:p w14:paraId="48433510" w14:textId="3BC96E7D" w:rsidR="0068701A" w:rsidRPr="00787DC8" w:rsidRDefault="0068701A" w:rsidP="00526D48">
      <w:pPr>
        <w:spacing w:after="0" w:line="240" w:lineRule="auto"/>
        <w:jc w:val="both"/>
        <w:rPr>
          <w:rFonts w:ascii="Times New Roman" w:eastAsia="Times New Roman" w:hAnsi="Times New Roman" w:cs="Times New Roman"/>
          <w:b/>
          <w:bCs/>
          <w:sz w:val="28"/>
          <w:szCs w:val="28"/>
          <w:u w:val="single"/>
          <w:lang w:eastAsia="ru-RU"/>
        </w:rPr>
      </w:pPr>
      <w:r>
        <w:rPr>
          <w:rFonts w:ascii="Times New Roman" w:hAnsi="Times New Roman"/>
          <w:sz w:val="28"/>
          <w:szCs w:val="28"/>
        </w:rPr>
        <w:t xml:space="preserve">           Нарушение</w:t>
      </w:r>
      <w:r w:rsidRPr="0068701A">
        <w:rPr>
          <w:rFonts w:ascii="Times New Roman" w:hAnsi="Times New Roman"/>
          <w:sz w:val="28"/>
          <w:szCs w:val="28"/>
        </w:rPr>
        <w:t xml:space="preserve"> при выполнении муниципальных задач и функций муниципальными бюджетными и автономными учреждениями,</w:t>
      </w:r>
      <w:r>
        <w:rPr>
          <w:rFonts w:ascii="Times New Roman" w:hAnsi="Times New Roman"/>
          <w:sz w:val="28"/>
          <w:szCs w:val="28"/>
        </w:rPr>
        <w:t xml:space="preserve"> в части н</w:t>
      </w:r>
      <w:r w:rsidRPr="0068701A">
        <w:rPr>
          <w:rFonts w:ascii="Times New Roman" w:hAnsi="Times New Roman"/>
          <w:sz w:val="28"/>
          <w:szCs w:val="28"/>
        </w:rPr>
        <w:t>ормативн</w:t>
      </w:r>
      <w:r>
        <w:rPr>
          <w:rFonts w:ascii="Times New Roman" w:hAnsi="Times New Roman"/>
          <w:sz w:val="28"/>
          <w:szCs w:val="28"/>
        </w:rPr>
        <w:t>ого</w:t>
      </w:r>
      <w:r w:rsidRPr="0068701A">
        <w:rPr>
          <w:rFonts w:ascii="Times New Roman" w:hAnsi="Times New Roman"/>
          <w:sz w:val="28"/>
          <w:szCs w:val="28"/>
        </w:rPr>
        <w:t xml:space="preserve"> правов</w:t>
      </w:r>
      <w:r>
        <w:rPr>
          <w:rFonts w:ascii="Times New Roman" w:hAnsi="Times New Roman"/>
          <w:sz w:val="28"/>
          <w:szCs w:val="28"/>
        </w:rPr>
        <w:t>ого</w:t>
      </w:r>
      <w:r w:rsidRPr="0068701A">
        <w:rPr>
          <w:rFonts w:ascii="Times New Roman" w:hAnsi="Times New Roman"/>
          <w:sz w:val="28"/>
          <w:szCs w:val="28"/>
        </w:rPr>
        <w:t xml:space="preserve"> акт</w:t>
      </w:r>
      <w:r>
        <w:rPr>
          <w:rFonts w:ascii="Times New Roman" w:hAnsi="Times New Roman"/>
          <w:sz w:val="28"/>
          <w:szCs w:val="28"/>
        </w:rPr>
        <w:t xml:space="preserve">а </w:t>
      </w:r>
      <w:r w:rsidRPr="00B62D27">
        <w:rPr>
          <w:rFonts w:ascii="Times New Roman" w:eastAsia="Times New Roman" w:hAnsi="Times New Roman" w:cs="Times New Roman"/>
          <w:sz w:val="28"/>
          <w:szCs w:val="28"/>
          <w:lang w:eastAsia="ru-RU"/>
        </w:rPr>
        <w:t>«Об утверждении нормативных затрат на оказание муниципальных услуг и нормативных затрат на содержание имущества муниципальными учреждениями культуры, физической культуры и спорта, работы с молодежью, дополнительного образования в сфере культуры городского округа Кашира на 2021 год»</w:t>
      </w:r>
      <w:r>
        <w:rPr>
          <w:rFonts w:ascii="Times New Roman" w:eastAsia="Times New Roman" w:hAnsi="Times New Roman" w:cs="Times New Roman"/>
          <w:sz w:val="28"/>
          <w:szCs w:val="28"/>
          <w:lang w:eastAsia="ru-RU"/>
        </w:rPr>
        <w:t xml:space="preserve">, </w:t>
      </w:r>
      <w:r w:rsidRPr="00787DC8">
        <w:rPr>
          <w:rFonts w:ascii="Times New Roman" w:eastAsia="Times New Roman" w:hAnsi="Times New Roman" w:cs="Times New Roman"/>
          <w:b/>
          <w:bCs/>
          <w:sz w:val="28"/>
          <w:szCs w:val="28"/>
          <w:lang w:eastAsia="ru-RU"/>
        </w:rPr>
        <w:t xml:space="preserve">согласно пункта классификатора нарушений </w:t>
      </w:r>
      <w:r w:rsidR="00C174A6" w:rsidRPr="002A791B">
        <w:rPr>
          <w:rFonts w:ascii="Times New Roman" w:eastAsia="Times New Roman" w:hAnsi="Times New Roman" w:cs="Times New Roman"/>
          <w:b/>
          <w:bCs/>
          <w:sz w:val="28"/>
          <w:szCs w:val="28"/>
          <w:u w:val="single"/>
          <w:lang w:eastAsia="ru-RU"/>
        </w:rPr>
        <w:t>0</w:t>
      </w:r>
      <w:r w:rsidRPr="002A791B">
        <w:rPr>
          <w:rFonts w:ascii="Times New Roman" w:eastAsia="Times New Roman" w:hAnsi="Times New Roman" w:cs="Times New Roman"/>
          <w:b/>
          <w:bCs/>
          <w:sz w:val="28"/>
          <w:szCs w:val="28"/>
          <w:u w:val="single"/>
          <w:lang w:eastAsia="ru-RU"/>
        </w:rPr>
        <w:t>1</w:t>
      </w:r>
      <w:r w:rsidRPr="00787DC8">
        <w:rPr>
          <w:rFonts w:ascii="Times New Roman" w:eastAsia="Times New Roman" w:hAnsi="Times New Roman" w:cs="Times New Roman"/>
          <w:b/>
          <w:bCs/>
          <w:sz w:val="28"/>
          <w:szCs w:val="28"/>
          <w:u w:val="single"/>
          <w:lang w:eastAsia="ru-RU"/>
        </w:rPr>
        <w:t>.</w:t>
      </w:r>
      <w:r w:rsidR="00C174A6" w:rsidRPr="00787DC8">
        <w:rPr>
          <w:rFonts w:ascii="Times New Roman" w:eastAsia="Times New Roman" w:hAnsi="Times New Roman" w:cs="Times New Roman"/>
          <w:b/>
          <w:bCs/>
          <w:sz w:val="28"/>
          <w:szCs w:val="28"/>
          <w:u w:val="single"/>
          <w:lang w:eastAsia="ru-RU"/>
        </w:rPr>
        <w:t>0</w:t>
      </w:r>
      <w:r w:rsidRPr="00787DC8">
        <w:rPr>
          <w:rFonts w:ascii="Times New Roman" w:eastAsia="Times New Roman" w:hAnsi="Times New Roman" w:cs="Times New Roman"/>
          <w:b/>
          <w:bCs/>
          <w:sz w:val="28"/>
          <w:szCs w:val="28"/>
          <w:u w:val="single"/>
          <w:lang w:eastAsia="ru-RU"/>
        </w:rPr>
        <w:t>2.101.</w:t>
      </w:r>
      <w:r w:rsidR="00C174A6" w:rsidRPr="00787DC8">
        <w:rPr>
          <w:rFonts w:ascii="Times New Roman" w:eastAsia="Times New Roman" w:hAnsi="Times New Roman" w:cs="Times New Roman"/>
          <w:b/>
          <w:bCs/>
          <w:sz w:val="28"/>
          <w:szCs w:val="28"/>
          <w:u w:val="single"/>
          <w:lang w:eastAsia="ru-RU"/>
        </w:rPr>
        <w:t>0</w:t>
      </w:r>
      <w:r w:rsidRPr="00787DC8">
        <w:rPr>
          <w:rFonts w:ascii="Times New Roman" w:eastAsia="Times New Roman" w:hAnsi="Times New Roman" w:cs="Times New Roman"/>
          <w:b/>
          <w:bCs/>
          <w:sz w:val="28"/>
          <w:szCs w:val="28"/>
          <w:u w:val="single"/>
          <w:lang w:eastAsia="ru-RU"/>
        </w:rPr>
        <w:t>2.</w:t>
      </w:r>
    </w:p>
    <w:p w14:paraId="39A08794" w14:textId="5E7E0E42" w:rsidR="003B4919" w:rsidRDefault="003B4919" w:rsidP="00526D48">
      <w:pPr>
        <w:spacing w:after="0" w:line="240" w:lineRule="auto"/>
        <w:jc w:val="both"/>
        <w:rPr>
          <w:rFonts w:ascii="Times New Roman" w:eastAsia="Times New Roman" w:hAnsi="Times New Roman" w:cs="Times New Roman"/>
          <w:sz w:val="28"/>
          <w:szCs w:val="28"/>
          <w:u w:val="single"/>
          <w:lang w:eastAsia="ru-RU"/>
        </w:rPr>
      </w:pPr>
    </w:p>
    <w:p w14:paraId="07A384DF" w14:textId="67BF64DA" w:rsidR="003B4919" w:rsidRPr="00B62D27" w:rsidRDefault="003B4919"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092178">
        <w:rPr>
          <w:rFonts w:ascii="Times New Roman" w:eastAsia="Times New Roman" w:hAnsi="Times New Roman" w:cs="Times New Roman"/>
          <w:b/>
          <w:bCs/>
          <w:sz w:val="28"/>
          <w:szCs w:val="28"/>
          <w:lang w:eastAsia="ru-RU"/>
        </w:rPr>
        <w:t xml:space="preserve">.Выполнение муниципального задания </w:t>
      </w:r>
      <w:r w:rsidRPr="00B62D27">
        <w:rPr>
          <w:rFonts w:ascii="Times New Roman" w:eastAsia="Times New Roman" w:hAnsi="Times New Roman" w:cs="Times New Roman"/>
          <w:b/>
          <w:bCs/>
          <w:sz w:val="28"/>
          <w:szCs w:val="28"/>
          <w:lang w:eastAsia="ru-RU"/>
        </w:rPr>
        <w:t xml:space="preserve">на оказание муниципальных услуг физическим и юридическим лицам </w:t>
      </w:r>
      <w:r>
        <w:rPr>
          <w:rFonts w:ascii="Times New Roman" w:eastAsia="Times New Roman" w:hAnsi="Times New Roman" w:cs="Times New Roman"/>
          <w:b/>
          <w:bCs/>
          <w:sz w:val="28"/>
          <w:szCs w:val="28"/>
          <w:lang w:eastAsia="ru-RU"/>
        </w:rPr>
        <w:t xml:space="preserve">в </w:t>
      </w:r>
      <w:r w:rsidRPr="003B4919">
        <w:rPr>
          <w:rFonts w:ascii="Times New Roman" w:eastAsia="Times New Roman" w:hAnsi="Times New Roman" w:cs="Times New Roman"/>
          <w:b/>
          <w:bCs/>
          <w:sz w:val="28"/>
          <w:szCs w:val="28"/>
          <w:lang w:eastAsia="ru-RU"/>
        </w:rPr>
        <w:t>1 полугоди</w:t>
      </w:r>
      <w:r>
        <w:rPr>
          <w:rFonts w:ascii="Times New Roman" w:eastAsia="Times New Roman" w:hAnsi="Times New Roman" w:cs="Times New Roman"/>
          <w:b/>
          <w:bCs/>
          <w:sz w:val="28"/>
          <w:szCs w:val="28"/>
          <w:lang w:eastAsia="ru-RU"/>
        </w:rPr>
        <w:t>и</w:t>
      </w:r>
      <w:r w:rsidRPr="003B4919">
        <w:rPr>
          <w:rFonts w:ascii="Times New Roman" w:eastAsia="Times New Roman" w:hAnsi="Times New Roman" w:cs="Times New Roman"/>
          <w:b/>
          <w:bCs/>
          <w:sz w:val="28"/>
          <w:szCs w:val="28"/>
          <w:lang w:eastAsia="ru-RU"/>
        </w:rPr>
        <w:t xml:space="preserve"> 2022 года.</w:t>
      </w:r>
    </w:p>
    <w:bookmarkEnd w:id="16"/>
    <w:p w14:paraId="15D6632B" w14:textId="15455811"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предоставлено Соглашение о предоставлении субсидии в 2022 году из бюджета городского округа Кашира Московской области МАУ «Спортклуб «Кашира» имени Н. П. Елисеева» на финансовое обеспечение выполнения муниципального задания на оказание муниципальных услуг (выполнения работ) от 30.12.2021г. на сумму 62 000 000,00 руб., далее Соглашение.</w:t>
      </w:r>
      <w:r w:rsidR="00B23488">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В Соглашение вносились следующие изменения:</w:t>
      </w:r>
    </w:p>
    <w:p w14:paraId="5CA71D98" w14:textId="05A11806" w:rsidR="00B62D27" w:rsidRPr="00B62D27" w:rsidRDefault="002A791B"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дополнительное Соглашение №1 от 24.05.2022г. – 61 962 000,00 руб.</w:t>
      </w:r>
    </w:p>
    <w:p w14:paraId="12273A2C"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К проверке предоставлены отчеты о выполнении муниципального задания за 2022 год.</w:t>
      </w:r>
    </w:p>
    <w:tbl>
      <w:tblPr>
        <w:tblStyle w:val="a3"/>
        <w:tblW w:w="0" w:type="auto"/>
        <w:tblInd w:w="250" w:type="dxa"/>
        <w:tblLook w:val="04A0" w:firstRow="1" w:lastRow="0" w:firstColumn="1" w:lastColumn="0" w:noHBand="0" w:noVBand="1"/>
      </w:tblPr>
      <w:tblGrid>
        <w:gridCol w:w="3969"/>
        <w:gridCol w:w="2126"/>
        <w:gridCol w:w="1843"/>
        <w:gridCol w:w="1701"/>
      </w:tblGrid>
      <w:tr w:rsidR="00B62D27" w:rsidRPr="00B23488" w14:paraId="701074BB" w14:textId="77777777" w:rsidTr="00B23488">
        <w:trPr>
          <w:tblHeader/>
        </w:trPr>
        <w:tc>
          <w:tcPr>
            <w:tcW w:w="3969" w:type="dxa"/>
          </w:tcPr>
          <w:p w14:paraId="49F59425" w14:textId="77777777" w:rsidR="00B62D27" w:rsidRPr="00B23488" w:rsidRDefault="00B62D27"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Наименование муниципальной услуги</w:t>
            </w:r>
          </w:p>
        </w:tc>
        <w:tc>
          <w:tcPr>
            <w:tcW w:w="2126" w:type="dxa"/>
          </w:tcPr>
          <w:p w14:paraId="6D41217C" w14:textId="77777777" w:rsidR="00B62D27" w:rsidRPr="00B23488" w:rsidRDefault="00B62D27"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 xml:space="preserve">Объем и  плановая сумма финансирования </w:t>
            </w:r>
            <w:proofErr w:type="spellStart"/>
            <w:r w:rsidRPr="00B23488">
              <w:rPr>
                <w:rFonts w:ascii="Times New Roman" w:eastAsia="Times New Roman" w:hAnsi="Times New Roman" w:cs="Times New Roman"/>
                <w:b/>
                <w:sz w:val="20"/>
                <w:szCs w:val="20"/>
                <w:lang w:eastAsia="ru-RU"/>
              </w:rPr>
              <w:t>муниц</w:t>
            </w:r>
            <w:proofErr w:type="spellEnd"/>
            <w:r w:rsidRPr="00B23488">
              <w:rPr>
                <w:rFonts w:ascii="Times New Roman" w:eastAsia="Times New Roman" w:hAnsi="Times New Roman" w:cs="Times New Roman"/>
                <w:b/>
                <w:sz w:val="20"/>
                <w:szCs w:val="20"/>
                <w:lang w:eastAsia="ru-RU"/>
              </w:rPr>
              <w:t>. услуги тыс. руб.</w:t>
            </w:r>
          </w:p>
        </w:tc>
        <w:tc>
          <w:tcPr>
            <w:tcW w:w="1843" w:type="dxa"/>
          </w:tcPr>
          <w:p w14:paraId="76AE8E46" w14:textId="77777777" w:rsidR="00B62D27" w:rsidRPr="00B23488" w:rsidRDefault="00B62D27" w:rsidP="00526D48">
            <w:pPr>
              <w:spacing w:after="0" w:line="240" w:lineRule="auto"/>
              <w:jc w:val="both"/>
              <w:rPr>
                <w:rFonts w:ascii="Times New Roman" w:eastAsia="Times New Roman" w:hAnsi="Times New Roman" w:cs="Times New Roman"/>
                <w:b/>
                <w:sz w:val="20"/>
                <w:szCs w:val="20"/>
                <w:lang w:eastAsia="ru-RU"/>
              </w:rPr>
            </w:pPr>
            <w:r w:rsidRPr="00B23488">
              <w:rPr>
                <w:rFonts w:ascii="Times New Roman" w:eastAsia="Times New Roman" w:hAnsi="Times New Roman" w:cs="Times New Roman"/>
                <w:b/>
                <w:sz w:val="20"/>
                <w:szCs w:val="20"/>
                <w:lang w:eastAsia="ru-RU"/>
              </w:rPr>
              <w:t>Исполнение за 1 квартал 2022г.</w:t>
            </w:r>
          </w:p>
        </w:tc>
        <w:tc>
          <w:tcPr>
            <w:tcW w:w="1701" w:type="dxa"/>
          </w:tcPr>
          <w:p w14:paraId="219519EE" w14:textId="77777777" w:rsidR="00B62D27" w:rsidRPr="00B23488" w:rsidRDefault="00B62D27" w:rsidP="00526D48">
            <w:pPr>
              <w:spacing w:after="0" w:line="240" w:lineRule="auto"/>
              <w:jc w:val="both"/>
              <w:rPr>
                <w:rFonts w:ascii="Times New Roman" w:eastAsia="Times New Roman" w:hAnsi="Times New Roman" w:cs="Times New Roman"/>
                <w:b/>
                <w:bCs/>
                <w:sz w:val="20"/>
                <w:szCs w:val="20"/>
                <w:lang w:eastAsia="ru-RU"/>
              </w:rPr>
            </w:pPr>
            <w:r w:rsidRPr="00B23488">
              <w:rPr>
                <w:rFonts w:ascii="Times New Roman" w:eastAsia="Times New Roman" w:hAnsi="Times New Roman" w:cs="Times New Roman"/>
                <w:b/>
                <w:sz w:val="20"/>
                <w:szCs w:val="20"/>
                <w:lang w:eastAsia="ru-RU"/>
              </w:rPr>
              <w:t>Исполнение за 2 квартал 2022г.</w:t>
            </w:r>
          </w:p>
        </w:tc>
      </w:tr>
      <w:tr w:rsidR="00B62D27" w:rsidRPr="002A791B" w14:paraId="6A91789A" w14:textId="77777777" w:rsidTr="002A791B">
        <w:tc>
          <w:tcPr>
            <w:tcW w:w="3969" w:type="dxa"/>
          </w:tcPr>
          <w:p w14:paraId="425B2FC1"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2126" w:type="dxa"/>
          </w:tcPr>
          <w:p w14:paraId="3F43E8D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 чел.</w:t>
            </w:r>
          </w:p>
          <w:p w14:paraId="2B483EE6"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0DA1B94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30 517,39 тыс. руб.</w:t>
            </w:r>
          </w:p>
        </w:tc>
        <w:tc>
          <w:tcPr>
            <w:tcW w:w="1843" w:type="dxa"/>
          </w:tcPr>
          <w:p w14:paraId="104D835B"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 чел.</w:t>
            </w:r>
          </w:p>
          <w:p w14:paraId="08B4F42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2106671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7 348,79 тыс. руб.</w:t>
            </w:r>
          </w:p>
        </w:tc>
        <w:tc>
          <w:tcPr>
            <w:tcW w:w="1701" w:type="dxa"/>
          </w:tcPr>
          <w:p w14:paraId="0DAC98D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1858 чел.</w:t>
            </w:r>
          </w:p>
          <w:p w14:paraId="316F791F"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1C86630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15 007,94 тыс. руб.</w:t>
            </w:r>
          </w:p>
        </w:tc>
      </w:tr>
      <w:tr w:rsidR="00B62D27" w:rsidRPr="002A791B" w14:paraId="08472874" w14:textId="77777777" w:rsidTr="002A791B">
        <w:tc>
          <w:tcPr>
            <w:tcW w:w="3969" w:type="dxa"/>
          </w:tcPr>
          <w:p w14:paraId="69CC9837"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Проведение занятий физкультурно-спортивной направленности по месту проживания граждан</w:t>
            </w:r>
          </w:p>
        </w:tc>
        <w:tc>
          <w:tcPr>
            <w:tcW w:w="2126" w:type="dxa"/>
          </w:tcPr>
          <w:p w14:paraId="68F861E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1254 чел.</w:t>
            </w:r>
          </w:p>
          <w:p w14:paraId="1BCFBDC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0BB0F26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30 843,44 тыс. руб.</w:t>
            </w:r>
          </w:p>
        </w:tc>
        <w:tc>
          <w:tcPr>
            <w:tcW w:w="1843" w:type="dxa"/>
          </w:tcPr>
          <w:p w14:paraId="1E505B92"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300 чел.</w:t>
            </w:r>
          </w:p>
          <w:p w14:paraId="0BD5B71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20DD0EE0"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7 427,87 тыс. руб.</w:t>
            </w:r>
          </w:p>
        </w:tc>
        <w:tc>
          <w:tcPr>
            <w:tcW w:w="1701" w:type="dxa"/>
          </w:tcPr>
          <w:p w14:paraId="5B9058F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 xml:space="preserve"> 620 чел.</w:t>
            </w:r>
          </w:p>
          <w:p w14:paraId="4BB2521A"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2E337CCA" w14:textId="20502EAA" w:rsidR="00B62D27" w:rsidRPr="002A791B" w:rsidRDefault="00B23488" w:rsidP="00526D4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15 169,45 тыс. руб.</w:t>
            </w:r>
          </w:p>
        </w:tc>
      </w:tr>
      <w:tr w:rsidR="00B62D27" w:rsidRPr="002A791B" w14:paraId="1D718011" w14:textId="77777777" w:rsidTr="002A791B">
        <w:tc>
          <w:tcPr>
            <w:tcW w:w="3969" w:type="dxa"/>
          </w:tcPr>
          <w:p w14:paraId="2CE7A02A" w14:textId="77777777" w:rsidR="00B62D27" w:rsidRPr="002A791B" w:rsidRDefault="00B62D27" w:rsidP="00526D48">
            <w:pPr>
              <w:spacing w:after="0" w:line="240" w:lineRule="auto"/>
              <w:jc w:val="both"/>
              <w:rPr>
                <w:rFonts w:ascii="Times New Roman" w:eastAsia="Times New Roman" w:hAnsi="Times New Roman" w:cs="Times New Roman"/>
                <w:sz w:val="20"/>
                <w:szCs w:val="20"/>
                <w:highlight w:val="yellow"/>
                <w:lang w:eastAsia="ru-RU"/>
              </w:rPr>
            </w:pPr>
            <w:r w:rsidRPr="002A791B">
              <w:rPr>
                <w:rFonts w:ascii="Times New Roman" w:eastAsia="Times New Roman" w:hAnsi="Times New Roman" w:cs="Times New Roman"/>
                <w:sz w:val="20"/>
                <w:szCs w:val="20"/>
                <w:lang w:eastAsia="ru-RU"/>
              </w:rPr>
              <w:t>Проведение тестирования выполнения нормативов испытаний (тестов) комплекса ГТО</w:t>
            </w:r>
          </w:p>
        </w:tc>
        <w:tc>
          <w:tcPr>
            <w:tcW w:w="2126" w:type="dxa"/>
          </w:tcPr>
          <w:p w14:paraId="4CF843A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20 чел.</w:t>
            </w:r>
          </w:p>
          <w:p w14:paraId="6B490435"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6B3366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601,17 тыс. руб.</w:t>
            </w:r>
          </w:p>
        </w:tc>
        <w:tc>
          <w:tcPr>
            <w:tcW w:w="1843" w:type="dxa"/>
          </w:tcPr>
          <w:p w14:paraId="2DF32963"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4 чел.</w:t>
            </w:r>
          </w:p>
          <w:p w14:paraId="64878AE9"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3EE90594"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144,74 тыс. руб.</w:t>
            </w:r>
          </w:p>
        </w:tc>
        <w:tc>
          <w:tcPr>
            <w:tcW w:w="1701" w:type="dxa"/>
          </w:tcPr>
          <w:p w14:paraId="0C87DF0D"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r w:rsidRPr="002A791B">
              <w:rPr>
                <w:rFonts w:ascii="Times New Roman" w:eastAsia="Times New Roman" w:hAnsi="Times New Roman" w:cs="Times New Roman"/>
                <w:sz w:val="20"/>
                <w:szCs w:val="20"/>
                <w:lang w:eastAsia="ru-RU"/>
              </w:rPr>
              <w:t>12 чел.</w:t>
            </w:r>
          </w:p>
          <w:p w14:paraId="5384B8DC" w14:textId="77777777" w:rsidR="00B62D27" w:rsidRPr="002A791B" w:rsidRDefault="00B62D27" w:rsidP="00526D48">
            <w:pPr>
              <w:spacing w:after="0" w:line="240" w:lineRule="auto"/>
              <w:jc w:val="both"/>
              <w:rPr>
                <w:rFonts w:ascii="Times New Roman" w:eastAsia="Times New Roman" w:hAnsi="Times New Roman" w:cs="Times New Roman"/>
                <w:sz w:val="20"/>
                <w:szCs w:val="20"/>
                <w:lang w:eastAsia="ru-RU"/>
              </w:rPr>
            </w:pPr>
          </w:p>
          <w:p w14:paraId="25B4A02C" w14:textId="77777777" w:rsidR="00B62D27" w:rsidRPr="002A791B" w:rsidRDefault="00B62D27" w:rsidP="00526D48">
            <w:pPr>
              <w:spacing w:after="0" w:line="240" w:lineRule="auto"/>
              <w:jc w:val="both"/>
              <w:rPr>
                <w:rFonts w:ascii="Times New Roman" w:eastAsia="Times New Roman" w:hAnsi="Times New Roman" w:cs="Times New Roman"/>
                <w:b/>
                <w:bCs/>
                <w:sz w:val="20"/>
                <w:szCs w:val="20"/>
                <w:lang w:eastAsia="ru-RU"/>
              </w:rPr>
            </w:pPr>
            <w:r w:rsidRPr="002A791B">
              <w:rPr>
                <w:rFonts w:ascii="Times New Roman" w:eastAsia="Times New Roman" w:hAnsi="Times New Roman" w:cs="Times New Roman"/>
                <w:sz w:val="20"/>
                <w:szCs w:val="20"/>
                <w:lang w:eastAsia="ru-RU"/>
              </w:rPr>
              <w:t>295,59 тыс. руб.</w:t>
            </w:r>
          </w:p>
        </w:tc>
      </w:tr>
    </w:tbl>
    <w:p w14:paraId="264ADBFA" w14:textId="77777777" w:rsidR="00B62D27" w:rsidRPr="00B62D27" w:rsidRDefault="00B62D27" w:rsidP="00526D48">
      <w:pPr>
        <w:spacing w:after="0" w:line="240" w:lineRule="auto"/>
        <w:jc w:val="both"/>
        <w:rPr>
          <w:rFonts w:ascii="Times New Roman" w:eastAsia="Times New Roman" w:hAnsi="Times New Roman" w:cs="Times New Roman"/>
          <w:b/>
          <w:bCs/>
          <w:sz w:val="28"/>
          <w:szCs w:val="28"/>
          <w:lang w:eastAsia="ru-RU"/>
        </w:rPr>
      </w:pPr>
    </w:p>
    <w:p w14:paraId="20E5CA75" w14:textId="0A64B289" w:rsidR="00B62D27" w:rsidRPr="00B62D27" w:rsidRDefault="00B62D27" w:rsidP="00526D48">
      <w:pPr>
        <w:spacing w:after="0" w:line="240" w:lineRule="auto"/>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 xml:space="preserve">По данному вопросу </w:t>
      </w:r>
      <w:r w:rsidR="00B4423E">
        <w:rPr>
          <w:rFonts w:ascii="Times New Roman" w:eastAsia="Times New Roman" w:hAnsi="Times New Roman" w:cs="Times New Roman"/>
          <w:b/>
          <w:bCs/>
          <w:sz w:val="28"/>
          <w:szCs w:val="28"/>
          <w:lang w:eastAsia="ru-RU"/>
        </w:rPr>
        <w:t>нарушений не установлено.</w:t>
      </w:r>
    </w:p>
    <w:p w14:paraId="46CED13F"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p>
    <w:p w14:paraId="073E29F1" w14:textId="09125A81" w:rsidR="00B62D27" w:rsidRPr="00B62D27" w:rsidRDefault="00B4423E"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B62D27" w:rsidRPr="00B62D27">
        <w:rPr>
          <w:rFonts w:ascii="Times New Roman" w:eastAsia="Times New Roman" w:hAnsi="Times New Roman" w:cs="Times New Roman"/>
          <w:b/>
          <w:bCs/>
          <w:sz w:val="28"/>
          <w:szCs w:val="28"/>
          <w:lang w:eastAsia="ru-RU"/>
        </w:rPr>
        <w:t>.</w:t>
      </w:r>
      <w:r w:rsidR="005077C9">
        <w:rPr>
          <w:rFonts w:ascii="Times New Roman" w:eastAsia="Times New Roman" w:hAnsi="Times New Roman" w:cs="Times New Roman"/>
          <w:b/>
          <w:bCs/>
          <w:sz w:val="28"/>
          <w:szCs w:val="28"/>
          <w:lang w:eastAsia="ru-RU"/>
        </w:rPr>
        <w:t xml:space="preserve"> </w:t>
      </w:r>
      <w:r w:rsidR="00B62D27" w:rsidRPr="00B62D27">
        <w:rPr>
          <w:rFonts w:ascii="Times New Roman" w:eastAsia="Times New Roman" w:hAnsi="Times New Roman" w:cs="Times New Roman"/>
          <w:b/>
          <w:bCs/>
          <w:sz w:val="28"/>
          <w:szCs w:val="28"/>
          <w:lang w:eastAsia="ru-RU"/>
        </w:rPr>
        <w:t xml:space="preserve">Предоставление субсидии на иные цели в 2021 году и в </w:t>
      </w:r>
      <w:r w:rsidR="005077C9">
        <w:rPr>
          <w:rFonts w:ascii="Times New Roman" w:eastAsia="Times New Roman" w:hAnsi="Times New Roman" w:cs="Times New Roman"/>
          <w:b/>
          <w:bCs/>
          <w:sz w:val="28"/>
          <w:szCs w:val="28"/>
          <w:lang w:eastAsia="ru-RU"/>
        </w:rPr>
        <w:t xml:space="preserve">1 полугодии </w:t>
      </w:r>
      <w:r w:rsidR="00B62D27" w:rsidRPr="00B62D27">
        <w:rPr>
          <w:rFonts w:ascii="Times New Roman" w:eastAsia="Times New Roman" w:hAnsi="Times New Roman" w:cs="Times New Roman"/>
          <w:b/>
          <w:bCs/>
          <w:sz w:val="28"/>
          <w:szCs w:val="28"/>
          <w:lang w:eastAsia="ru-RU"/>
        </w:rPr>
        <w:t>2022год</w:t>
      </w:r>
      <w:r w:rsidR="005077C9">
        <w:rPr>
          <w:rFonts w:ascii="Times New Roman" w:eastAsia="Times New Roman" w:hAnsi="Times New Roman" w:cs="Times New Roman"/>
          <w:b/>
          <w:bCs/>
          <w:sz w:val="28"/>
          <w:szCs w:val="28"/>
          <w:lang w:eastAsia="ru-RU"/>
        </w:rPr>
        <w:t>а</w:t>
      </w:r>
      <w:r w:rsidR="00B62D27" w:rsidRPr="00B62D27">
        <w:rPr>
          <w:rFonts w:ascii="Times New Roman" w:eastAsia="Times New Roman" w:hAnsi="Times New Roman" w:cs="Times New Roman"/>
          <w:b/>
          <w:bCs/>
          <w:sz w:val="28"/>
          <w:szCs w:val="28"/>
          <w:lang w:eastAsia="ru-RU"/>
        </w:rPr>
        <w:t>.</w:t>
      </w:r>
    </w:p>
    <w:p w14:paraId="76DBC409"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предоставлено Соглашение о предоставлении субсидий на иные цели от 11.01.2021г. на сумму финансирования в 2021 году 670 000,00 руб. В Соглашение вносились следующие изменения:</w:t>
      </w:r>
    </w:p>
    <w:p w14:paraId="67FC8407" w14:textId="3892D639"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 от 29.01.2021г.-958 500,00 руб.;</w:t>
      </w:r>
    </w:p>
    <w:p w14:paraId="5D61FCFF" w14:textId="74312D42"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№2 от 26.02.2021г.-1 258 500,00 руб.;</w:t>
      </w:r>
    </w:p>
    <w:p w14:paraId="1333B787" w14:textId="1DA2340A"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№3 от 28.04.2021г.-1 110 000,00 руб.;</w:t>
      </w:r>
    </w:p>
    <w:p w14:paraId="4214774E" w14:textId="72B32F3C"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№4 от 23.06.2021г.- 4 752 000,00 руб.;</w:t>
      </w:r>
    </w:p>
    <w:p w14:paraId="2631CD32" w14:textId="5F27F533"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lastRenderedPageBreak/>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№5 от 02.08.2021г.- 5 161 400,00 руб.;</w:t>
      </w:r>
    </w:p>
    <w:p w14:paraId="5F99B32E" w14:textId="1AF68EA8"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№6 от 27.08.2021г.- 5 347 800,00 руб.;</w:t>
      </w:r>
    </w:p>
    <w:p w14:paraId="267BD882" w14:textId="7FCB706F"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№7 от 30.09.2021г.- 12 009 061,64 руб.;</w:t>
      </w:r>
    </w:p>
    <w:p w14:paraId="782DC32C" w14:textId="3AA55560"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№8 от 13.10.2021г.- 12 321 061,64 руб.;</w:t>
      </w:r>
    </w:p>
    <w:p w14:paraId="0EA567EC" w14:textId="73C911DF"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№9 от 22.10.2021г.- 12 597 061,64 руб.;</w:t>
      </w:r>
    </w:p>
    <w:p w14:paraId="7A9082CD" w14:textId="03BF9B97"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№10 от 24.11.2021г.- 19 597 061,64 руб.;</w:t>
      </w:r>
    </w:p>
    <w:p w14:paraId="14F6E9E9" w14:textId="68C0A1D5"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№11 от 08.12.2021г.- 19 532 761,64 руб.;</w:t>
      </w:r>
    </w:p>
    <w:p w14:paraId="5F7857CD" w14:textId="410D4823"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№12 от 28.12.2021г.- 12 257 661,64 руб.;</w:t>
      </w:r>
    </w:p>
    <w:p w14:paraId="26CD2A3E" w14:textId="359545CD" w:rsidR="00B62D27" w:rsidRP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2A791B">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№13 от 05.07.2021г.- 12 257 661,64 руб.</w:t>
      </w:r>
    </w:p>
    <w:p w14:paraId="7CCA3B2A" w14:textId="057DE71F" w:rsidR="00B62D27" w:rsidRDefault="00B62D27" w:rsidP="00B2348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w:t>
      </w:r>
      <w:r w:rsidR="00B23488">
        <w:rPr>
          <w:rFonts w:ascii="Times New Roman" w:eastAsia="Times New Roman" w:hAnsi="Times New Roman" w:cs="Times New Roman"/>
          <w:sz w:val="28"/>
          <w:szCs w:val="28"/>
          <w:lang w:eastAsia="ru-RU"/>
        </w:rPr>
        <w:tab/>
      </w:r>
      <w:r w:rsidRPr="00B62D27">
        <w:rPr>
          <w:rFonts w:ascii="Times New Roman" w:eastAsia="Times New Roman" w:hAnsi="Times New Roman" w:cs="Times New Roman"/>
          <w:sz w:val="28"/>
          <w:szCs w:val="28"/>
          <w:lang w:eastAsia="ru-RU"/>
        </w:rPr>
        <w:t>Субсидия на иные цели в 2021 году была предоставлена по следующим позициям:</w:t>
      </w:r>
    </w:p>
    <w:tbl>
      <w:tblPr>
        <w:tblStyle w:val="a3"/>
        <w:tblW w:w="10031" w:type="dxa"/>
        <w:tblLook w:val="04A0" w:firstRow="1" w:lastRow="0" w:firstColumn="1" w:lastColumn="0" w:noHBand="0" w:noVBand="1"/>
      </w:tblPr>
      <w:tblGrid>
        <w:gridCol w:w="534"/>
        <w:gridCol w:w="7229"/>
        <w:gridCol w:w="2268"/>
      </w:tblGrid>
      <w:tr w:rsidR="002A791B" w14:paraId="2501DFD4" w14:textId="77777777" w:rsidTr="00362066">
        <w:tc>
          <w:tcPr>
            <w:tcW w:w="534" w:type="dxa"/>
          </w:tcPr>
          <w:p w14:paraId="347027A1" w14:textId="0E7FCC28"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9" w:type="dxa"/>
          </w:tcPr>
          <w:p w14:paraId="4DAD2554" w14:textId="35FB9E00"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Организация участия сборных команд округа в областных соревнованиях</w:t>
            </w:r>
          </w:p>
        </w:tc>
        <w:tc>
          <w:tcPr>
            <w:tcW w:w="2268" w:type="dxa"/>
          </w:tcPr>
          <w:p w14:paraId="067DD931" w14:textId="51775406"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228 000,00 руб.</w:t>
            </w:r>
          </w:p>
        </w:tc>
      </w:tr>
      <w:tr w:rsidR="002A791B" w14:paraId="44B3ED73" w14:textId="77777777" w:rsidTr="00362066">
        <w:tc>
          <w:tcPr>
            <w:tcW w:w="534" w:type="dxa"/>
          </w:tcPr>
          <w:p w14:paraId="53F4963D" w14:textId="57C7DEA4"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9" w:type="dxa"/>
          </w:tcPr>
          <w:p w14:paraId="69349446" w14:textId="0172F29D"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массовых физкультурных и спортивных мероприятий</w:t>
            </w:r>
          </w:p>
        </w:tc>
        <w:tc>
          <w:tcPr>
            <w:tcW w:w="2268" w:type="dxa"/>
          </w:tcPr>
          <w:p w14:paraId="212933C6" w14:textId="67A12D0F"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235 370,00 руб.</w:t>
            </w:r>
          </w:p>
        </w:tc>
      </w:tr>
      <w:tr w:rsidR="002A791B" w14:paraId="48F6564A" w14:textId="77777777" w:rsidTr="00362066">
        <w:tc>
          <w:tcPr>
            <w:tcW w:w="534" w:type="dxa"/>
          </w:tcPr>
          <w:p w14:paraId="45A9294C" w14:textId="29B517B1"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9" w:type="dxa"/>
          </w:tcPr>
          <w:p w14:paraId="05A21E42" w14:textId="49AE9D08"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Приобретение основных средств и материальных ценностей</w:t>
            </w:r>
          </w:p>
        </w:tc>
        <w:tc>
          <w:tcPr>
            <w:tcW w:w="2268" w:type="dxa"/>
          </w:tcPr>
          <w:p w14:paraId="376F6EB1" w14:textId="17396522"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7 779 317,97 руб.</w:t>
            </w:r>
          </w:p>
        </w:tc>
      </w:tr>
      <w:tr w:rsidR="002A791B" w14:paraId="11DACCD4" w14:textId="77777777" w:rsidTr="00362066">
        <w:tc>
          <w:tcPr>
            <w:tcW w:w="534" w:type="dxa"/>
          </w:tcPr>
          <w:p w14:paraId="2D59347E" w14:textId="235A9A2C"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9" w:type="dxa"/>
          </w:tcPr>
          <w:p w14:paraId="523F96EC" w14:textId="2E0C393B"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Разработка ПСД</w:t>
            </w:r>
          </w:p>
        </w:tc>
        <w:tc>
          <w:tcPr>
            <w:tcW w:w="2268" w:type="dxa"/>
          </w:tcPr>
          <w:p w14:paraId="6C8DAAB5" w14:textId="0CCF70A2"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300 000,00 руб.</w:t>
            </w:r>
          </w:p>
        </w:tc>
      </w:tr>
      <w:tr w:rsidR="002A791B" w14:paraId="2C2F6CDD" w14:textId="77777777" w:rsidTr="00362066">
        <w:tc>
          <w:tcPr>
            <w:tcW w:w="534" w:type="dxa"/>
          </w:tcPr>
          <w:p w14:paraId="11F0AA39" w14:textId="65D95EA7"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229" w:type="dxa"/>
          </w:tcPr>
          <w:p w14:paraId="58BF11F1" w14:textId="64BD4E74"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Реализация проектов граждан, сформированных в рамках практик инициативного бюджетирования</w:t>
            </w:r>
          </w:p>
        </w:tc>
        <w:tc>
          <w:tcPr>
            <w:tcW w:w="2268" w:type="dxa"/>
          </w:tcPr>
          <w:p w14:paraId="35201E19" w14:textId="74303B3D"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118 400,00 руб.</w:t>
            </w:r>
          </w:p>
        </w:tc>
      </w:tr>
      <w:tr w:rsidR="002A791B" w14:paraId="4A905564" w14:textId="77777777" w:rsidTr="00362066">
        <w:tc>
          <w:tcPr>
            <w:tcW w:w="534" w:type="dxa"/>
          </w:tcPr>
          <w:p w14:paraId="7DE378D2" w14:textId="5F11103F"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229" w:type="dxa"/>
          </w:tcPr>
          <w:p w14:paraId="1A9F0DF2" w14:textId="5FD5CAE8"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текущего ремонта</w:t>
            </w:r>
          </w:p>
        </w:tc>
        <w:tc>
          <w:tcPr>
            <w:tcW w:w="2268" w:type="dxa"/>
          </w:tcPr>
          <w:p w14:paraId="62E6C7EA" w14:textId="04091A00"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3 420 988,53 руб.</w:t>
            </w:r>
          </w:p>
        </w:tc>
      </w:tr>
      <w:tr w:rsidR="002A791B" w14:paraId="6BDCC234" w14:textId="77777777" w:rsidTr="00362066">
        <w:tc>
          <w:tcPr>
            <w:tcW w:w="534" w:type="dxa"/>
          </w:tcPr>
          <w:p w14:paraId="1E28C10F" w14:textId="2CA92A16"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229" w:type="dxa"/>
          </w:tcPr>
          <w:p w14:paraId="1C832D39" w14:textId="6CC8FBAA"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Всероссийского физкультурно-спортивного комплекса «готов к труду и обороне»</w:t>
            </w:r>
          </w:p>
        </w:tc>
        <w:tc>
          <w:tcPr>
            <w:tcW w:w="2268" w:type="dxa"/>
          </w:tcPr>
          <w:p w14:paraId="6F6AB633" w14:textId="51F62D6E"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43 000,00 руб.</w:t>
            </w:r>
          </w:p>
        </w:tc>
      </w:tr>
      <w:tr w:rsidR="002A791B" w14:paraId="05412172" w14:textId="77777777" w:rsidTr="00362066">
        <w:tc>
          <w:tcPr>
            <w:tcW w:w="534" w:type="dxa"/>
          </w:tcPr>
          <w:p w14:paraId="32703493" w14:textId="70C068BA" w:rsidR="002A791B" w:rsidRDefault="002A791B"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229" w:type="dxa"/>
          </w:tcPr>
          <w:p w14:paraId="159DC086" w14:textId="1D6DEF2C" w:rsidR="002A791B" w:rsidRPr="00F060E2" w:rsidRDefault="002A791B"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На страхование</w:t>
            </w:r>
          </w:p>
        </w:tc>
        <w:tc>
          <w:tcPr>
            <w:tcW w:w="2268" w:type="dxa"/>
          </w:tcPr>
          <w:p w14:paraId="5FEF9557" w14:textId="748A3148" w:rsidR="002A791B" w:rsidRDefault="002A791B"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13 782,03 руб.</w:t>
            </w:r>
          </w:p>
        </w:tc>
      </w:tr>
    </w:tbl>
    <w:p w14:paraId="5708D2C0"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К проверке предоставлено Соглашение о предоставлении субсидий на иные цели от 30.12.2021г. на сумму финансирования в 2022 году 6 059 000,00 руб. В Соглашение вносились следующие изменения:</w:t>
      </w:r>
    </w:p>
    <w:p w14:paraId="0889EFF6" w14:textId="7D26B953"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№1 от 15.02.2022г.-</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13 059 000,00 руб.;</w:t>
      </w:r>
    </w:p>
    <w:p w14:paraId="2EC76C89" w14:textId="51A0AA56"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№2 от 24.05.2022г.-</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6 059 000,00 руб.;</w:t>
      </w:r>
    </w:p>
    <w:p w14:paraId="339B9824" w14:textId="1BB38D2C"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bookmarkStart w:id="17" w:name="_Hlk113535934"/>
      <w:r w:rsidRPr="00B62D27">
        <w:rPr>
          <w:rFonts w:ascii="Times New Roman" w:eastAsia="Times New Roman" w:hAnsi="Times New Roman" w:cs="Times New Roman"/>
          <w:sz w:val="28"/>
          <w:szCs w:val="28"/>
          <w:lang w:eastAsia="ru-RU"/>
        </w:rPr>
        <w:t>-</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№3 от 10.06.2022г.-</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5 659 000,00 руб.;</w:t>
      </w:r>
    </w:p>
    <w:p w14:paraId="732864C8" w14:textId="523B81FD"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дополнительное соглашение №4 от 05.07.2022г.-</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5 659 000,00 руб.;</w:t>
      </w:r>
    </w:p>
    <w:p w14:paraId="322A50D9" w14:textId="77777777" w:rsidR="00B62D27" w:rsidRPr="00B62D27" w:rsidRDefault="00B62D27" w:rsidP="00B23488">
      <w:pPr>
        <w:spacing w:after="0" w:line="240" w:lineRule="auto"/>
        <w:ind w:firstLine="708"/>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Субсидия на иные цели в 2022 году назначена по следующим позициям:</w:t>
      </w:r>
    </w:p>
    <w:tbl>
      <w:tblPr>
        <w:tblStyle w:val="a3"/>
        <w:tblW w:w="10031" w:type="dxa"/>
        <w:tblLook w:val="04A0" w:firstRow="1" w:lastRow="0" w:firstColumn="1" w:lastColumn="0" w:noHBand="0" w:noVBand="1"/>
      </w:tblPr>
      <w:tblGrid>
        <w:gridCol w:w="534"/>
        <w:gridCol w:w="7229"/>
        <w:gridCol w:w="2268"/>
      </w:tblGrid>
      <w:tr w:rsidR="00362066" w14:paraId="14379331" w14:textId="77777777" w:rsidTr="00526D48">
        <w:tc>
          <w:tcPr>
            <w:tcW w:w="534" w:type="dxa"/>
          </w:tcPr>
          <w:p w14:paraId="52CBA91A" w14:textId="77777777" w:rsidR="00362066" w:rsidRDefault="0036206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9" w:type="dxa"/>
          </w:tcPr>
          <w:p w14:paraId="6A233B96" w14:textId="6590DFE3" w:rsidR="00362066" w:rsidRPr="00F060E2" w:rsidRDefault="00362066"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Организация участия сборных команд округа в областных соревнованиях</w:t>
            </w:r>
          </w:p>
        </w:tc>
        <w:tc>
          <w:tcPr>
            <w:tcW w:w="2268" w:type="dxa"/>
          </w:tcPr>
          <w:p w14:paraId="64B1CDF8" w14:textId="49478FD8" w:rsidR="00362066" w:rsidRDefault="00362066"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348 000,00 руб.</w:t>
            </w:r>
          </w:p>
        </w:tc>
      </w:tr>
      <w:tr w:rsidR="00362066" w14:paraId="22DF537D" w14:textId="77777777" w:rsidTr="00526D48">
        <w:tc>
          <w:tcPr>
            <w:tcW w:w="534" w:type="dxa"/>
          </w:tcPr>
          <w:p w14:paraId="33166816" w14:textId="77777777" w:rsidR="00362066" w:rsidRDefault="0036206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9" w:type="dxa"/>
          </w:tcPr>
          <w:p w14:paraId="7DA3F10D" w14:textId="3E91763B" w:rsidR="00362066" w:rsidRPr="00F060E2" w:rsidRDefault="00362066"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массовых физкультурных и спортивных мероприятий</w:t>
            </w:r>
          </w:p>
        </w:tc>
        <w:tc>
          <w:tcPr>
            <w:tcW w:w="2268" w:type="dxa"/>
          </w:tcPr>
          <w:p w14:paraId="1563707E" w14:textId="279E3E9C" w:rsidR="00362066" w:rsidRDefault="00362066"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221 360,00 руб.</w:t>
            </w:r>
          </w:p>
        </w:tc>
      </w:tr>
      <w:tr w:rsidR="00362066" w14:paraId="20DB4FEE" w14:textId="77777777" w:rsidTr="00526D48">
        <w:tc>
          <w:tcPr>
            <w:tcW w:w="534" w:type="dxa"/>
          </w:tcPr>
          <w:p w14:paraId="6C92A159" w14:textId="77777777" w:rsidR="00362066" w:rsidRDefault="0036206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9" w:type="dxa"/>
          </w:tcPr>
          <w:p w14:paraId="5044C359" w14:textId="5E254788" w:rsidR="00362066" w:rsidRPr="00F060E2" w:rsidRDefault="00362066"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текущего ремонта</w:t>
            </w:r>
          </w:p>
        </w:tc>
        <w:tc>
          <w:tcPr>
            <w:tcW w:w="2268" w:type="dxa"/>
          </w:tcPr>
          <w:p w14:paraId="79071C73" w14:textId="07EFF9FB" w:rsidR="00362066" w:rsidRDefault="00362066"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5 000 000,00 руб.</w:t>
            </w:r>
          </w:p>
        </w:tc>
      </w:tr>
      <w:tr w:rsidR="00362066" w14:paraId="7614C292" w14:textId="77777777" w:rsidTr="00526D48">
        <w:tc>
          <w:tcPr>
            <w:tcW w:w="534" w:type="dxa"/>
          </w:tcPr>
          <w:p w14:paraId="18962386" w14:textId="77777777" w:rsidR="00362066" w:rsidRDefault="0036206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9" w:type="dxa"/>
          </w:tcPr>
          <w:p w14:paraId="52DD78C9" w14:textId="17FF911C" w:rsidR="00362066" w:rsidRPr="00F060E2" w:rsidRDefault="00362066" w:rsidP="00526D48">
            <w:pPr>
              <w:spacing w:after="0" w:line="240" w:lineRule="auto"/>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Проведение Всероссийского физкультурно-спортивного комплекса «Готов к труду и обороне»</w:t>
            </w:r>
          </w:p>
        </w:tc>
        <w:tc>
          <w:tcPr>
            <w:tcW w:w="2268" w:type="dxa"/>
          </w:tcPr>
          <w:p w14:paraId="156F9E33" w14:textId="109A19ED" w:rsidR="00362066" w:rsidRDefault="00362066"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89 640,00 руб.</w:t>
            </w:r>
          </w:p>
        </w:tc>
      </w:tr>
    </w:tbl>
    <w:p w14:paraId="1C6C5533" w14:textId="77777777" w:rsidR="00B62D27" w:rsidRDefault="00B62D27" w:rsidP="00526D48">
      <w:pPr>
        <w:spacing w:after="0" w:line="240" w:lineRule="auto"/>
        <w:jc w:val="both"/>
        <w:rPr>
          <w:rFonts w:ascii="Times New Roman" w:eastAsia="Times New Roman" w:hAnsi="Times New Roman" w:cs="Times New Roman"/>
          <w:b/>
          <w:bCs/>
          <w:sz w:val="28"/>
          <w:szCs w:val="28"/>
          <w:lang w:eastAsia="ru-RU"/>
        </w:rPr>
      </w:pPr>
    </w:p>
    <w:p w14:paraId="62936A93" w14:textId="77777777" w:rsidR="00B62D27" w:rsidRPr="00B62D27" w:rsidRDefault="00B62D27" w:rsidP="00526D48">
      <w:pPr>
        <w:spacing w:after="0" w:line="240" w:lineRule="auto"/>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По данному вопросу нарушений не установлено.</w:t>
      </w:r>
    </w:p>
    <w:bookmarkEnd w:id="17"/>
    <w:p w14:paraId="02E15D49" w14:textId="77777777" w:rsidR="00362066" w:rsidRPr="00B62D27" w:rsidRDefault="00362066" w:rsidP="00526D48">
      <w:pPr>
        <w:spacing w:after="0" w:line="240" w:lineRule="auto"/>
        <w:jc w:val="both"/>
        <w:rPr>
          <w:rFonts w:ascii="Times New Roman" w:eastAsia="Times New Roman" w:hAnsi="Times New Roman" w:cs="Times New Roman"/>
          <w:b/>
          <w:bCs/>
          <w:sz w:val="28"/>
          <w:szCs w:val="28"/>
          <w:lang w:eastAsia="ru-RU"/>
        </w:rPr>
      </w:pPr>
    </w:p>
    <w:p w14:paraId="758CAEAA" w14:textId="3C7B6F14" w:rsidR="00B62D27" w:rsidRPr="00B62D27" w:rsidRDefault="005077C9"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B62D27" w:rsidRPr="00B62D2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B62D27" w:rsidRPr="00B62D27">
        <w:rPr>
          <w:rFonts w:ascii="Times New Roman" w:eastAsia="Times New Roman" w:hAnsi="Times New Roman" w:cs="Times New Roman"/>
          <w:b/>
          <w:bCs/>
          <w:sz w:val="28"/>
          <w:szCs w:val="28"/>
          <w:lang w:eastAsia="ru-RU"/>
        </w:rPr>
        <w:t xml:space="preserve">Предоставление платных услуг в 2021 году и в </w:t>
      </w:r>
      <w:r>
        <w:rPr>
          <w:rFonts w:ascii="Times New Roman" w:eastAsia="Times New Roman" w:hAnsi="Times New Roman" w:cs="Times New Roman"/>
          <w:b/>
          <w:bCs/>
          <w:sz w:val="28"/>
          <w:szCs w:val="28"/>
          <w:lang w:eastAsia="ru-RU"/>
        </w:rPr>
        <w:t xml:space="preserve">1 полугодии </w:t>
      </w:r>
      <w:r w:rsidR="00B62D27" w:rsidRPr="00B62D27">
        <w:rPr>
          <w:rFonts w:ascii="Times New Roman" w:eastAsia="Times New Roman" w:hAnsi="Times New Roman" w:cs="Times New Roman"/>
          <w:b/>
          <w:bCs/>
          <w:sz w:val="28"/>
          <w:szCs w:val="28"/>
          <w:lang w:eastAsia="ru-RU"/>
        </w:rPr>
        <w:t>2022 год</w:t>
      </w:r>
      <w:r>
        <w:rPr>
          <w:rFonts w:ascii="Times New Roman" w:eastAsia="Times New Roman" w:hAnsi="Times New Roman" w:cs="Times New Roman"/>
          <w:b/>
          <w:bCs/>
          <w:sz w:val="28"/>
          <w:szCs w:val="28"/>
          <w:lang w:eastAsia="ru-RU"/>
        </w:rPr>
        <w:t>а</w:t>
      </w:r>
      <w:r w:rsidR="00B62D27" w:rsidRPr="00B62D27">
        <w:rPr>
          <w:rFonts w:ascii="Times New Roman" w:eastAsia="Times New Roman" w:hAnsi="Times New Roman" w:cs="Times New Roman"/>
          <w:b/>
          <w:bCs/>
          <w:sz w:val="28"/>
          <w:szCs w:val="28"/>
          <w:lang w:eastAsia="ru-RU"/>
        </w:rPr>
        <w:t>.</w:t>
      </w:r>
    </w:p>
    <w:p w14:paraId="295C92E9"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        В соответствии с приказом МАУ «Спортклуб «Кашира» имени Н. П. Елисеева» №10/1 от 09.01.2020г., директором утверждено Положение о предоставлении платных услуг (работ) и осуществлении иной приносящей доход деятельности МАУ «Спортклуб «Кашира» имени Н. П. Елисеева» городского округа Кашира, далее Положение. Согласно раздела 3 «Порядок распределения </w:t>
      </w:r>
      <w:r w:rsidRPr="00B62D27">
        <w:rPr>
          <w:rFonts w:ascii="Times New Roman" w:eastAsia="Times New Roman" w:hAnsi="Times New Roman" w:cs="Times New Roman"/>
          <w:sz w:val="28"/>
          <w:szCs w:val="28"/>
          <w:lang w:eastAsia="ru-RU"/>
        </w:rPr>
        <w:lastRenderedPageBreak/>
        <w:t>доходов от платных услуг (работ) в иной приносящей доход деятельности», Положения, установлено, что доходы, полученные от оказания платных услуг (работ) и иной приносящей доход деятельности, используются согласно утвержденной Сметы на нужды</w:t>
      </w:r>
    </w:p>
    <w:p w14:paraId="5F7CB83A" w14:textId="77777777" w:rsidR="00B62D27" w:rsidRPr="00B62D27" w:rsidRDefault="00B62D27" w:rsidP="00526D48">
      <w:pPr>
        <w:spacing w:after="0" w:line="240" w:lineRule="auto"/>
        <w:ind w:firstLine="708"/>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МАУ «Спортклуб «Кашира» имени Н. П. Елисеева» и распределяются ежемесячно следующим образом:</w:t>
      </w:r>
    </w:p>
    <w:p w14:paraId="4EB48321" w14:textId="77777777" w:rsidR="00B62D27" w:rsidRPr="00B62D27" w:rsidRDefault="00B62D27" w:rsidP="00526D48">
      <w:pPr>
        <w:spacing w:after="0" w:line="240" w:lineRule="auto"/>
        <w:jc w:val="both"/>
        <w:rPr>
          <w:rFonts w:ascii="Times New Roman" w:eastAsia="Times New Roman" w:hAnsi="Times New Roman" w:cs="Times New Roman"/>
          <w:b/>
          <w:bCs/>
          <w:i/>
          <w:iCs/>
          <w:sz w:val="28"/>
          <w:szCs w:val="28"/>
          <w:lang w:eastAsia="ru-RU"/>
        </w:rPr>
      </w:pPr>
      <w:r w:rsidRPr="00B62D27">
        <w:rPr>
          <w:rFonts w:ascii="Times New Roman" w:eastAsia="Times New Roman" w:hAnsi="Times New Roman" w:cs="Times New Roman"/>
          <w:b/>
          <w:bCs/>
          <w:i/>
          <w:iCs/>
          <w:sz w:val="28"/>
          <w:szCs w:val="28"/>
          <w:lang w:eastAsia="ru-RU"/>
        </w:rPr>
        <w:t>- 60% - на оплату труда, выплаты стимулирующего характера, начисления и социальные выплаты</w:t>
      </w:r>
      <w:proofErr w:type="gramStart"/>
      <w:r w:rsidRPr="00B62D27">
        <w:rPr>
          <w:rFonts w:ascii="Times New Roman" w:eastAsia="Times New Roman" w:hAnsi="Times New Roman" w:cs="Times New Roman"/>
          <w:b/>
          <w:bCs/>
          <w:i/>
          <w:iCs/>
          <w:sz w:val="28"/>
          <w:szCs w:val="28"/>
          <w:lang w:eastAsia="ru-RU"/>
        </w:rPr>
        <w:t>… ;</w:t>
      </w:r>
      <w:proofErr w:type="gramEnd"/>
    </w:p>
    <w:p w14:paraId="7E175EB4" w14:textId="77777777" w:rsidR="00B62D27" w:rsidRPr="00B62D27" w:rsidRDefault="00B62D27" w:rsidP="00526D48">
      <w:pPr>
        <w:spacing w:after="0" w:line="240" w:lineRule="auto"/>
        <w:jc w:val="both"/>
        <w:rPr>
          <w:rFonts w:ascii="Times New Roman" w:eastAsia="Times New Roman" w:hAnsi="Times New Roman" w:cs="Times New Roman"/>
          <w:b/>
          <w:bCs/>
          <w:i/>
          <w:iCs/>
          <w:sz w:val="28"/>
          <w:szCs w:val="28"/>
          <w:lang w:eastAsia="ru-RU"/>
        </w:rPr>
      </w:pPr>
      <w:r w:rsidRPr="00B62D27">
        <w:rPr>
          <w:rFonts w:ascii="Times New Roman" w:eastAsia="Times New Roman" w:hAnsi="Times New Roman" w:cs="Times New Roman"/>
          <w:b/>
          <w:bCs/>
          <w:i/>
          <w:iCs/>
          <w:sz w:val="28"/>
          <w:szCs w:val="28"/>
          <w:lang w:eastAsia="ru-RU"/>
        </w:rPr>
        <w:t xml:space="preserve">- до 40% - укрепление материально-технической базы и развитие на МАУ «Спортклуб «Кашира» имени Н. П. </w:t>
      </w:r>
      <w:proofErr w:type="gramStart"/>
      <w:r w:rsidRPr="00B62D27">
        <w:rPr>
          <w:rFonts w:ascii="Times New Roman" w:eastAsia="Times New Roman" w:hAnsi="Times New Roman" w:cs="Times New Roman"/>
          <w:b/>
          <w:bCs/>
          <w:i/>
          <w:iCs/>
          <w:sz w:val="28"/>
          <w:szCs w:val="28"/>
          <w:lang w:eastAsia="ru-RU"/>
        </w:rPr>
        <w:t>Елисеева»…</w:t>
      </w:r>
      <w:proofErr w:type="gramEnd"/>
      <w:r w:rsidRPr="00B62D27">
        <w:rPr>
          <w:rFonts w:ascii="Times New Roman" w:eastAsia="Times New Roman" w:hAnsi="Times New Roman" w:cs="Times New Roman"/>
          <w:b/>
          <w:bCs/>
          <w:i/>
          <w:iCs/>
          <w:sz w:val="28"/>
          <w:szCs w:val="28"/>
          <w:lang w:eastAsia="ru-RU"/>
        </w:rPr>
        <w:t xml:space="preserve"> .</w:t>
      </w:r>
    </w:p>
    <w:p w14:paraId="619917CC" w14:textId="77777777" w:rsidR="00B62D27" w:rsidRPr="00B62D27" w:rsidRDefault="00B62D27" w:rsidP="00526D48">
      <w:pPr>
        <w:spacing w:after="0" w:line="240" w:lineRule="auto"/>
        <w:ind w:firstLine="708"/>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К проверке предоставлен план финансового хозяйственной деятельности на очередной 2021 год и плановый период 2022 и 2023 года от11.01.2021г., утвержденный директором И. Н. Кручининым и согласованный с наблюдательным советом, согласно протокола №1 от 11.01.2021г., далее план ФХД. В течение 2021 года вносились изменения в план ФХД. Крайнее изменение плана ФХД утверждено 28.12.2021г. и согласовано с наблюдательным советом, </w:t>
      </w:r>
      <w:proofErr w:type="gramStart"/>
      <w:r w:rsidRPr="00B62D27">
        <w:rPr>
          <w:rFonts w:ascii="Times New Roman" w:eastAsia="Times New Roman" w:hAnsi="Times New Roman" w:cs="Times New Roman"/>
          <w:sz w:val="28"/>
          <w:szCs w:val="28"/>
          <w:lang w:eastAsia="ru-RU"/>
        </w:rPr>
        <w:t>согласно протокола</w:t>
      </w:r>
      <w:proofErr w:type="gramEnd"/>
      <w:r w:rsidRPr="00B62D27">
        <w:rPr>
          <w:rFonts w:ascii="Times New Roman" w:eastAsia="Times New Roman" w:hAnsi="Times New Roman" w:cs="Times New Roman"/>
          <w:sz w:val="28"/>
          <w:szCs w:val="28"/>
          <w:lang w:eastAsia="ru-RU"/>
        </w:rPr>
        <w:t xml:space="preserve"> №15 от 28.12.2021г.</w:t>
      </w:r>
    </w:p>
    <w:p w14:paraId="4932E96A" w14:textId="11F1E04A" w:rsidR="00B62D27" w:rsidRPr="00B62D27"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 xml:space="preserve">Согласно </w:t>
      </w:r>
      <w:r w:rsidR="00B62D27" w:rsidRPr="00B62D27">
        <w:rPr>
          <w:rFonts w:ascii="Times New Roman" w:eastAsia="Times New Roman" w:hAnsi="Times New Roman" w:cs="Times New Roman"/>
          <w:sz w:val="28"/>
          <w:szCs w:val="28"/>
          <w:u w:val="single"/>
          <w:lang w:eastAsia="ru-RU"/>
        </w:rPr>
        <w:t>Плана ФХД</w:t>
      </w:r>
      <w:r w:rsidR="00B62D27" w:rsidRPr="00B62D27">
        <w:rPr>
          <w:rFonts w:ascii="Times New Roman" w:eastAsia="Times New Roman" w:hAnsi="Times New Roman" w:cs="Times New Roman"/>
          <w:sz w:val="28"/>
          <w:szCs w:val="28"/>
          <w:lang w:eastAsia="ru-RU"/>
        </w:rPr>
        <w:t>, объем финансового обеспечения в части расходования от оказания услуг (выполнение работ) на платной основе и от иной приносящей доход деятельности, установлен в сумме 7 071 000,00 руб., в том числе на выплаты:</w:t>
      </w:r>
    </w:p>
    <w:p w14:paraId="41316E76" w14:textId="77777777"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 на оплату труда и начисления на выплаты по оплате труда 3 016 763,51 руб.</w:t>
      </w:r>
    </w:p>
    <w:p w14:paraId="20676E60" w14:textId="77777777"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 уплата налогов, сборов 222,00 руб.</w:t>
      </w:r>
    </w:p>
    <w:p w14:paraId="3B02139F" w14:textId="77777777" w:rsidR="00B62D27" w:rsidRPr="00362066" w:rsidRDefault="00B62D27" w:rsidP="00526D48">
      <w:pPr>
        <w:spacing w:after="0" w:line="240" w:lineRule="auto"/>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43%</w:t>
      </w:r>
      <w:r w:rsidRPr="00362066">
        <w:rPr>
          <w:rFonts w:ascii="Times New Roman" w:eastAsia="Times New Roman" w:hAnsi="Times New Roman" w:cs="Times New Roman"/>
          <w:i/>
          <w:sz w:val="28"/>
          <w:szCs w:val="28"/>
          <w:u w:val="single"/>
          <w:lang w:eastAsia="ru-RU"/>
        </w:rPr>
        <w:t xml:space="preserve"> от плановых назначений)</w:t>
      </w:r>
    </w:p>
    <w:p w14:paraId="6F62D0EE" w14:textId="77777777"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 расходы на закупку товаров, работ, услуг 4 054 014,79 руб.</w:t>
      </w:r>
    </w:p>
    <w:p w14:paraId="3CF62D07" w14:textId="77777777" w:rsidR="00B62D27" w:rsidRPr="00362066" w:rsidRDefault="00B62D27" w:rsidP="00526D48">
      <w:pPr>
        <w:spacing w:after="0" w:line="240" w:lineRule="auto"/>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57%</w:t>
      </w:r>
      <w:r w:rsidRPr="00362066">
        <w:rPr>
          <w:rFonts w:ascii="Times New Roman" w:eastAsia="Times New Roman" w:hAnsi="Times New Roman" w:cs="Times New Roman"/>
          <w:i/>
          <w:sz w:val="28"/>
          <w:szCs w:val="28"/>
          <w:u w:val="single"/>
          <w:lang w:eastAsia="ru-RU"/>
        </w:rPr>
        <w:t xml:space="preserve"> от плановых назначений)</w:t>
      </w:r>
    </w:p>
    <w:p w14:paraId="4B2A350B" w14:textId="5E9E0C0C" w:rsidR="00B62D27" w:rsidRPr="00B62D27"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D27" w:rsidRPr="00B62D27">
        <w:rPr>
          <w:rFonts w:ascii="Times New Roman" w:eastAsia="Times New Roman" w:hAnsi="Times New Roman" w:cs="Times New Roman"/>
          <w:sz w:val="28"/>
          <w:szCs w:val="28"/>
          <w:lang w:eastAsia="ru-RU"/>
        </w:rPr>
        <w:t>Согласно отчета, об исполнении учреждением плана его финансово- хозяйственной деятельности на 01.01.2022г., по форме 0503737, по виду финансового обеспечения деятельности-«приносящая доход деятельность (собственные доходы учреждения)», установлено, что исполнение плановых назначений за 2021 год составили 6 421 145,27 руб., в следующем порядке:</w:t>
      </w:r>
    </w:p>
    <w:p w14:paraId="4CF495E8" w14:textId="24D83869"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w:t>
      </w:r>
      <w:r w:rsidR="00B23488">
        <w:rPr>
          <w:rFonts w:ascii="Times New Roman" w:eastAsia="Times New Roman" w:hAnsi="Times New Roman" w:cs="Times New Roman"/>
          <w:sz w:val="28"/>
          <w:szCs w:val="28"/>
          <w:u w:val="single"/>
          <w:lang w:eastAsia="ru-RU"/>
        </w:rPr>
        <w:t xml:space="preserve"> </w:t>
      </w:r>
      <w:r w:rsidRPr="00B62D27">
        <w:rPr>
          <w:rFonts w:ascii="Times New Roman" w:eastAsia="Times New Roman" w:hAnsi="Times New Roman" w:cs="Times New Roman"/>
          <w:sz w:val="28"/>
          <w:szCs w:val="28"/>
          <w:u w:val="single"/>
          <w:lang w:eastAsia="ru-RU"/>
        </w:rPr>
        <w:t>фонд оплаты труда, страховые взносы, взносы по обязательному социальному страхованию на выплаты по оплате труда работников и иные выплаты работникам учреждения-2 777 768,78 руб.</w:t>
      </w:r>
    </w:p>
    <w:p w14:paraId="5E27CC88" w14:textId="77777777" w:rsidR="00B62D27" w:rsidRPr="00362066" w:rsidRDefault="00B62D27" w:rsidP="00526D48">
      <w:pPr>
        <w:spacing w:after="0" w:line="240" w:lineRule="auto"/>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43%</w:t>
      </w:r>
      <w:r w:rsidRPr="00362066">
        <w:rPr>
          <w:rFonts w:ascii="Times New Roman" w:eastAsia="Times New Roman" w:hAnsi="Times New Roman" w:cs="Times New Roman"/>
          <w:i/>
          <w:sz w:val="28"/>
          <w:szCs w:val="28"/>
          <w:u w:val="single"/>
          <w:lang w:eastAsia="ru-RU"/>
        </w:rPr>
        <w:t xml:space="preserve"> от исполненных назначений)</w:t>
      </w:r>
    </w:p>
    <w:p w14:paraId="698089A4" w14:textId="15F8D496"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w:t>
      </w:r>
      <w:r w:rsidR="00B23488">
        <w:rPr>
          <w:rFonts w:ascii="Times New Roman" w:eastAsia="Times New Roman" w:hAnsi="Times New Roman" w:cs="Times New Roman"/>
          <w:sz w:val="28"/>
          <w:szCs w:val="28"/>
          <w:u w:val="single"/>
          <w:lang w:eastAsia="ru-RU"/>
        </w:rPr>
        <w:t xml:space="preserve"> </w:t>
      </w:r>
      <w:r w:rsidRPr="00B62D27">
        <w:rPr>
          <w:rFonts w:ascii="Times New Roman" w:eastAsia="Times New Roman" w:hAnsi="Times New Roman" w:cs="Times New Roman"/>
          <w:sz w:val="28"/>
          <w:szCs w:val="28"/>
          <w:u w:val="single"/>
          <w:lang w:eastAsia="ru-RU"/>
        </w:rPr>
        <w:t>прочая закупка  товаров, работ, услуг, закупка энергетических ресурсов, уплата прочих налогов, сборов-3 643 376,49 руб.</w:t>
      </w:r>
    </w:p>
    <w:p w14:paraId="032D4381" w14:textId="77777777" w:rsidR="00B62D27" w:rsidRPr="00362066" w:rsidRDefault="00B62D27" w:rsidP="00526D48">
      <w:pPr>
        <w:spacing w:after="0" w:line="240" w:lineRule="auto"/>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57%</w:t>
      </w:r>
      <w:r w:rsidRPr="00362066">
        <w:rPr>
          <w:rFonts w:ascii="Times New Roman" w:eastAsia="Times New Roman" w:hAnsi="Times New Roman" w:cs="Times New Roman"/>
          <w:i/>
          <w:sz w:val="28"/>
          <w:szCs w:val="28"/>
          <w:u w:val="single"/>
          <w:lang w:eastAsia="ru-RU"/>
        </w:rPr>
        <w:t xml:space="preserve"> от исполненных назначений)</w:t>
      </w:r>
    </w:p>
    <w:p w14:paraId="7A83670E" w14:textId="77777777" w:rsidR="00B62D27" w:rsidRPr="00B62D27" w:rsidRDefault="00B62D27" w:rsidP="00526D48">
      <w:pPr>
        <w:spacing w:after="0" w:line="240" w:lineRule="auto"/>
        <w:jc w:val="both"/>
        <w:rPr>
          <w:rFonts w:ascii="Times New Roman" w:eastAsia="Times New Roman" w:hAnsi="Times New Roman" w:cs="Times New Roman"/>
          <w:b/>
          <w:bCs/>
          <w:sz w:val="28"/>
          <w:szCs w:val="28"/>
          <w:lang w:eastAsia="ru-RU"/>
        </w:rPr>
      </w:pPr>
    </w:p>
    <w:p w14:paraId="1E1570F6" w14:textId="77777777" w:rsidR="00B62D27" w:rsidRPr="00B62D27" w:rsidRDefault="00B62D27" w:rsidP="00526D48">
      <w:pPr>
        <w:spacing w:after="0" w:line="240" w:lineRule="auto"/>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По данному вопросу установлено нарушение:</w:t>
      </w:r>
    </w:p>
    <w:p w14:paraId="2878C92B" w14:textId="2AA0D168" w:rsidR="00B62D27" w:rsidRPr="00B62D27" w:rsidRDefault="00B62D27" w:rsidP="00526D48">
      <w:pPr>
        <w:spacing w:after="0" w:line="240" w:lineRule="auto"/>
        <w:ind w:firstLine="708"/>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lang w:eastAsia="ru-RU"/>
        </w:rPr>
        <w:t>Установлено нарушение требований правового акта - Положения о предоставлении платных услуг (работ) и осуществлении иной приносящей доход деятельности МАУ «Спортклуб «Кашира» имени Н. П. Елисеева» городского округа Кашира в части соблюдения условий раздела 3</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lang w:eastAsia="ru-RU"/>
        </w:rPr>
        <w:t xml:space="preserve">«Порядок распределения </w:t>
      </w:r>
      <w:r w:rsidRPr="00B62D27">
        <w:rPr>
          <w:rFonts w:ascii="Times New Roman" w:eastAsia="Times New Roman" w:hAnsi="Times New Roman" w:cs="Times New Roman"/>
          <w:sz w:val="28"/>
          <w:szCs w:val="28"/>
          <w:lang w:eastAsia="ru-RU"/>
        </w:rPr>
        <w:lastRenderedPageBreak/>
        <w:t>доходов от платных услуг (работ) в иной приносящей доход деятельности». Перерасход по плановым и фактическим объемам в части</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u w:val="single"/>
          <w:lang w:eastAsia="ru-RU"/>
        </w:rPr>
        <w:t>расходов на закупку товаров, работ, услуг составил 17%.</w:t>
      </w:r>
    </w:p>
    <w:p w14:paraId="3CCA3629" w14:textId="768E5713"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По плановым назначениям</w:t>
      </w:r>
      <w:r w:rsidR="00362066">
        <w:rPr>
          <w:rFonts w:ascii="Times New Roman" w:eastAsia="Times New Roman" w:hAnsi="Times New Roman" w:cs="Times New Roman"/>
          <w:sz w:val="28"/>
          <w:szCs w:val="28"/>
          <w:u w:val="single"/>
          <w:lang w:eastAsia="ru-RU"/>
        </w:rPr>
        <w:t xml:space="preserve"> </w:t>
      </w:r>
      <w:r w:rsidRPr="00B62D27">
        <w:rPr>
          <w:rFonts w:ascii="Times New Roman" w:eastAsia="Times New Roman" w:hAnsi="Times New Roman" w:cs="Times New Roman"/>
          <w:sz w:val="28"/>
          <w:szCs w:val="28"/>
          <w:u w:val="single"/>
          <w:lang w:eastAsia="ru-RU"/>
        </w:rPr>
        <w:t>- на сумму 1 225 614,79 руб.;</w:t>
      </w:r>
    </w:p>
    <w:p w14:paraId="348C9DEF" w14:textId="4DAF5B01"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По фактическим назначениям</w:t>
      </w:r>
      <w:r w:rsidR="00362066">
        <w:rPr>
          <w:rFonts w:ascii="Times New Roman" w:eastAsia="Times New Roman" w:hAnsi="Times New Roman" w:cs="Times New Roman"/>
          <w:sz w:val="28"/>
          <w:szCs w:val="28"/>
          <w:u w:val="single"/>
          <w:lang w:eastAsia="ru-RU"/>
        </w:rPr>
        <w:t xml:space="preserve"> </w:t>
      </w:r>
      <w:r w:rsidRPr="00B62D27">
        <w:rPr>
          <w:rFonts w:ascii="Times New Roman" w:eastAsia="Times New Roman" w:hAnsi="Times New Roman" w:cs="Times New Roman"/>
          <w:sz w:val="28"/>
          <w:szCs w:val="28"/>
          <w:u w:val="single"/>
          <w:lang w:eastAsia="ru-RU"/>
        </w:rPr>
        <w:t>- на сумму 1 074 918,38 руб.</w:t>
      </w:r>
    </w:p>
    <w:p w14:paraId="1193A7E7" w14:textId="77777777" w:rsidR="00B62D27" w:rsidRPr="00B62D27" w:rsidRDefault="00B62D27" w:rsidP="00526D48">
      <w:pPr>
        <w:spacing w:after="0" w:line="240" w:lineRule="auto"/>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b/>
          <w:bCs/>
          <w:sz w:val="28"/>
          <w:szCs w:val="28"/>
          <w:lang w:eastAsia="ru-RU"/>
        </w:rPr>
        <w:t>Пункт классификатора нарушений 10.2.</w:t>
      </w:r>
    </w:p>
    <w:p w14:paraId="6B182E84" w14:textId="77777777" w:rsidR="00B62D27" w:rsidRPr="00B62D27" w:rsidRDefault="00B62D27" w:rsidP="00526D48">
      <w:pPr>
        <w:spacing w:after="0" w:line="240" w:lineRule="auto"/>
        <w:ind w:firstLine="708"/>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К проверке предоставлен план финансового хозяйственной деятельности на очередной 2022 год и плановый период 2023 и 2024 года от 15.02.2022г., утвержденный директором И. Н. Кручининым и согласованный с наблюдательным советом, согласно протокола №2 от 15.02.2022г., далее план ФХД. В течение 2022 года вносились изменения в план ФХД. Крайнее изменение плана ФХД утверждено 10.06.2022г. и согласовано с наблюдательным советом, </w:t>
      </w:r>
      <w:proofErr w:type="gramStart"/>
      <w:r w:rsidRPr="00B62D27">
        <w:rPr>
          <w:rFonts w:ascii="Times New Roman" w:eastAsia="Times New Roman" w:hAnsi="Times New Roman" w:cs="Times New Roman"/>
          <w:sz w:val="28"/>
          <w:szCs w:val="28"/>
          <w:lang w:eastAsia="ru-RU"/>
        </w:rPr>
        <w:t>согласно протокола</w:t>
      </w:r>
      <w:proofErr w:type="gramEnd"/>
      <w:r w:rsidRPr="00B62D27">
        <w:rPr>
          <w:rFonts w:ascii="Times New Roman" w:eastAsia="Times New Roman" w:hAnsi="Times New Roman" w:cs="Times New Roman"/>
          <w:sz w:val="28"/>
          <w:szCs w:val="28"/>
          <w:lang w:eastAsia="ru-RU"/>
        </w:rPr>
        <w:t xml:space="preserve"> №5 от 10.06.2022г.</w:t>
      </w:r>
    </w:p>
    <w:p w14:paraId="19BD5E17" w14:textId="77777777" w:rsidR="00B62D27" w:rsidRPr="00B62D27" w:rsidRDefault="00B62D27" w:rsidP="00526D48">
      <w:pPr>
        <w:spacing w:after="0" w:line="240" w:lineRule="auto"/>
        <w:ind w:firstLine="708"/>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sz w:val="28"/>
          <w:szCs w:val="28"/>
          <w:lang w:eastAsia="ru-RU"/>
        </w:rPr>
        <w:t xml:space="preserve">Согласно </w:t>
      </w:r>
      <w:r w:rsidRPr="00B62D27">
        <w:rPr>
          <w:rFonts w:ascii="Times New Roman" w:eastAsia="Times New Roman" w:hAnsi="Times New Roman" w:cs="Times New Roman"/>
          <w:sz w:val="28"/>
          <w:szCs w:val="28"/>
          <w:u w:val="single"/>
          <w:lang w:eastAsia="ru-RU"/>
        </w:rPr>
        <w:t>Плана ФХД</w:t>
      </w:r>
      <w:r w:rsidRPr="00B62D27">
        <w:rPr>
          <w:rFonts w:ascii="Times New Roman" w:eastAsia="Times New Roman" w:hAnsi="Times New Roman" w:cs="Times New Roman"/>
          <w:sz w:val="28"/>
          <w:szCs w:val="28"/>
          <w:lang w:eastAsia="ru-RU"/>
        </w:rPr>
        <w:t>, объем финансового обеспечения в части расходования от оказания услуг (выполнение работ) на платной основе и от иной приносящей доход деятельности, установлен в сумме 14 100 000,00 руб., в том числе на выплаты:</w:t>
      </w:r>
    </w:p>
    <w:p w14:paraId="10CF4DA2" w14:textId="77777777" w:rsidR="00B62D27" w:rsidRPr="00B62D27" w:rsidRDefault="00B62D27" w:rsidP="00526D48">
      <w:pPr>
        <w:spacing w:after="0" w:line="240" w:lineRule="auto"/>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 на оплату труда и начисления на выплаты по оплате труда 7 260 000,00 руб.</w:t>
      </w:r>
    </w:p>
    <w:p w14:paraId="7BE1F8F2" w14:textId="77777777" w:rsidR="00B62D27" w:rsidRPr="00362066" w:rsidRDefault="00B62D27" w:rsidP="00526D48">
      <w:pPr>
        <w:spacing w:after="0" w:line="240" w:lineRule="auto"/>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51,5%</w:t>
      </w:r>
      <w:r w:rsidRPr="00362066">
        <w:rPr>
          <w:rFonts w:ascii="Times New Roman" w:eastAsia="Times New Roman" w:hAnsi="Times New Roman" w:cs="Times New Roman"/>
          <w:i/>
          <w:sz w:val="28"/>
          <w:szCs w:val="28"/>
          <w:u w:val="single"/>
          <w:lang w:eastAsia="ru-RU"/>
        </w:rPr>
        <w:t xml:space="preserve"> от плановых назначений)</w:t>
      </w:r>
    </w:p>
    <w:p w14:paraId="692EA3B3" w14:textId="77777777" w:rsidR="00B62D27" w:rsidRPr="00B62D27" w:rsidRDefault="00B62D27" w:rsidP="00526D48">
      <w:pPr>
        <w:spacing w:after="0" w:line="240" w:lineRule="auto"/>
        <w:contextualSpacing/>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 расходы на закупку товаров, работ, услуг 6 840 000,00 руб.</w:t>
      </w:r>
    </w:p>
    <w:p w14:paraId="3D4AFB52" w14:textId="77777777" w:rsidR="00B62D27" w:rsidRPr="00362066" w:rsidRDefault="00B62D27" w:rsidP="00526D48">
      <w:pPr>
        <w:spacing w:after="0" w:line="240" w:lineRule="auto"/>
        <w:contextualSpacing/>
        <w:jc w:val="both"/>
        <w:rPr>
          <w:rFonts w:ascii="Times New Roman" w:eastAsia="Times New Roman" w:hAnsi="Times New Roman" w:cs="Times New Roman"/>
          <w:i/>
          <w:sz w:val="28"/>
          <w:szCs w:val="28"/>
          <w:u w:val="single"/>
          <w:lang w:eastAsia="ru-RU"/>
        </w:rPr>
      </w:pPr>
      <w:r w:rsidRPr="00362066">
        <w:rPr>
          <w:rFonts w:ascii="Times New Roman" w:eastAsia="Times New Roman" w:hAnsi="Times New Roman" w:cs="Times New Roman"/>
          <w:i/>
          <w:sz w:val="28"/>
          <w:szCs w:val="28"/>
          <w:u w:val="single"/>
          <w:lang w:eastAsia="ru-RU"/>
        </w:rPr>
        <w:t xml:space="preserve">(составило </w:t>
      </w:r>
      <w:r w:rsidRPr="00362066">
        <w:rPr>
          <w:rFonts w:ascii="Times New Roman" w:eastAsia="Times New Roman" w:hAnsi="Times New Roman" w:cs="Times New Roman"/>
          <w:b/>
          <w:bCs/>
          <w:i/>
          <w:sz w:val="28"/>
          <w:szCs w:val="28"/>
          <w:u w:val="single"/>
          <w:lang w:eastAsia="ru-RU"/>
        </w:rPr>
        <w:t>48,5%</w:t>
      </w:r>
      <w:r w:rsidRPr="00362066">
        <w:rPr>
          <w:rFonts w:ascii="Times New Roman" w:eastAsia="Times New Roman" w:hAnsi="Times New Roman" w:cs="Times New Roman"/>
          <w:i/>
          <w:sz w:val="28"/>
          <w:szCs w:val="28"/>
          <w:u w:val="single"/>
          <w:lang w:eastAsia="ru-RU"/>
        </w:rPr>
        <w:t xml:space="preserve"> от плановых назначений)</w:t>
      </w:r>
    </w:p>
    <w:p w14:paraId="009844D8" w14:textId="77777777" w:rsidR="00B62D27" w:rsidRPr="00B62D27" w:rsidRDefault="00B62D27" w:rsidP="00526D48">
      <w:pPr>
        <w:spacing w:after="0" w:line="240" w:lineRule="auto"/>
        <w:contextualSpacing/>
        <w:jc w:val="both"/>
        <w:rPr>
          <w:rFonts w:ascii="Times New Roman" w:eastAsia="Times New Roman" w:hAnsi="Times New Roman" w:cs="Times New Roman"/>
          <w:b/>
          <w:bCs/>
          <w:sz w:val="28"/>
          <w:szCs w:val="28"/>
          <w:lang w:eastAsia="ru-RU"/>
        </w:rPr>
      </w:pPr>
    </w:p>
    <w:p w14:paraId="6C95D3F4" w14:textId="77777777" w:rsidR="00B62D27" w:rsidRPr="00B62D27" w:rsidRDefault="00B62D27" w:rsidP="00526D48">
      <w:pPr>
        <w:spacing w:after="0" w:line="240" w:lineRule="auto"/>
        <w:contextualSpacing/>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По данному вопросу установлено нарушение:</w:t>
      </w:r>
    </w:p>
    <w:p w14:paraId="60B14B32" w14:textId="364F13B4" w:rsidR="00B62D27" w:rsidRPr="00B62D27" w:rsidRDefault="00B62D27" w:rsidP="00526D48">
      <w:pPr>
        <w:spacing w:after="0" w:line="240" w:lineRule="auto"/>
        <w:ind w:firstLine="708"/>
        <w:contextualSpacing/>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lang w:eastAsia="ru-RU"/>
        </w:rPr>
        <w:t>Установлено нарушение требований правового акта - Положения о предоставлении платных услуг (работ) и осуществлении иной приносящей доход деятельности МАУ «Спортклуб «Кашира» имени Н. П. Елисеева» городского округа Кашира в части соблюдения условий раздела 3«Порядок распределения доходов от платных услуг (работ) в иной приносящей доход деятельности». Перерасход по плановым объемам в части</w:t>
      </w:r>
      <w:r w:rsidR="00362066">
        <w:rPr>
          <w:rFonts w:ascii="Times New Roman" w:eastAsia="Times New Roman" w:hAnsi="Times New Roman" w:cs="Times New Roman"/>
          <w:sz w:val="28"/>
          <w:szCs w:val="28"/>
          <w:lang w:eastAsia="ru-RU"/>
        </w:rPr>
        <w:t xml:space="preserve"> </w:t>
      </w:r>
      <w:r w:rsidRPr="00B62D27">
        <w:rPr>
          <w:rFonts w:ascii="Times New Roman" w:eastAsia="Times New Roman" w:hAnsi="Times New Roman" w:cs="Times New Roman"/>
          <w:sz w:val="28"/>
          <w:szCs w:val="28"/>
          <w:u w:val="single"/>
          <w:lang w:eastAsia="ru-RU"/>
        </w:rPr>
        <w:t xml:space="preserve">расходов на закупку товаров, работ, услуг составил </w:t>
      </w:r>
      <w:r w:rsidRPr="00B62D27">
        <w:rPr>
          <w:rFonts w:ascii="Times New Roman" w:eastAsia="Times New Roman" w:hAnsi="Times New Roman" w:cs="Times New Roman"/>
          <w:b/>
          <w:bCs/>
          <w:sz w:val="28"/>
          <w:szCs w:val="28"/>
          <w:u w:val="single"/>
          <w:lang w:eastAsia="ru-RU"/>
        </w:rPr>
        <w:t>8,5</w:t>
      </w:r>
      <w:r w:rsidRPr="00B62D27">
        <w:rPr>
          <w:rFonts w:ascii="Times New Roman" w:eastAsia="Times New Roman" w:hAnsi="Times New Roman" w:cs="Times New Roman"/>
          <w:sz w:val="28"/>
          <w:szCs w:val="28"/>
          <w:u w:val="single"/>
          <w:lang w:eastAsia="ru-RU"/>
        </w:rPr>
        <w:t>%.</w:t>
      </w:r>
    </w:p>
    <w:p w14:paraId="0C9EB654" w14:textId="77777777" w:rsidR="00B62D27" w:rsidRPr="00B62D27" w:rsidRDefault="00B62D27" w:rsidP="00526D48">
      <w:pPr>
        <w:spacing w:after="0" w:line="240" w:lineRule="auto"/>
        <w:contextualSpacing/>
        <w:jc w:val="both"/>
        <w:rPr>
          <w:rFonts w:ascii="Times New Roman" w:eastAsia="Times New Roman" w:hAnsi="Times New Roman" w:cs="Times New Roman"/>
          <w:sz w:val="28"/>
          <w:szCs w:val="28"/>
          <w:u w:val="single"/>
          <w:lang w:eastAsia="ru-RU"/>
        </w:rPr>
      </w:pPr>
      <w:r w:rsidRPr="00B62D27">
        <w:rPr>
          <w:rFonts w:ascii="Times New Roman" w:eastAsia="Times New Roman" w:hAnsi="Times New Roman" w:cs="Times New Roman"/>
          <w:sz w:val="28"/>
          <w:szCs w:val="28"/>
          <w:u w:val="single"/>
          <w:lang w:eastAsia="ru-RU"/>
        </w:rPr>
        <w:t>По плановым назначениям- на сумму 1 200 000,00 руб.;</w:t>
      </w:r>
    </w:p>
    <w:p w14:paraId="3FC55CFA" w14:textId="77777777" w:rsidR="00B62D27" w:rsidRPr="00B62D27" w:rsidRDefault="00B62D27" w:rsidP="00526D48">
      <w:pPr>
        <w:spacing w:after="0" w:line="240" w:lineRule="auto"/>
        <w:contextualSpacing/>
        <w:jc w:val="both"/>
        <w:rPr>
          <w:rFonts w:ascii="Times New Roman" w:eastAsia="Times New Roman" w:hAnsi="Times New Roman" w:cs="Times New Roman"/>
          <w:sz w:val="28"/>
          <w:szCs w:val="28"/>
          <w:lang w:eastAsia="ru-RU"/>
        </w:rPr>
      </w:pPr>
      <w:r w:rsidRPr="00B62D27">
        <w:rPr>
          <w:rFonts w:ascii="Times New Roman" w:eastAsia="Times New Roman" w:hAnsi="Times New Roman" w:cs="Times New Roman"/>
          <w:b/>
          <w:bCs/>
          <w:sz w:val="28"/>
          <w:szCs w:val="28"/>
          <w:lang w:eastAsia="ru-RU"/>
        </w:rPr>
        <w:t>Пункт классификатора нарушений 10.2.</w:t>
      </w:r>
    </w:p>
    <w:p w14:paraId="118CBFF6" w14:textId="77777777" w:rsidR="00B62D27" w:rsidRDefault="00B62D27" w:rsidP="00526D48">
      <w:pPr>
        <w:spacing w:after="0" w:line="240" w:lineRule="auto"/>
        <w:contextualSpacing/>
        <w:jc w:val="both"/>
        <w:rPr>
          <w:rFonts w:ascii="Times New Roman" w:eastAsia="Times New Roman" w:hAnsi="Times New Roman" w:cs="Times New Roman"/>
          <w:b/>
          <w:bCs/>
          <w:sz w:val="28"/>
          <w:szCs w:val="28"/>
          <w:lang w:eastAsia="ru-RU"/>
        </w:rPr>
      </w:pPr>
    </w:p>
    <w:p w14:paraId="18068DAD" w14:textId="727E271E" w:rsidR="00DD7607" w:rsidRPr="0060736B" w:rsidRDefault="00DD7607" w:rsidP="00526D48">
      <w:pPr>
        <w:contextualSpacing/>
        <w:jc w:val="both"/>
        <w:rPr>
          <w:rFonts w:ascii="Times New Roman" w:hAnsi="Times New Roman" w:cs="Times New Roman"/>
          <w:b/>
          <w:sz w:val="28"/>
          <w:szCs w:val="28"/>
        </w:rPr>
      </w:pPr>
      <w:r>
        <w:rPr>
          <w:rFonts w:ascii="Times New Roman" w:hAnsi="Times New Roman" w:cs="Times New Roman"/>
          <w:b/>
          <w:sz w:val="28"/>
          <w:szCs w:val="28"/>
        </w:rPr>
        <w:t>8. Заключение д</w:t>
      </w:r>
      <w:r w:rsidRPr="0060736B">
        <w:rPr>
          <w:rFonts w:ascii="Times New Roman" w:hAnsi="Times New Roman" w:cs="Times New Roman"/>
          <w:b/>
          <w:sz w:val="28"/>
          <w:szCs w:val="28"/>
        </w:rPr>
        <w:t>оговор</w:t>
      </w:r>
      <w:r>
        <w:rPr>
          <w:rFonts w:ascii="Times New Roman" w:hAnsi="Times New Roman" w:cs="Times New Roman"/>
          <w:b/>
          <w:sz w:val="28"/>
          <w:szCs w:val="28"/>
        </w:rPr>
        <w:t>ов</w:t>
      </w:r>
      <w:r w:rsidRPr="0060736B">
        <w:rPr>
          <w:rFonts w:ascii="Times New Roman" w:hAnsi="Times New Roman" w:cs="Times New Roman"/>
          <w:b/>
          <w:sz w:val="28"/>
          <w:szCs w:val="28"/>
        </w:rPr>
        <w:t xml:space="preserve"> аренды</w:t>
      </w:r>
      <w:r>
        <w:rPr>
          <w:rFonts w:ascii="Times New Roman" w:hAnsi="Times New Roman" w:cs="Times New Roman"/>
          <w:b/>
          <w:sz w:val="28"/>
          <w:szCs w:val="28"/>
        </w:rPr>
        <w:t xml:space="preserve"> на нежилые помещения.</w:t>
      </w:r>
    </w:p>
    <w:tbl>
      <w:tblPr>
        <w:tblStyle w:val="a3"/>
        <w:tblW w:w="10031" w:type="dxa"/>
        <w:tblLook w:val="04A0" w:firstRow="1" w:lastRow="0" w:firstColumn="1" w:lastColumn="0" w:noHBand="0" w:noVBand="1"/>
      </w:tblPr>
      <w:tblGrid>
        <w:gridCol w:w="533"/>
        <w:gridCol w:w="1309"/>
        <w:gridCol w:w="3407"/>
        <w:gridCol w:w="1248"/>
        <w:gridCol w:w="1786"/>
        <w:gridCol w:w="1748"/>
      </w:tblGrid>
      <w:tr w:rsidR="00DD7607" w:rsidRPr="00A75BD9" w14:paraId="72586B1E" w14:textId="77777777" w:rsidTr="00A75BD9">
        <w:trPr>
          <w:trHeight w:val="834"/>
          <w:tblHeader/>
        </w:trPr>
        <w:tc>
          <w:tcPr>
            <w:tcW w:w="534" w:type="dxa"/>
          </w:tcPr>
          <w:p w14:paraId="4E75F559" w14:textId="77777777"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 п/п</w:t>
            </w:r>
          </w:p>
        </w:tc>
        <w:tc>
          <w:tcPr>
            <w:tcW w:w="1310" w:type="dxa"/>
          </w:tcPr>
          <w:p w14:paraId="1E522675" w14:textId="77777777"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Арендатор</w:t>
            </w:r>
          </w:p>
        </w:tc>
        <w:tc>
          <w:tcPr>
            <w:tcW w:w="3509" w:type="dxa"/>
          </w:tcPr>
          <w:p w14:paraId="509A2926" w14:textId="77777777"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Реквизиты договора</w:t>
            </w:r>
          </w:p>
        </w:tc>
        <w:tc>
          <w:tcPr>
            <w:tcW w:w="1250" w:type="dxa"/>
          </w:tcPr>
          <w:p w14:paraId="45297E0E" w14:textId="77777777"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Акт приема-передачи</w:t>
            </w:r>
          </w:p>
        </w:tc>
        <w:tc>
          <w:tcPr>
            <w:tcW w:w="1673" w:type="dxa"/>
          </w:tcPr>
          <w:p w14:paraId="63D5C476" w14:textId="1E5F94BB"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 xml:space="preserve">Постановление администрации о согласовании  </w:t>
            </w:r>
          </w:p>
        </w:tc>
        <w:tc>
          <w:tcPr>
            <w:tcW w:w="1755" w:type="dxa"/>
          </w:tcPr>
          <w:p w14:paraId="1ADED9DB" w14:textId="77777777" w:rsidR="00DD7607" w:rsidRPr="00A75BD9" w:rsidRDefault="00DD7607" w:rsidP="00526D48">
            <w:pPr>
              <w:spacing w:line="240" w:lineRule="auto"/>
              <w:jc w:val="both"/>
              <w:rPr>
                <w:rFonts w:ascii="Times New Roman" w:hAnsi="Times New Roman" w:cs="Times New Roman"/>
                <w:b/>
              </w:rPr>
            </w:pPr>
            <w:r w:rsidRPr="00A75BD9">
              <w:rPr>
                <w:rFonts w:ascii="Times New Roman" w:hAnsi="Times New Roman" w:cs="Times New Roman"/>
                <w:b/>
              </w:rPr>
              <w:t>Комментарий</w:t>
            </w:r>
          </w:p>
        </w:tc>
      </w:tr>
      <w:tr w:rsidR="00DD7607" w:rsidRPr="0060736B" w14:paraId="64BC194F" w14:textId="77777777" w:rsidTr="00526D48">
        <w:trPr>
          <w:trHeight w:val="2426"/>
        </w:trPr>
        <w:tc>
          <w:tcPr>
            <w:tcW w:w="534" w:type="dxa"/>
          </w:tcPr>
          <w:p w14:paraId="45123F75" w14:textId="77777777" w:rsidR="00DD7607" w:rsidRPr="0060736B" w:rsidRDefault="00DD7607" w:rsidP="00526D48">
            <w:pPr>
              <w:spacing w:line="240" w:lineRule="auto"/>
              <w:jc w:val="both"/>
              <w:rPr>
                <w:rFonts w:ascii="Times New Roman" w:hAnsi="Times New Roman" w:cs="Times New Roman"/>
              </w:rPr>
            </w:pPr>
          </w:p>
        </w:tc>
        <w:tc>
          <w:tcPr>
            <w:tcW w:w="1310" w:type="dxa"/>
          </w:tcPr>
          <w:p w14:paraId="68193229"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ООО «Сити-Лайт»</w:t>
            </w:r>
          </w:p>
        </w:tc>
        <w:tc>
          <w:tcPr>
            <w:tcW w:w="3509" w:type="dxa"/>
          </w:tcPr>
          <w:p w14:paraId="29A633C0"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Договор № б/н от 25.11.2013 г, аренда нежилого помещения на 1-ом этаже здания, общей площадью 124,71 кв. м.</w:t>
            </w:r>
          </w:p>
          <w:p w14:paraId="681C12F5"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ежемесячная арендная плата 18155,69 руб.</w:t>
            </w:r>
          </w:p>
          <w:p w14:paraId="1810226A"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срок аренды 25.11.2013-</w:t>
            </w:r>
            <w:r>
              <w:rPr>
                <w:rFonts w:ascii="Times New Roman" w:hAnsi="Times New Roman" w:cs="Times New Roman"/>
              </w:rPr>
              <w:lastRenderedPageBreak/>
              <w:t>24.11.2023</w:t>
            </w:r>
          </w:p>
        </w:tc>
        <w:tc>
          <w:tcPr>
            <w:tcW w:w="1250" w:type="dxa"/>
          </w:tcPr>
          <w:p w14:paraId="3E04F514"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lastRenderedPageBreak/>
              <w:t>№1 от 25.11.2013</w:t>
            </w:r>
          </w:p>
        </w:tc>
        <w:tc>
          <w:tcPr>
            <w:tcW w:w="1673" w:type="dxa"/>
          </w:tcPr>
          <w:p w14:paraId="5F3ADF6C"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№1016-гп от 23.10.2013</w:t>
            </w:r>
          </w:p>
        </w:tc>
        <w:tc>
          <w:tcPr>
            <w:tcW w:w="1755" w:type="dxa"/>
          </w:tcPr>
          <w:p w14:paraId="709A264C"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Кашира ул. Садовая д.27</w:t>
            </w:r>
          </w:p>
        </w:tc>
      </w:tr>
      <w:tr w:rsidR="00DD7607" w:rsidRPr="0060736B" w14:paraId="26E1B78A" w14:textId="77777777" w:rsidTr="00526D48">
        <w:trPr>
          <w:trHeight w:val="3612"/>
        </w:trPr>
        <w:tc>
          <w:tcPr>
            <w:tcW w:w="534" w:type="dxa"/>
          </w:tcPr>
          <w:p w14:paraId="1F23D487" w14:textId="77777777" w:rsidR="00DD7607" w:rsidRPr="0060736B" w:rsidRDefault="00DD7607" w:rsidP="00526D48">
            <w:pPr>
              <w:spacing w:line="240" w:lineRule="auto"/>
              <w:jc w:val="both"/>
              <w:rPr>
                <w:rFonts w:ascii="Times New Roman" w:hAnsi="Times New Roman" w:cs="Times New Roman"/>
              </w:rPr>
            </w:pPr>
          </w:p>
        </w:tc>
        <w:tc>
          <w:tcPr>
            <w:tcW w:w="1310" w:type="dxa"/>
          </w:tcPr>
          <w:p w14:paraId="3C9CF6F1"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ООО «Адонис»</w:t>
            </w:r>
          </w:p>
        </w:tc>
        <w:tc>
          <w:tcPr>
            <w:tcW w:w="3509" w:type="dxa"/>
          </w:tcPr>
          <w:p w14:paraId="6CBA425B"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 xml:space="preserve">Договор № б/н от 01.10.2014 г, аренда нежилого помещения на 1-ом этаже здания, общей площадью </w:t>
            </w:r>
            <w:proofErr w:type="gramStart"/>
            <w:r>
              <w:rPr>
                <w:rFonts w:ascii="Times New Roman" w:hAnsi="Times New Roman" w:cs="Times New Roman"/>
              </w:rPr>
              <w:t>44  кв.</w:t>
            </w:r>
            <w:proofErr w:type="gramEnd"/>
            <w:r>
              <w:rPr>
                <w:rFonts w:ascii="Times New Roman" w:hAnsi="Times New Roman" w:cs="Times New Roman"/>
              </w:rPr>
              <w:t xml:space="preserve"> м.</w:t>
            </w:r>
          </w:p>
          <w:p w14:paraId="40908FD9"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ежемесячная арендная плата 1793,0 руб. за 1 кв.м.</w:t>
            </w:r>
          </w:p>
          <w:p w14:paraId="04EB5C2A"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срок аренды 01.10.2014-01.10.2034</w:t>
            </w:r>
          </w:p>
          <w:p w14:paraId="07B9919E" w14:textId="36AE6F02"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 xml:space="preserve">доп. </w:t>
            </w:r>
            <w:proofErr w:type="spellStart"/>
            <w:r>
              <w:rPr>
                <w:rFonts w:ascii="Times New Roman" w:hAnsi="Times New Roman" w:cs="Times New Roman"/>
              </w:rPr>
              <w:t>согл</w:t>
            </w:r>
            <w:proofErr w:type="spellEnd"/>
            <w:r>
              <w:rPr>
                <w:rFonts w:ascii="Times New Roman" w:hAnsi="Times New Roman" w:cs="Times New Roman"/>
              </w:rPr>
              <w:t>. №1 от 01.01.2015 изменение: арендная плата на год 131670,0,00 руб. (</w:t>
            </w:r>
            <w:r w:rsidR="00C6016D">
              <w:rPr>
                <w:rFonts w:ascii="Times New Roman" w:hAnsi="Times New Roman" w:cs="Times New Roman"/>
              </w:rPr>
              <w:t>прил. №1 расчет арендной платы)</w:t>
            </w:r>
          </w:p>
        </w:tc>
        <w:tc>
          <w:tcPr>
            <w:tcW w:w="1250" w:type="dxa"/>
          </w:tcPr>
          <w:p w14:paraId="75141058"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№б/н от 01.10.2014</w:t>
            </w:r>
          </w:p>
        </w:tc>
        <w:tc>
          <w:tcPr>
            <w:tcW w:w="1673" w:type="dxa"/>
          </w:tcPr>
          <w:p w14:paraId="1DC3F7C8"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 xml:space="preserve">согласовано письмом администрации </w:t>
            </w:r>
            <w:proofErr w:type="spellStart"/>
            <w:r>
              <w:rPr>
                <w:rFonts w:ascii="Times New Roman" w:hAnsi="Times New Roman" w:cs="Times New Roman"/>
              </w:rPr>
              <w:t>гп</w:t>
            </w:r>
            <w:proofErr w:type="spellEnd"/>
            <w:r>
              <w:rPr>
                <w:rFonts w:ascii="Times New Roman" w:hAnsi="Times New Roman" w:cs="Times New Roman"/>
              </w:rPr>
              <w:t xml:space="preserve"> Кашира №2570-2/1 от 07.10.2014</w:t>
            </w:r>
          </w:p>
        </w:tc>
        <w:tc>
          <w:tcPr>
            <w:tcW w:w="1755" w:type="dxa"/>
          </w:tcPr>
          <w:p w14:paraId="02057838"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Кашира ул. Садовая д.27</w:t>
            </w:r>
          </w:p>
        </w:tc>
      </w:tr>
      <w:tr w:rsidR="00DD7607" w:rsidRPr="0060736B" w14:paraId="540EE1DC" w14:textId="77777777" w:rsidTr="00526D48">
        <w:trPr>
          <w:trHeight w:val="2587"/>
        </w:trPr>
        <w:tc>
          <w:tcPr>
            <w:tcW w:w="534" w:type="dxa"/>
          </w:tcPr>
          <w:p w14:paraId="3C4AEFA5" w14:textId="77777777" w:rsidR="00DD7607" w:rsidRPr="0060736B" w:rsidRDefault="00DD7607" w:rsidP="00526D48">
            <w:pPr>
              <w:spacing w:line="240" w:lineRule="auto"/>
              <w:jc w:val="both"/>
              <w:rPr>
                <w:rFonts w:ascii="Times New Roman" w:hAnsi="Times New Roman" w:cs="Times New Roman"/>
              </w:rPr>
            </w:pPr>
          </w:p>
        </w:tc>
        <w:tc>
          <w:tcPr>
            <w:tcW w:w="1310" w:type="dxa"/>
          </w:tcPr>
          <w:p w14:paraId="21D85480"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ИП Якубович В. Е.</w:t>
            </w:r>
          </w:p>
        </w:tc>
        <w:tc>
          <w:tcPr>
            <w:tcW w:w="3509" w:type="dxa"/>
          </w:tcPr>
          <w:p w14:paraId="032E77E3"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Договор № 131118/</w:t>
            </w:r>
            <w:r>
              <w:rPr>
                <w:rFonts w:ascii="Times New Roman" w:hAnsi="Times New Roman" w:cs="Times New Roman"/>
                <w:lang w:val="en-US"/>
              </w:rPr>
              <w:t>TOD</w:t>
            </w:r>
            <w:r>
              <w:rPr>
                <w:rFonts w:ascii="Times New Roman" w:hAnsi="Times New Roman" w:cs="Times New Roman"/>
              </w:rPr>
              <w:t xml:space="preserve"> от 01.12.2020 г, аренда нежилого помещения на 1-ом этаже здания, общей площадью 91,3  кв. м.</w:t>
            </w:r>
          </w:p>
          <w:p w14:paraId="28B9FA96" w14:textId="77777777" w:rsidR="00DD7607" w:rsidRDefault="00DD7607" w:rsidP="00526D48">
            <w:pPr>
              <w:spacing w:line="240" w:lineRule="auto"/>
              <w:jc w:val="both"/>
              <w:rPr>
                <w:rFonts w:ascii="Times New Roman" w:hAnsi="Times New Roman" w:cs="Times New Roman"/>
              </w:rPr>
            </w:pPr>
            <w:r>
              <w:rPr>
                <w:rFonts w:ascii="Times New Roman" w:hAnsi="Times New Roman" w:cs="Times New Roman"/>
              </w:rPr>
              <w:t>ежемесячная арендная плата 60638,42</w:t>
            </w:r>
          </w:p>
          <w:p w14:paraId="4418AF4A" w14:textId="0EB43B2F"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срок аренды 01.12.2020</w:t>
            </w:r>
            <w:r w:rsidR="0098688F">
              <w:rPr>
                <w:rFonts w:ascii="Times New Roman" w:hAnsi="Times New Roman" w:cs="Times New Roman"/>
              </w:rPr>
              <w:t xml:space="preserve"> –</w:t>
            </w:r>
            <w:r>
              <w:rPr>
                <w:rFonts w:ascii="Times New Roman" w:hAnsi="Times New Roman" w:cs="Times New Roman"/>
              </w:rPr>
              <w:t xml:space="preserve"> </w:t>
            </w:r>
            <w:r w:rsidR="0098688F">
              <w:rPr>
                <w:rFonts w:ascii="Times New Roman" w:hAnsi="Times New Roman" w:cs="Times New Roman"/>
              </w:rPr>
              <w:t>30.11.2021г.</w:t>
            </w:r>
          </w:p>
        </w:tc>
        <w:tc>
          <w:tcPr>
            <w:tcW w:w="1250" w:type="dxa"/>
          </w:tcPr>
          <w:p w14:paraId="02097F88"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 xml:space="preserve">№б/н </w:t>
            </w:r>
          </w:p>
        </w:tc>
        <w:tc>
          <w:tcPr>
            <w:tcW w:w="1673" w:type="dxa"/>
          </w:tcPr>
          <w:p w14:paraId="416E291F"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согласовано письмом КУИ администрации го Кашира №1773/6 от 08.12.2020</w:t>
            </w:r>
          </w:p>
        </w:tc>
        <w:tc>
          <w:tcPr>
            <w:tcW w:w="1755" w:type="dxa"/>
          </w:tcPr>
          <w:p w14:paraId="3A2C6441" w14:textId="77777777" w:rsidR="00DD7607" w:rsidRPr="0060736B" w:rsidRDefault="00DD7607" w:rsidP="00526D48">
            <w:pPr>
              <w:spacing w:line="240" w:lineRule="auto"/>
              <w:jc w:val="both"/>
              <w:rPr>
                <w:rFonts w:ascii="Times New Roman" w:hAnsi="Times New Roman" w:cs="Times New Roman"/>
              </w:rPr>
            </w:pPr>
            <w:r>
              <w:rPr>
                <w:rFonts w:ascii="Times New Roman" w:hAnsi="Times New Roman" w:cs="Times New Roman"/>
              </w:rPr>
              <w:t>Кашира ул. Гвардейская д.3</w:t>
            </w:r>
          </w:p>
        </w:tc>
      </w:tr>
    </w:tbl>
    <w:p w14:paraId="55B0B9E6" w14:textId="77777777" w:rsidR="0098688F" w:rsidRDefault="0098688F" w:rsidP="00526D48">
      <w:pPr>
        <w:spacing w:after="0" w:line="240" w:lineRule="auto"/>
        <w:jc w:val="both"/>
        <w:rPr>
          <w:rFonts w:ascii="Times New Roman" w:eastAsia="Times New Roman" w:hAnsi="Times New Roman" w:cs="Times New Roman"/>
          <w:b/>
          <w:bCs/>
          <w:sz w:val="28"/>
          <w:szCs w:val="28"/>
          <w:lang w:eastAsia="ru-RU"/>
        </w:rPr>
      </w:pPr>
    </w:p>
    <w:p w14:paraId="7AD3B115" w14:textId="6E01CA09" w:rsidR="0098688F" w:rsidRPr="00B62D27" w:rsidRDefault="0098688F" w:rsidP="00526D48">
      <w:pPr>
        <w:spacing w:after="0" w:line="240" w:lineRule="auto"/>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По данному вопросу нарушений не установлено.</w:t>
      </w:r>
    </w:p>
    <w:p w14:paraId="0B4B4DFF" w14:textId="77777777" w:rsidR="00787DC8" w:rsidRDefault="00787DC8" w:rsidP="00526D48">
      <w:pPr>
        <w:spacing w:after="0" w:line="240" w:lineRule="auto"/>
        <w:jc w:val="both"/>
        <w:rPr>
          <w:rFonts w:ascii="Times New Roman" w:eastAsia="Times New Roman" w:hAnsi="Times New Roman" w:cs="Times New Roman"/>
          <w:b/>
          <w:bCs/>
          <w:sz w:val="28"/>
          <w:szCs w:val="28"/>
          <w:lang w:eastAsia="ru-RU"/>
        </w:rPr>
      </w:pPr>
    </w:p>
    <w:p w14:paraId="07CEA5C2" w14:textId="2BE5005A" w:rsidR="00B62D27" w:rsidRPr="00B62D27" w:rsidRDefault="00B52029"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Начисление заработной платы в</w:t>
      </w:r>
      <w:r w:rsidR="0045583C">
        <w:rPr>
          <w:rFonts w:ascii="Times New Roman" w:eastAsia="Times New Roman" w:hAnsi="Times New Roman" w:cs="Times New Roman"/>
          <w:b/>
          <w:bCs/>
          <w:sz w:val="28"/>
          <w:szCs w:val="28"/>
          <w:lang w:eastAsia="ru-RU"/>
        </w:rPr>
        <w:t xml:space="preserve"> 2021 году в </w:t>
      </w:r>
      <w:r>
        <w:rPr>
          <w:rFonts w:ascii="Times New Roman" w:eastAsia="Times New Roman" w:hAnsi="Times New Roman" w:cs="Times New Roman"/>
          <w:b/>
          <w:bCs/>
          <w:sz w:val="28"/>
          <w:szCs w:val="28"/>
          <w:lang w:eastAsia="ru-RU"/>
        </w:rPr>
        <w:t>соответствии с законодательством.</w:t>
      </w:r>
    </w:p>
    <w:p w14:paraId="396B928D" w14:textId="2F3BE69B" w:rsidR="00B62D27" w:rsidRDefault="0045583C"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6016D">
        <w:rPr>
          <w:rFonts w:ascii="Times New Roman" w:eastAsia="Times New Roman" w:hAnsi="Times New Roman" w:cs="Times New Roman"/>
          <w:b/>
          <w:bCs/>
          <w:sz w:val="28"/>
          <w:szCs w:val="28"/>
          <w:lang w:eastAsia="ru-RU"/>
        </w:rPr>
        <w:tab/>
      </w:r>
      <w:r w:rsidR="000D23EF">
        <w:rPr>
          <w:rFonts w:ascii="Times New Roman" w:eastAsia="Times New Roman" w:hAnsi="Times New Roman" w:cs="Times New Roman"/>
          <w:sz w:val="28"/>
          <w:szCs w:val="28"/>
          <w:lang w:eastAsia="ru-RU"/>
        </w:rPr>
        <w:t>В соответствии с постановлением Администрации городского округа Кашира №245-па от 08.02.2021г. «Об утверждении предельной численности работников муниципальных учреждений на 2021 год»</w:t>
      </w:r>
      <w:r w:rsidR="0078254F">
        <w:rPr>
          <w:rFonts w:ascii="Times New Roman" w:eastAsia="Times New Roman" w:hAnsi="Times New Roman" w:cs="Times New Roman"/>
          <w:sz w:val="28"/>
          <w:szCs w:val="28"/>
          <w:lang w:eastAsia="ru-RU"/>
        </w:rPr>
        <w:t xml:space="preserve"> утверждена предельная численность в МАУ «Спортклуб «Кашира» имени Н. П. Елисеева в количестве 56,3 ставок, из них:</w:t>
      </w:r>
    </w:p>
    <w:p w14:paraId="187F3825" w14:textId="4842B650" w:rsidR="0078254F" w:rsidRPr="0078254F" w:rsidRDefault="0078254F" w:rsidP="00526D48">
      <w:pPr>
        <w:spacing w:after="0" w:line="240" w:lineRule="auto"/>
        <w:ind w:firstLine="709"/>
        <w:jc w:val="both"/>
        <w:rPr>
          <w:rFonts w:ascii="Times New Roman" w:eastAsia="Times New Roman" w:hAnsi="Times New Roman" w:cs="Times New Roman"/>
          <w:i/>
          <w:iCs/>
          <w:sz w:val="28"/>
          <w:szCs w:val="28"/>
          <w:lang w:eastAsia="ru-RU"/>
        </w:rPr>
      </w:pPr>
      <w:r w:rsidRPr="0078254F">
        <w:rPr>
          <w:rFonts w:ascii="Times New Roman" w:eastAsia="Times New Roman" w:hAnsi="Times New Roman" w:cs="Times New Roman"/>
          <w:i/>
          <w:iCs/>
          <w:sz w:val="28"/>
          <w:szCs w:val="28"/>
          <w:lang w:eastAsia="ru-RU"/>
        </w:rPr>
        <w:t>-руководители 4,00 ставки;</w:t>
      </w:r>
    </w:p>
    <w:p w14:paraId="4258F128" w14:textId="58BE3D35" w:rsidR="0078254F" w:rsidRPr="0078254F" w:rsidRDefault="0078254F" w:rsidP="00526D48">
      <w:pPr>
        <w:spacing w:after="0" w:line="240" w:lineRule="auto"/>
        <w:ind w:firstLine="709"/>
        <w:jc w:val="both"/>
        <w:rPr>
          <w:rFonts w:ascii="Times New Roman" w:eastAsia="Times New Roman" w:hAnsi="Times New Roman" w:cs="Times New Roman"/>
          <w:i/>
          <w:iCs/>
          <w:sz w:val="28"/>
          <w:szCs w:val="28"/>
          <w:lang w:eastAsia="ru-RU"/>
        </w:rPr>
      </w:pPr>
      <w:r w:rsidRPr="0078254F">
        <w:rPr>
          <w:rFonts w:ascii="Times New Roman" w:eastAsia="Times New Roman" w:hAnsi="Times New Roman" w:cs="Times New Roman"/>
          <w:i/>
          <w:iCs/>
          <w:sz w:val="28"/>
          <w:szCs w:val="28"/>
          <w:lang w:eastAsia="ru-RU"/>
        </w:rPr>
        <w:t>-специалисты 18,00 ставок;</w:t>
      </w:r>
    </w:p>
    <w:p w14:paraId="153EEF27" w14:textId="41A3EFD1" w:rsidR="0078254F" w:rsidRPr="0078254F" w:rsidRDefault="0078254F" w:rsidP="00526D48">
      <w:pPr>
        <w:spacing w:after="0" w:line="240" w:lineRule="auto"/>
        <w:ind w:firstLine="709"/>
        <w:jc w:val="both"/>
        <w:rPr>
          <w:rFonts w:ascii="Times New Roman" w:eastAsia="Times New Roman" w:hAnsi="Times New Roman" w:cs="Times New Roman"/>
          <w:i/>
          <w:iCs/>
          <w:sz w:val="28"/>
          <w:szCs w:val="28"/>
          <w:lang w:eastAsia="ru-RU"/>
        </w:rPr>
      </w:pPr>
      <w:r w:rsidRPr="0078254F">
        <w:rPr>
          <w:rFonts w:ascii="Times New Roman" w:eastAsia="Times New Roman" w:hAnsi="Times New Roman" w:cs="Times New Roman"/>
          <w:i/>
          <w:iCs/>
          <w:sz w:val="28"/>
          <w:szCs w:val="28"/>
          <w:lang w:eastAsia="ru-RU"/>
        </w:rPr>
        <w:t>-отраслевые работники 11,30 ставки;</w:t>
      </w:r>
    </w:p>
    <w:p w14:paraId="4933EFC7" w14:textId="48A3E9F8" w:rsidR="0078254F" w:rsidRPr="0078254F" w:rsidRDefault="0078254F" w:rsidP="00526D48">
      <w:pPr>
        <w:spacing w:after="0" w:line="240" w:lineRule="auto"/>
        <w:ind w:firstLine="709"/>
        <w:jc w:val="both"/>
        <w:rPr>
          <w:rFonts w:ascii="Times New Roman" w:eastAsia="Times New Roman" w:hAnsi="Times New Roman" w:cs="Times New Roman"/>
          <w:i/>
          <w:iCs/>
          <w:sz w:val="28"/>
          <w:szCs w:val="28"/>
          <w:lang w:eastAsia="ru-RU"/>
        </w:rPr>
      </w:pPr>
      <w:r w:rsidRPr="0078254F">
        <w:rPr>
          <w:rFonts w:ascii="Times New Roman" w:eastAsia="Times New Roman" w:hAnsi="Times New Roman" w:cs="Times New Roman"/>
          <w:i/>
          <w:iCs/>
          <w:sz w:val="28"/>
          <w:szCs w:val="28"/>
          <w:lang w:eastAsia="ru-RU"/>
        </w:rPr>
        <w:t>-рабочие 23,00 став</w:t>
      </w:r>
      <w:r w:rsidR="00222293">
        <w:rPr>
          <w:rFonts w:ascii="Times New Roman" w:eastAsia="Times New Roman" w:hAnsi="Times New Roman" w:cs="Times New Roman"/>
          <w:i/>
          <w:iCs/>
          <w:sz w:val="28"/>
          <w:szCs w:val="28"/>
          <w:lang w:eastAsia="ru-RU"/>
        </w:rPr>
        <w:t>ки</w:t>
      </w:r>
      <w:r w:rsidRPr="0078254F">
        <w:rPr>
          <w:rFonts w:ascii="Times New Roman" w:eastAsia="Times New Roman" w:hAnsi="Times New Roman" w:cs="Times New Roman"/>
          <w:i/>
          <w:iCs/>
          <w:sz w:val="28"/>
          <w:szCs w:val="28"/>
          <w:lang w:eastAsia="ru-RU"/>
        </w:rPr>
        <w:t>.</w:t>
      </w:r>
    </w:p>
    <w:p w14:paraId="7CBA8DF2" w14:textId="247AB777" w:rsidR="00222293" w:rsidRDefault="00222293"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проверке предоставлено штатное расписание</w:t>
      </w:r>
      <w:r w:rsidR="000951C8">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на 2021 год по основной деятельности, утвержденное приказом организации №5-пр от 11.01.2021г.:</w:t>
      </w:r>
    </w:p>
    <w:p w14:paraId="185336AB" w14:textId="00FB4880"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-руководители 3,00 ставки;</w:t>
      </w:r>
    </w:p>
    <w:p w14:paraId="4B64F57E" w14:textId="331F07CE"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-специалисты 17,00 ставок;</w:t>
      </w:r>
    </w:p>
    <w:p w14:paraId="7B2AC587" w14:textId="47E1DA37"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 9 ставки;</w:t>
      </w:r>
    </w:p>
    <w:p w14:paraId="32E8B551" w14:textId="2FEEF20A" w:rsid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-рабочие 23,00 став</w:t>
      </w:r>
      <w:r>
        <w:rPr>
          <w:rFonts w:ascii="Times New Roman" w:eastAsia="Times New Roman" w:hAnsi="Times New Roman" w:cs="Times New Roman"/>
          <w:i/>
          <w:iCs/>
          <w:sz w:val="28"/>
          <w:szCs w:val="28"/>
          <w:lang w:eastAsia="ru-RU"/>
        </w:rPr>
        <w:t>ки</w:t>
      </w:r>
      <w:r w:rsidRPr="00222293">
        <w:rPr>
          <w:rFonts w:ascii="Times New Roman" w:eastAsia="Times New Roman" w:hAnsi="Times New Roman" w:cs="Times New Roman"/>
          <w:i/>
          <w:iCs/>
          <w:sz w:val="28"/>
          <w:szCs w:val="28"/>
          <w:lang w:eastAsia="ru-RU"/>
        </w:rPr>
        <w:t>.</w:t>
      </w:r>
    </w:p>
    <w:p w14:paraId="27109042" w14:textId="41141108" w:rsidR="00222293" w:rsidRDefault="00222293"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проверке предоставлено штатное расписание </w:t>
      </w:r>
      <w:r w:rsidR="000951C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на 2021 год по предпринимательской деятельности, утвержденное приказом организации №5-пр от 11.01.2021г.:</w:t>
      </w:r>
    </w:p>
    <w:p w14:paraId="417B0340" w14:textId="30DC687C"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-руководители </w:t>
      </w:r>
      <w:r w:rsidR="000951C8">
        <w:rPr>
          <w:rFonts w:ascii="Times New Roman" w:eastAsia="Times New Roman" w:hAnsi="Times New Roman" w:cs="Times New Roman"/>
          <w:i/>
          <w:iCs/>
          <w:sz w:val="28"/>
          <w:szCs w:val="28"/>
          <w:lang w:eastAsia="ru-RU"/>
        </w:rPr>
        <w:t>1</w:t>
      </w:r>
      <w:r w:rsidRPr="00222293">
        <w:rPr>
          <w:rFonts w:ascii="Times New Roman" w:eastAsia="Times New Roman" w:hAnsi="Times New Roman" w:cs="Times New Roman"/>
          <w:i/>
          <w:iCs/>
          <w:sz w:val="28"/>
          <w:szCs w:val="28"/>
          <w:lang w:eastAsia="ru-RU"/>
        </w:rPr>
        <w:t>,00 ставки;</w:t>
      </w:r>
    </w:p>
    <w:p w14:paraId="27388ED6" w14:textId="7BEA9F05"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-специалисты </w:t>
      </w:r>
      <w:r w:rsidR="000951C8">
        <w:rPr>
          <w:rFonts w:ascii="Times New Roman" w:eastAsia="Times New Roman" w:hAnsi="Times New Roman" w:cs="Times New Roman"/>
          <w:i/>
          <w:iCs/>
          <w:sz w:val="28"/>
          <w:szCs w:val="28"/>
          <w:lang w:eastAsia="ru-RU"/>
        </w:rPr>
        <w:t>1</w:t>
      </w:r>
      <w:r w:rsidRPr="00222293">
        <w:rPr>
          <w:rFonts w:ascii="Times New Roman" w:eastAsia="Times New Roman" w:hAnsi="Times New Roman" w:cs="Times New Roman"/>
          <w:i/>
          <w:iCs/>
          <w:sz w:val="28"/>
          <w:szCs w:val="28"/>
          <w:lang w:eastAsia="ru-RU"/>
        </w:rPr>
        <w:t>,00 ставок;</w:t>
      </w:r>
    </w:p>
    <w:p w14:paraId="3FCC6063" w14:textId="4548AE2D"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w:t>
      </w:r>
      <w:r w:rsidR="000951C8">
        <w:rPr>
          <w:rFonts w:ascii="Times New Roman" w:eastAsia="Times New Roman" w:hAnsi="Times New Roman" w:cs="Times New Roman"/>
          <w:i/>
          <w:iCs/>
          <w:sz w:val="28"/>
          <w:szCs w:val="28"/>
          <w:lang w:eastAsia="ru-RU"/>
        </w:rPr>
        <w:t xml:space="preserve"> 2,3</w:t>
      </w:r>
      <w:r w:rsidRPr="00222293">
        <w:rPr>
          <w:rFonts w:ascii="Times New Roman" w:eastAsia="Times New Roman" w:hAnsi="Times New Roman" w:cs="Times New Roman"/>
          <w:i/>
          <w:iCs/>
          <w:sz w:val="28"/>
          <w:szCs w:val="28"/>
          <w:lang w:eastAsia="ru-RU"/>
        </w:rPr>
        <w:t xml:space="preserve"> ставки;</w:t>
      </w:r>
    </w:p>
    <w:p w14:paraId="0C950FCB" w14:textId="2E3051CF" w:rsidR="00222293" w:rsidRDefault="00222293"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постановлением Администрации городского округа Кашира №1816-па от 13.07.2021г. «О внесении изменений в постановление администрации городского округа Кашира от 08.02.2021г. №245-па «Об утверждении предельной численности работников муниципальных учреждений на 2021 год» утверждена предельная численность в МАУ «Спортклуб «Кашира» имени Н. П. Елисеева в количестве 55,3 ставок, из них:</w:t>
      </w:r>
    </w:p>
    <w:p w14:paraId="4D8B9E6F" w14:textId="77777777"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-руководители 4,00 ставки;</w:t>
      </w:r>
    </w:p>
    <w:p w14:paraId="0049F14E" w14:textId="77777777"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-специалисты 18,00 ставок;</w:t>
      </w:r>
    </w:p>
    <w:p w14:paraId="2FBADCCF" w14:textId="77777777" w:rsidR="00222293" w:rsidRP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 11,30 ставки;</w:t>
      </w:r>
    </w:p>
    <w:p w14:paraId="2EB5AFC4" w14:textId="4D8F3441" w:rsidR="00222293" w:rsidRDefault="00222293"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-рабочие 22,00 ставки.</w:t>
      </w:r>
    </w:p>
    <w:p w14:paraId="3903B221" w14:textId="6C1B7217" w:rsidR="000951C8" w:rsidRDefault="000951C8"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проверке предоставлено штатное расписание №3 на 2021 год на период с 01.07.2021г. по 31.12.2021г. по основной деятельности, утвержденное приказом организации №40/1-пр от 01.05.2021г.:</w:t>
      </w:r>
    </w:p>
    <w:p w14:paraId="5DD57AD9"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-руководители 3,00 ставки;</w:t>
      </w:r>
    </w:p>
    <w:p w14:paraId="61D6AF05"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-специалисты 17,00 ставок;</w:t>
      </w:r>
    </w:p>
    <w:p w14:paraId="04054B01"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 9 ставки;</w:t>
      </w:r>
    </w:p>
    <w:p w14:paraId="5A1B2653" w14:textId="2D62A2D2" w:rsidR="000951C8"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-рабочие 2</w:t>
      </w:r>
      <w:r>
        <w:rPr>
          <w:rFonts w:ascii="Times New Roman" w:eastAsia="Times New Roman" w:hAnsi="Times New Roman" w:cs="Times New Roman"/>
          <w:i/>
          <w:iCs/>
          <w:sz w:val="28"/>
          <w:szCs w:val="28"/>
          <w:lang w:eastAsia="ru-RU"/>
        </w:rPr>
        <w:t>1</w:t>
      </w:r>
      <w:r w:rsidRPr="00222293">
        <w:rPr>
          <w:rFonts w:ascii="Times New Roman" w:eastAsia="Times New Roman" w:hAnsi="Times New Roman" w:cs="Times New Roman"/>
          <w:i/>
          <w:iCs/>
          <w:sz w:val="28"/>
          <w:szCs w:val="28"/>
          <w:lang w:eastAsia="ru-RU"/>
        </w:rPr>
        <w:t>,00 став</w:t>
      </w:r>
      <w:r>
        <w:rPr>
          <w:rFonts w:ascii="Times New Roman" w:eastAsia="Times New Roman" w:hAnsi="Times New Roman" w:cs="Times New Roman"/>
          <w:i/>
          <w:iCs/>
          <w:sz w:val="28"/>
          <w:szCs w:val="28"/>
          <w:lang w:eastAsia="ru-RU"/>
        </w:rPr>
        <w:t>ка</w:t>
      </w:r>
      <w:r w:rsidRPr="00222293">
        <w:rPr>
          <w:rFonts w:ascii="Times New Roman" w:eastAsia="Times New Roman" w:hAnsi="Times New Roman" w:cs="Times New Roman"/>
          <w:i/>
          <w:iCs/>
          <w:sz w:val="28"/>
          <w:szCs w:val="28"/>
          <w:lang w:eastAsia="ru-RU"/>
        </w:rPr>
        <w:t>.</w:t>
      </w:r>
    </w:p>
    <w:p w14:paraId="24BF6C89" w14:textId="553946F8" w:rsidR="000951C8" w:rsidRDefault="000951C8" w:rsidP="00526D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проверке предоставлено штатное расписание №4 на 2021 год на период с 01.07.2021г. по 31.12.2021г. по основной деятельности, утвержденное приказом организации №52-пр от 22.06.2021г.:</w:t>
      </w:r>
    </w:p>
    <w:p w14:paraId="5EB3822F"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-руководители 3,00 ставки;</w:t>
      </w:r>
    </w:p>
    <w:p w14:paraId="27962AAE"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-специалисты 17,00 ставок;</w:t>
      </w:r>
    </w:p>
    <w:p w14:paraId="46F01460" w14:textId="77777777" w:rsidR="000951C8" w:rsidRPr="00222293" w:rsidRDefault="000951C8" w:rsidP="00526D48">
      <w:pPr>
        <w:spacing w:after="0" w:line="240" w:lineRule="auto"/>
        <w:ind w:firstLine="709"/>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 9 ставки;</w:t>
      </w:r>
    </w:p>
    <w:p w14:paraId="5EDEC7B0" w14:textId="4B36A0DE" w:rsidR="00AF0F60" w:rsidRDefault="000951C8" w:rsidP="00526D48">
      <w:pPr>
        <w:spacing w:after="0" w:line="240" w:lineRule="auto"/>
        <w:ind w:firstLine="709"/>
        <w:jc w:val="both"/>
        <w:rPr>
          <w:rFonts w:ascii="Times New Roman" w:eastAsia="Times New Roman" w:hAnsi="Times New Roman" w:cs="Times New Roman"/>
          <w:sz w:val="28"/>
          <w:szCs w:val="28"/>
          <w:lang w:eastAsia="ru-RU"/>
        </w:rPr>
      </w:pPr>
      <w:r w:rsidRPr="00222293">
        <w:rPr>
          <w:rFonts w:ascii="Times New Roman" w:eastAsia="Times New Roman" w:hAnsi="Times New Roman" w:cs="Times New Roman"/>
          <w:i/>
          <w:iCs/>
          <w:sz w:val="28"/>
          <w:szCs w:val="28"/>
          <w:lang w:eastAsia="ru-RU"/>
        </w:rPr>
        <w:t>-рабочие 2</w:t>
      </w:r>
      <w:r>
        <w:rPr>
          <w:rFonts w:ascii="Times New Roman" w:eastAsia="Times New Roman" w:hAnsi="Times New Roman" w:cs="Times New Roman"/>
          <w:i/>
          <w:iCs/>
          <w:sz w:val="28"/>
          <w:szCs w:val="28"/>
          <w:lang w:eastAsia="ru-RU"/>
        </w:rPr>
        <w:t>2</w:t>
      </w:r>
      <w:r w:rsidRPr="00222293">
        <w:rPr>
          <w:rFonts w:ascii="Times New Roman" w:eastAsia="Times New Roman" w:hAnsi="Times New Roman" w:cs="Times New Roman"/>
          <w:i/>
          <w:iCs/>
          <w:sz w:val="28"/>
          <w:szCs w:val="28"/>
          <w:lang w:eastAsia="ru-RU"/>
        </w:rPr>
        <w:t>,00 став</w:t>
      </w:r>
      <w:r>
        <w:rPr>
          <w:rFonts w:ascii="Times New Roman" w:eastAsia="Times New Roman" w:hAnsi="Times New Roman" w:cs="Times New Roman"/>
          <w:i/>
          <w:iCs/>
          <w:sz w:val="28"/>
          <w:szCs w:val="28"/>
          <w:lang w:eastAsia="ru-RU"/>
        </w:rPr>
        <w:t>ки</w:t>
      </w:r>
      <w:r w:rsidRPr="00222293">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w:t>
      </w:r>
    </w:p>
    <w:p w14:paraId="5DC554C8"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xml:space="preserve">Федеральный </w:t>
      </w:r>
      <w:hyperlink r:id="rId13" w:history="1">
        <w:r w:rsidRPr="00AF0F60">
          <w:rPr>
            <w:rFonts w:ascii="Times New Roman" w:eastAsiaTheme="minorEastAsia" w:hAnsi="Times New Roman" w:cs="Times New Roman"/>
            <w:sz w:val="28"/>
            <w:szCs w:val="28"/>
            <w:lang w:eastAsia="ru-RU"/>
          </w:rPr>
          <w:t>закон</w:t>
        </w:r>
      </w:hyperlink>
      <w:r w:rsidRPr="00AF0F60">
        <w:rPr>
          <w:rFonts w:ascii="Times New Roman" w:eastAsiaTheme="minorEastAsia" w:hAnsi="Times New Roman" w:cs="Times New Roman"/>
          <w:sz w:val="28"/>
          <w:szCs w:val="28"/>
          <w:lang w:eastAsia="ru-RU"/>
        </w:rPr>
        <w:t xml:space="preserve"> от 06.12.2011 N 402-ФЗ "О бухгалтерском учете" устанавливает перечень обязательных реквизитов первичного учетного документа, которые нужно использовать при составлении штатного расписания. К ним относятся:</w:t>
      </w:r>
    </w:p>
    <w:p w14:paraId="76526C72"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наименование документа;</w:t>
      </w:r>
    </w:p>
    <w:p w14:paraId="531751EA"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дата составления документа;</w:t>
      </w:r>
    </w:p>
    <w:p w14:paraId="40AE6BA1"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наименование экономического субъекта, составившего документ;</w:t>
      </w:r>
    </w:p>
    <w:p w14:paraId="7E63CF5C"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содержание факта хозяйственной жизни;</w:t>
      </w:r>
    </w:p>
    <w:p w14:paraId="5616EE63"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u w:val="single"/>
          <w:lang w:eastAsia="ru-RU"/>
        </w:rPr>
      </w:pPr>
      <w:r w:rsidRPr="00AF0F60">
        <w:rPr>
          <w:rFonts w:ascii="Times New Roman" w:eastAsiaTheme="minorEastAsia" w:hAnsi="Times New Roman" w:cs="Times New Roman"/>
          <w:sz w:val="28"/>
          <w:szCs w:val="28"/>
          <w:u w:val="single"/>
          <w:lang w:eastAsia="ru-RU"/>
        </w:rPr>
        <w:lastRenderedPageBreak/>
        <w:t>- величина натурального и (или) денежного измерения факта хозяйственной жизни с указанием единиц измерения;</w:t>
      </w:r>
    </w:p>
    <w:p w14:paraId="48C43072"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наименование должности лица, совершившего сделку, операцию и ответственного за правильность ее оформления, либо наименование должности лица, ответственного за правильность оформления свершившегося события;</w:t>
      </w:r>
    </w:p>
    <w:p w14:paraId="29834F25" w14:textId="77777777" w:rsidR="00AF0F60" w:rsidRPr="00AF0F60" w:rsidRDefault="00AF0F60" w:rsidP="00526D48">
      <w:pPr>
        <w:widowControl w:val="0"/>
        <w:autoSpaceDE w:val="0"/>
        <w:autoSpaceDN w:val="0"/>
        <w:adjustRightInd w:val="0"/>
        <w:spacing w:before="240" w:after="0" w:line="240" w:lineRule="auto"/>
        <w:ind w:firstLine="454"/>
        <w:contextualSpacing/>
        <w:jc w:val="both"/>
        <w:rPr>
          <w:rFonts w:ascii="Times New Roman" w:eastAsiaTheme="minorEastAsia" w:hAnsi="Times New Roman" w:cs="Times New Roman"/>
          <w:sz w:val="28"/>
          <w:szCs w:val="28"/>
          <w:lang w:eastAsia="ru-RU"/>
        </w:rPr>
      </w:pPr>
      <w:r w:rsidRPr="00AF0F60">
        <w:rPr>
          <w:rFonts w:ascii="Times New Roman" w:eastAsiaTheme="minorEastAsia" w:hAnsi="Times New Roman" w:cs="Times New Roman"/>
          <w:sz w:val="28"/>
          <w:szCs w:val="28"/>
          <w:lang w:eastAsia="ru-RU"/>
        </w:rPr>
        <w:t>- подписи уполномоченных лиц с указанием их фамилий и инициалов либо иных идентификационных реквизитов.</w:t>
      </w:r>
    </w:p>
    <w:p w14:paraId="09C6472F" w14:textId="2B9472AC" w:rsidR="00AF0F60" w:rsidRPr="00C03633" w:rsidRDefault="00D14D8A" w:rsidP="00526D48">
      <w:pPr>
        <w:spacing w:after="0" w:line="240" w:lineRule="auto"/>
        <w:ind w:firstLine="454"/>
        <w:contextualSpacing/>
        <w:jc w:val="both"/>
        <w:rPr>
          <w:rFonts w:ascii="Times New Roman" w:eastAsia="Times New Roman" w:hAnsi="Times New Roman" w:cs="Times New Roman"/>
          <w:sz w:val="28"/>
          <w:szCs w:val="28"/>
          <w:u w:val="single"/>
          <w:lang w:eastAsia="ru-RU"/>
        </w:rPr>
      </w:pPr>
      <w:r w:rsidRPr="00C03633">
        <w:rPr>
          <w:rFonts w:ascii="Times New Roman" w:eastAsia="Times New Roman" w:hAnsi="Times New Roman" w:cs="Times New Roman"/>
          <w:sz w:val="28"/>
          <w:szCs w:val="28"/>
          <w:u w:val="single"/>
          <w:lang w:eastAsia="ru-RU"/>
        </w:rPr>
        <w:t>В вышеуказанных штатных расписаниях, отсутствуют виды и размеры надбавок, стимулирующих выплат, предусмотренных к начислению в 2021 году сотрудникам организации.</w:t>
      </w:r>
    </w:p>
    <w:p w14:paraId="5108CB5C" w14:textId="77777777" w:rsidR="00A33D4F" w:rsidRDefault="00A33D4F" w:rsidP="00526D48">
      <w:pPr>
        <w:spacing w:after="0" w:line="240" w:lineRule="auto"/>
        <w:jc w:val="both"/>
        <w:rPr>
          <w:rFonts w:ascii="Times New Roman" w:eastAsia="Times New Roman" w:hAnsi="Times New Roman" w:cs="Times New Roman"/>
          <w:sz w:val="28"/>
          <w:szCs w:val="28"/>
          <w:lang w:eastAsia="ru-RU"/>
        </w:rPr>
      </w:pPr>
    </w:p>
    <w:p w14:paraId="360CEAEB" w14:textId="5B8D761B" w:rsidR="00A33D4F" w:rsidRPr="00A33D4F" w:rsidRDefault="00A33D4F" w:rsidP="00526D48">
      <w:pPr>
        <w:spacing w:after="0" w:line="240" w:lineRule="auto"/>
        <w:ind w:firstLine="454"/>
        <w:jc w:val="both"/>
        <w:rPr>
          <w:rFonts w:ascii="Times New Roman" w:eastAsia="Times New Roman" w:hAnsi="Times New Roman" w:cs="Times New Roman"/>
          <w:b/>
          <w:bCs/>
          <w:sz w:val="28"/>
          <w:szCs w:val="28"/>
          <w:lang w:eastAsia="ru-RU"/>
        </w:rPr>
      </w:pPr>
      <w:r w:rsidRPr="00A33D4F">
        <w:rPr>
          <w:rFonts w:ascii="Times New Roman" w:eastAsia="Times New Roman" w:hAnsi="Times New Roman" w:cs="Times New Roman"/>
          <w:b/>
          <w:bCs/>
          <w:sz w:val="28"/>
          <w:szCs w:val="28"/>
          <w:lang w:eastAsia="ru-RU"/>
        </w:rPr>
        <w:t xml:space="preserve">По данному вопросу установлено нарушение статьи 9, пункта 2, 402ФЗ от 06.12.2011г., в соответствии с классификатором нарушений, пункт 02.02.02. </w:t>
      </w:r>
    </w:p>
    <w:p w14:paraId="6A284DD8" w14:textId="77777777" w:rsidR="00AF0F60" w:rsidRDefault="00AF0F60"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постановления</w:t>
      </w:r>
      <w:proofErr w:type="gramEnd"/>
      <w:r>
        <w:rPr>
          <w:rFonts w:ascii="Times New Roman" w:eastAsia="Times New Roman" w:hAnsi="Times New Roman" w:cs="Times New Roman"/>
          <w:sz w:val="28"/>
          <w:szCs w:val="28"/>
          <w:lang w:eastAsia="ru-RU"/>
        </w:rPr>
        <w:t xml:space="preserve"> администрации городского округа Кашира №1650-па от 30.06.2021г. «О реорганизации </w:t>
      </w:r>
      <w:bookmarkStart w:id="18" w:name="_Hlk118898062"/>
      <w:r>
        <w:rPr>
          <w:rFonts w:ascii="Times New Roman" w:eastAsia="Times New Roman" w:hAnsi="Times New Roman" w:cs="Times New Roman"/>
          <w:sz w:val="28"/>
          <w:szCs w:val="28"/>
          <w:lang w:eastAsia="ru-RU"/>
        </w:rPr>
        <w:t xml:space="preserve">Муниципального автономного учреждения «Спортклуб «Кашира» имени Н. П. Елисеева» </w:t>
      </w:r>
      <w:bookmarkEnd w:id="18"/>
      <w:r>
        <w:rPr>
          <w:rFonts w:ascii="Times New Roman" w:eastAsia="Times New Roman" w:hAnsi="Times New Roman" w:cs="Times New Roman"/>
          <w:sz w:val="28"/>
          <w:szCs w:val="28"/>
          <w:lang w:eastAsia="ru-RU"/>
        </w:rPr>
        <w:t>путем присоединения к нему Муниципального бюджетного учреждения «Центр развития физической культуры и спорта» городского округа Кашира», определен план мероприятий по реорганизации, в который вошел пункт:</w:t>
      </w:r>
    </w:p>
    <w:p w14:paraId="47E12E70" w14:textId="63482457" w:rsidR="000951C8" w:rsidRPr="000951C8" w:rsidRDefault="00AF0F60" w:rsidP="00526D4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r w:rsidR="003620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согласование Учредителем нового штатного расписания МАУ</w:t>
      </w:r>
      <w:r w:rsidR="00095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«Спортклуб «Кашира» имени Н. П. Елисеева» и утверждение нового штатного расписания.</w:t>
      </w:r>
    </w:p>
    <w:p w14:paraId="35234332" w14:textId="61A70E85" w:rsidR="00E01958" w:rsidRDefault="00E01958"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проверке предоставлено новое штатное расписание  на 2021 год на период с 01.10.2021г. по основной деятельности, утвержденное директором учреждения И. Н. Кручининым и согласовано заместителем Главы администрации городского округа Кашира Е. С. Горшковой:</w:t>
      </w:r>
    </w:p>
    <w:p w14:paraId="24D5B3E0" w14:textId="04C09B54" w:rsidR="00E01958" w:rsidRPr="00222293"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-руководители </w:t>
      </w:r>
      <w:r>
        <w:rPr>
          <w:rFonts w:ascii="Times New Roman" w:eastAsia="Times New Roman" w:hAnsi="Times New Roman" w:cs="Times New Roman"/>
          <w:i/>
          <w:iCs/>
          <w:sz w:val="28"/>
          <w:szCs w:val="28"/>
          <w:lang w:eastAsia="ru-RU"/>
        </w:rPr>
        <w:t>16</w:t>
      </w:r>
      <w:r w:rsidRPr="00222293">
        <w:rPr>
          <w:rFonts w:ascii="Times New Roman" w:eastAsia="Times New Roman" w:hAnsi="Times New Roman" w:cs="Times New Roman"/>
          <w:i/>
          <w:iCs/>
          <w:sz w:val="28"/>
          <w:szCs w:val="28"/>
          <w:lang w:eastAsia="ru-RU"/>
        </w:rPr>
        <w:t>,00 став</w:t>
      </w:r>
      <w:r>
        <w:rPr>
          <w:rFonts w:ascii="Times New Roman" w:eastAsia="Times New Roman" w:hAnsi="Times New Roman" w:cs="Times New Roman"/>
          <w:i/>
          <w:iCs/>
          <w:sz w:val="28"/>
          <w:szCs w:val="28"/>
          <w:lang w:eastAsia="ru-RU"/>
        </w:rPr>
        <w:t>ок</w:t>
      </w:r>
      <w:r w:rsidRPr="00222293">
        <w:rPr>
          <w:rFonts w:ascii="Times New Roman" w:eastAsia="Times New Roman" w:hAnsi="Times New Roman" w:cs="Times New Roman"/>
          <w:i/>
          <w:iCs/>
          <w:sz w:val="28"/>
          <w:szCs w:val="28"/>
          <w:lang w:eastAsia="ru-RU"/>
        </w:rPr>
        <w:t>;</w:t>
      </w:r>
    </w:p>
    <w:p w14:paraId="356262A1" w14:textId="1EB8F6D4" w:rsidR="00E01958" w:rsidRPr="00222293"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-специалисты </w:t>
      </w:r>
      <w:r>
        <w:rPr>
          <w:rFonts w:ascii="Times New Roman" w:eastAsia="Times New Roman" w:hAnsi="Times New Roman" w:cs="Times New Roman"/>
          <w:i/>
          <w:iCs/>
          <w:sz w:val="28"/>
          <w:szCs w:val="28"/>
          <w:lang w:eastAsia="ru-RU"/>
        </w:rPr>
        <w:t>60</w:t>
      </w:r>
      <w:r w:rsidRPr="00222293">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4</w:t>
      </w:r>
      <w:r w:rsidRPr="00222293">
        <w:rPr>
          <w:rFonts w:ascii="Times New Roman" w:eastAsia="Times New Roman" w:hAnsi="Times New Roman" w:cs="Times New Roman"/>
          <w:i/>
          <w:iCs/>
          <w:sz w:val="28"/>
          <w:szCs w:val="28"/>
          <w:lang w:eastAsia="ru-RU"/>
        </w:rPr>
        <w:t>0 став</w:t>
      </w:r>
      <w:r>
        <w:rPr>
          <w:rFonts w:ascii="Times New Roman" w:eastAsia="Times New Roman" w:hAnsi="Times New Roman" w:cs="Times New Roman"/>
          <w:i/>
          <w:iCs/>
          <w:sz w:val="28"/>
          <w:szCs w:val="28"/>
          <w:lang w:eastAsia="ru-RU"/>
        </w:rPr>
        <w:t>ки</w:t>
      </w:r>
      <w:r w:rsidRPr="00222293">
        <w:rPr>
          <w:rFonts w:ascii="Times New Roman" w:eastAsia="Times New Roman" w:hAnsi="Times New Roman" w:cs="Times New Roman"/>
          <w:i/>
          <w:iCs/>
          <w:sz w:val="28"/>
          <w:szCs w:val="28"/>
          <w:lang w:eastAsia="ru-RU"/>
        </w:rPr>
        <w:t>;</w:t>
      </w:r>
    </w:p>
    <w:p w14:paraId="1A6E948E" w14:textId="769DD0D0" w:rsidR="00E01958" w:rsidRPr="00222293"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-отраслевые работники </w:t>
      </w:r>
      <w:r>
        <w:rPr>
          <w:rFonts w:ascii="Times New Roman" w:eastAsia="Times New Roman" w:hAnsi="Times New Roman" w:cs="Times New Roman"/>
          <w:i/>
          <w:iCs/>
          <w:sz w:val="28"/>
          <w:szCs w:val="28"/>
          <w:lang w:eastAsia="ru-RU"/>
        </w:rPr>
        <w:t>1</w:t>
      </w:r>
      <w:r w:rsidRPr="00222293">
        <w:rPr>
          <w:rFonts w:ascii="Times New Roman" w:eastAsia="Times New Roman" w:hAnsi="Times New Roman" w:cs="Times New Roman"/>
          <w:i/>
          <w:iCs/>
          <w:sz w:val="28"/>
          <w:szCs w:val="28"/>
          <w:lang w:eastAsia="ru-RU"/>
        </w:rPr>
        <w:t>9 став</w:t>
      </w:r>
      <w:r>
        <w:rPr>
          <w:rFonts w:ascii="Times New Roman" w:eastAsia="Times New Roman" w:hAnsi="Times New Roman" w:cs="Times New Roman"/>
          <w:i/>
          <w:iCs/>
          <w:sz w:val="28"/>
          <w:szCs w:val="28"/>
          <w:lang w:eastAsia="ru-RU"/>
        </w:rPr>
        <w:t>ок</w:t>
      </w:r>
      <w:r w:rsidRPr="00222293">
        <w:rPr>
          <w:rFonts w:ascii="Times New Roman" w:eastAsia="Times New Roman" w:hAnsi="Times New Roman" w:cs="Times New Roman"/>
          <w:i/>
          <w:iCs/>
          <w:sz w:val="28"/>
          <w:szCs w:val="28"/>
          <w:lang w:eastAsia="ru-RU"/>
        </w:rPr>
        <w:t>;</w:t>
      </w:r>
    </w:p>
    <w:p w14:paraId="1F45CBCD" w14:textId="5E914E9E" w:rsidR="00E01958"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-рабочие </w:t>
      </w:r>
      <w:r>
        <w:rPr>
          <w:rFonts w:ascii="Times New Roman" w:eastAsia="Times New Roman" w:hAnsi="Times New Roman" w:cs="Times New Roman"/>
          <w:i/>
          <w:iCs/>
          <w:sz w:val="28"/>
          <w:szCs w:val="28"/>
          <w:lang w:eastAsia="ru-RU"/>
        </w:rPr>
        <w:t>70</w:t>
      </w:r>
      <w:r w:rsidRPr="00222293">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5</w:t>
      </w:r>
      <w:r w:rsidRPr="00222293">
        <w:rPr>
          <w:rFonts w:ascii="Times New Roman" w:eastAsia="Times New Roman" w:hAnsi="Times New Roman" w:cs="Times New Roman"/>
          <w:i/>
          <w:iCs/>
          <w:sz w:val="28"/>
          <w:szCs w:val="28"/>
          <w:lang w:eastAsia="ru-RU"/>
        </w:rPr>
        <w:t>0 став</w:t>
      </w:r>
      <w:r>
        <w:rPr>
          <w:rFonts w:ascii="Times New Roman" w:eastAsia="Times New Roman" w:hAnsi="Times New Roman" w:cs="Times New Roman"/>
          <w:i/>
          <w:iCs/>
          <w:sz w:val="28"/>
          <w:szCs w:val="28"/>
          <w:lang w:eastAsia="ru-RU"/>
        </w:rPr>
        <w:t>ки</w:t>
      </w:r>
      <w:r w:rsidRPr="00222293">
        <w:rPr>
          <w:rFonts w:ascii="Times New Roman" w:eastAsia="Times New Roman" w:hAnsi="Times New Roman" w:cs="Times New Roman"/>
          <w:i/>
          <w:iCs/>
          <w:sz w:val="28"/>
          <w:szCs w:val="28"/>
          <w:lang w:eastAsia="ru-RU"/>
        </w:rPr>
        <w:t>.</w:t>
      </w:r>
    </w:p>
    <w:p w14:paraId="32E07334" w14:textId="3D7F309E" w:rsidR="00E01958" w:rsidRDefault="00E01958"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проверке предоставлено новое штатное расписание №2 на период с 01.10.2021г. по предпринимательской деятельности, утвержденное директором учреждения И. Н. Кручининым </w:t>
      </w:r>
    </w:p>
    <w:p w14:paraId="57223085" w14:textId="0DB3DC70" w:rsidR="00E01958" w:rsidRPr="00222293"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 xml:space="preserve">-специалисты </w:t>
      </w:r>
      <w:r>
        <w:rPr>
          <w:rFonts w:ascii="Times New Roman" w:eastAsia="Times New Roman" w:hAnsi="Times New Roman" w:cs="Times New Roman"/>
          <w:i/>
          <w:iCs/>
          <w:sz w:val="28"/>
          <w:szCs w:val="28"/>
          <w:lang w:eastAsia="ru-RU"/>
        </w:rPr>
        <w:t>0</w:t>
      </w:r>
      <w:r w:rsidRPr="00222293">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5</w:t>
      </w:r>
      <w:r w:rsidRPr="00222293">
        <w:rPr>
          <w:rFonts w:ascii="Times New Roman" w:eastAsia="Times New Roman" w:hAnsi="Times New Roman" w:cs="Times New Roman"/>
          <w:i/>
          <w:iCs/>
          <w:sz w:val="28"/>
          <w:szCs w:val="28"/>
          <w:lang w:eastAsia="ru-RU"/>
        </w:rPr>
        <w:t>0 став</w:t>
      </w:r>
      <w:r>
        <w:rPr>
          <w:rFonts w:ascii="Times New Roman" w:eastAsia="Times New Roman" w:hAnsi="Times New Roman" w:cs="Times New Roman"/>
          <w:i/>
          <w:iCs/>
          <w:sz w:val="28"/>
          <w:szCs w:val="28"/>
          <w:lang w:eastAsia="ru-RU"/>
        </w:rPr>
        <w:t>ки</w:t>
      </w:r>
      <w:r w:rsidRPr="00222293">
        <w:rPr>
          <w:rFonts w:ascii="Times New Roman" w:eastAsia="Times New Roman" w:hAnsi="Times New Roman" w:cs="Times New Roman"/>
          <w:i/>
          <w:iCs/>
          <w:sz w:val="28"/>
          <w:szCs w:val="28"/>
          <w:lang w:eastAsia="ru-RU"/>
        </w:rPr>
        <w:t>;</w:t>
      </w:r>
    </w:p>
    <w:p w14:paraId="55AC50E1" w14:textId="0B13EEE8" w:rsidR="00E01958" w:rsidRPr="00222293" w:rsidRDefault="00E01958" w:rsidP="00526D48">
      <w:pPr>
        <w:spacing w:after="0" w:line="240" w:lineRule="auto"/>
        <w:jc w:val="both"/>
        <w:rPr>
          <w:rFonts w:ascii="Times New Roman" w:eastAsia="Times New Roman" w:hAnsi="Times New Roman" w:cs="Times New Roman"/>
          <w:i/>
          <w:iCs/>
          <w:sz w:val="28"/>
          <w:szCs w:val="28"/>
          <w:lang w:eastAsia="ru-RU"/>
        </w:rPr>
      </w:pPr>
      <w:r w:rsidRPr="00222293">
        <w:rPr>
          <w:rFonts w:ascii="Times New Roman" w:eastAsia="Times New Roman" w:hAnsi="Times New Roman" w:cs="Times New Roman"/>
          <w:i/>
          <w:iCs/>
          <w:sz w:val="28"/>
          <w:szCs w:val="28"/>
          <w:lang w:eastAsia="ru-RU"/>
        </w:rPr>
        <w:t>-отраслевые работники</w:t>
      </w:r>
      <w:r>
        <w:rPr>
          <w:rFonts w:ascii="Times New Roman" w:eastAsia="Times New Roman" w:hAnsi="Times New Roman" w:cs="Times New Roman"/>
          <w:i/>
          <w:iCs/>
          <w:sz w:val="28"/>
          <w:szCs w:val="28"/>
          <w:lang w:eastAsia="ru-RU"/>
        </w:rPr>
        <w:t xml:space="preserve"> 3</w:t>
      </w:r>
      <w:r w:rsidRPr="00222293">
        <w:rPr>
          <w:rFonts w:ascii="Times New Roman" w:eastAsia="Times New Roman" w:hAnsi="Times New Roman" w:cs="Times New Roman"/>
          <w:i/>
          <w:iCs/>
          <w:sz w:val="28"/>
          <w:szCs w:val="28"/>
          <w:lang w:eastAsia="ru-RU"/>
        </w:rPr>
        <w:t xml:space="preserve"> ставки</w:t>
      </w:r>
      <w:r>
        <w:rPr>
          <w:rFonts w:ascii="Times New Roman" w:eastAsia="Times New Roman" w:hAnsi="Times New Roman" w:cs="Times New Roman"/>
          <w:i/>
          <w:iCs/>
          <w:sz w:val="28"/>
          <w:szCs w:val="28"/>
          <w:lang w:eastAsia="ru-RU"/>
        </w:rPr>
        <w:t>.</w:t>
      </w:r>
    </w:p>
    <w:p w14:paraId="3E197FE2" w14:textId="39535AA4" w:rsidR="00222293" w:rsidRPr="00C03633" w:rsidRDefault="00E01958" w:rsidP="00526D48">
      <w:pPr>
        <w:spacing w:after="0" w:line="240" w:lineRule="auto"/>
        <w:ind w:firstLine="708"/>
        <w:jc w:val="both"/>
        <w:rPr>
          <w:rFonts w:ascii="Times New Roman" w:eastAsia="Times New Roman" w:hAnsi="Times New Roman" w:cs="Times New Roman"/>
          <w:sz w:val="28"/>
          <w:szCs w:val="28"/>
          <w:u w:val="single"/>
          <w:lang w:eastAsia="ru-RU"/>
        </w:rPr>
      </w:pPr>
      <w:r w:rsidRPr="00C03633">
        <w:rPr>
          <w:rFonts w:ascii="Times New Roman" w:eastAsia="Times New Roman" w:hAnsi="Times New Roman" w:cs="Times New Roman"/>
          <w:sz w:val="28"/>
          <w:szCs w:val="28"/>
          <w:u w:val="single"/>
          <w:lang w:eastAsia="ru-RU"/>
        </w:rPr>
        <w:t>Нормативный документ, регламентирующий предельную численность работников Муниципального автономного учреждения «Спортклуб «Кашира» имени Н. П. Елисеева» с 01.10.2021года к проверке представлен не был.</w:t>
      </w:r>
    </w:p>
    <w:p w14:paraId="69DAA470" w14:textId="72879F47" w:rsidR="00C03633" w:rsidRPr="00A33D4F" w:rsidRDefault="00C03633" w:rsidP="00526D48">
      <w:pPr>
        <w:spacing w:after="0" w:line="240" w:lineRule="auto"/>
        <w:jc w:val="both"/>
        <w:rPr>
          <w:rFonts w:ascii="Times New Roman" w:eastAsia="Times New Roman" w:hAnsi="Times New Roman" w:cs="Times New Roman"/>
          <w:b/>
          <w:bCs/>
          <w:sz w:val="28"/>
          <w:szCs w:val="28"/>
          <w:lang w:eastAsia="ru-RU"/>
        </w:rPr>
      </w:pPr>
      <w:r w:rsidRPr="00A33D4F">
        <w:rPr>
          <w:rFonts w:ascii="Times New Roman" w:eastAsia="Times New Roman" w:hAnsi="Times New Roman" w:cs="Times New Roman"/>
          <w:b/>
          <w:bCs/>
          <w:sz w:val="28"/>
          <w:szCs w:val="28"/>
          <w:lang w:eastAsia="ru-RU"/>
        </w:rPr>
        <w:t xml:space="preserve">По данному вопросу установлено нарушение </w:t>
      </w:r>
      <w:r>
        <w:rPr>
          <w:rFonts w:ascii="Times New Roman" w:eastAsia="Times New Roman" w:hAnsi="Times New Roman" w:cs="Times New Roman"/>
          <w:b/>
          <w:bCs/>
          <w:sz w:val="28"/>
          <w:szCs w:val="28"/>
          <w:lang w:eastAsia="ru-RU"/>
        </w:rPr>
        <w:t>требований правовых актов</w:t>
      </w:r>
      <w:r w:rsidRPr="00A33D4F">
        <w:rPr>
          <w:rFonts w:ascii="Times New Roman" w:eastAsia="Times New Roman" w:hAnsi="Times New Roman" w:cs="Times New Roman"/>
          <w:b/>
          <w:bCs/>
          <w:sz w:val="28"/>
          <w:szCs w:val="28"/>
          <w:lang w:eastAsia="ru-RU"/>
        </w:rPr>
        <w:t xml:space="preserve">, в соответствии с классификатором нарушений, пункт </w:t>
      </w:r>
      <w:r>
        <w:rPr>
          <w:rFonts w:ascii="Times New Roman" w:eastAsia="Times New Roman" w:hAnsi="Times New Roman" w:cs="Times New Roman"/>
          <w:b/>
          <w:bCs/>
          <w:sz w:val="28"/>
          <w:szCs w:val="28"/>
          <w:lang w:eastAsia="ru-RU"/>
        </w:rPr>
        <w:t>10.02.</w:t>
      </w:r>
      <w:r w:rsidRPr="00A33D4F">
        <w:rPr>
          <w:rFonts w:ascii="Times New Roman" w:eastAsia="Times New Roman" w:hAnsi="Times New Roman" w:cs="Times New Roman"/>
          <w:b/>
          <w:bCs/>
          <w:sz w:val="28"/>
          <w:szCs w:val="28"/>
          <w:lang w:eastAsia="ru-RU"/>
        </w:rPr>
        <w:t xml:space="preserve"> </w:t>
      </w:r>
    </w:p>
    <w:p w14:paraId="40BC56AB" w14:textId="77777777" w:rsidR="00C03633" w:rsidRDefault="00D346B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9115F27" w14:textId="4CB589F4" w:rsidR="00D346BE" w:rsidRPr="003114CA" w:rsidRDefault="0095767A" w:rsidP="00526D4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C03633">
        <w:rPr>
          <w:rFonts w:ascii="Times New Roman" w:eastAsia="Times New Roman" w:hAnsi="Times New Roman" w:cs="Times New Roman"/>
          <w:sz w:val="28"/>
          <w:szCs w:val="28"/>
          <w:lang w:eastAsia="ru-RU"/>
        </w:rPr>
        <w:t xml:space="preserve">К проверке представлено Положение по оплате труда работников </w:t>
      </w:r>
      <w:r w:rsidR="00D346BE">
        <w:rPr>
          <w:rFonts w:ascii="Times New Roman" w:eastAsia="Times New Roman" w:hAnsi="Times New Roman" w:cs="Times New Roman"/>
          <w:sz w:val="28"/>
          <w:szCs w:val="28"/>
          <w:lang w:eastAsia="ru-RU"/>
        </w:rPr>
        <w:t xml:space="preserve"> </w:t>
      </w:r>
      <w:r w:rsidR="00C03633">
        <w:rPr>
          <w:rFonts w:ascii="Times New Roman" w:eastAsia="Times New Roman" w:hAnsi="Times New Roman" w:cs="Times New Roman"/>
          <w:sz w:val="28"/>
          <w:szCs w:val="28"/>
          <w:lang w:eastAsia="ru-RU"/>
        </w:rPr>
        <w:t xml:space="preserve">Муниципального автономного учреждения «Спортклуб «Кашира» имени Н. П. Елисеева» от 02.02.2017г., утвержденного директором учреждения. </w:t>
      </w:r>
      <w:r w:rsidR="00C03633" w:rsidRPr="003114CA">
        <w:rPr>
          <w:rFonts w:ascii="Times New Roman" w:eastAsia="Times New Roman" w:hAnsi="Times New Roman" w:cs="Times New Roman"/>
          <w:sz w:val="28"/>
          <w:szCs w:val="28"/>
          <w:u w:val="single"/>
          <w:lang w:eastAsia="ru-RU"/>
        </w:rPr>
        <w:t xml:space="preserve">С учетом </w:t>
      </w:r>
      <w:r w:rsidR="00C03633" w:rsidRPr="003114CA">
        <w:rPr>
          <w:rFonts w:ascii="Times New Roman" w:eastAsia="Times New Roman" w:hAnsi="Times New Roman" w:cs="Times New Roman"/>
          <w:sz w:val="28"/>
          <w:szCs w:val="28"/>
          <w:u w:val="single"/>
          <w:lang w:eastAsia="ru-RU"/>
        </w:rPr>
        <w:lastRenderedPageBreak/>
        <w:t xml:space="preserve">вносимых дополнений, в положении определены следующие </w:t>
      </w:r>
      <w:r w:rsidR="00B10776" w:rsidRPr="003114CA">
        <w:rPr>
          <w:rFonts w:ascii="Times New Roman" w:eastAsia="Times New Roman" w:hAnsi="Times New Roman" w:cs="Times New Roman"/>
          <w:sz w:val="28"/>
          <w:szCs w:val="28"/>
          <w:u w:val="single"/>
          <w:lang w:eastAsia="ru-RU"/>
        </w:rPr>
        <w:t xml:space="preserve">доплаты и надбавки, </w:t>
      </w:r>
      <w:r w:rsidR="00C03633" w:rsidRPr="003114CA">
        <w:rPr>
          <w:rFonts w:ascii="Times New Roman" w:eastAsia="Times New Roman" w:hAnsi="Times New Roman" w:cs="Times New Roman"/>
          <w:sz w:val="28"/>
          <w:szCs w:val="28"/>
          <w:u w:val="single"/>
          <w:lang w:eastAsia="ru-RU"/>
        </w:rPr>
        <w:t>дополнительные выплаты стимулирующего характера</w:t>
      </w:r>
      <w:r w:rsidR="003114CA">
        <w:rPr>
          <w:rFonts w:ascii="Times New Roman" w:eastAsia="Times New Roman" w:hAnsi="Times New Roman" w:cs="Times New Roman"/>
          <w:sz w:val="28"/>
          <w:szCs w:val="28"/>
          <w:u w:val="single"/>
          <w:lang w:eastAsia="ru-RU"/>
        </w:rPr>
        <w:t>:</w:t>
      </w:r>
    </w:p>
    <w:p w14:paraId="5A0FB6F2" w14:textId="229B10E7" w:rsidR="002A4F15" w:rsidRPr="00B10776" w:rsidRDefault="002A4F15"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за работу в ночное время в размере 35% часовой тарифной ставки за час работы в ночное время;</w:t>
      </w:r>
    </w:p>
    <w:p w14:paraId="7FA9E975" w14:textId="77777777" w:rsidR="002A4F15" w:rsidRPr="00B10776" w:rsidRDefault="002A4F15"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за работу с вредными и опасными условиями труда в размере 12% от должностного оклада;</w:t>
      </w:r>
    </w:p>
    <w:p w14:paraId="31E43480" w14:textId="6531D480" w:rsidR="002A4F15" w:rsidRPr="00B10776" w:rsidRDefault="002A4F15"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xml:space="preserve">- доплата на 10% за почетный знак «За заслуги в развитии физической культуры и спорта», знак «Отличник физической культуры и спорта»; </w:t>
      </w:r>
    </w:p>
    <w:p w14:paraId="2361A940" w14:textId="3D95487C" w:rsidR="00C03633" w:rsidRPr="00B30C34" w:rsidRDefault="00C03633"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за интенсивность и высокие результаты работы</w:t>
      </w:r>
      <w:r w:rsidR="002A4F15" w:rsidRPr="00B30C34">
        <w:rPr>
          <w:rFonts w:ascii="Times New Roman" w:eastAsia="Times New Roman" w:hAnsi="Times New Roman" w:cs="Times New Roman"/>
          <w:i/>
          <w:iCs/>
          <w:sz w:val="28"/>
          <w:szCs w:val="28"/>
          <w:lang w:eastAsia="ru-RU"/>
        </w:rPr>
        <w:t xml:space="preserve"> до </w:t>
      </w:r>
      <w:r w:rsidR="00C36A12">
        <w:rPr>
          <w:rFonts w:ascii="Times New Roman" w:eastAsia="Times New Roman" w:hAnsi="Times New Roman" w:cs="Times New Roman"/>
          <w:i/>
          <w:iCs/>
          <w:sz w:val="28"/>
          <w:szCs w:val="28"/>
          <w:lang w:eastAsia="ru-RU"/>
        </w:rPr>
        <w:t>1,5 кратного размера</w:t>
      </w:r>
      <w:r w:rsidR="002A4F15" w:rsidRPr="00B30C34">
        <w:rPr>
          <w:rFonts w:ascii="Times New Roman" w:eastAsia="Times New Roman" w:hAnsi="Times New Roman" w:cs="Times New Roman"/>
          <w:i/>
          <w:iCs/>
          <w:sz w:val="28"/>
          <w:szCs w:val="28"/>
          <w:lang w:eastAsia="ru-RU"/>
        </w:rPr>
        <w:t xml:space="preserve"> должностного оклада</w:t>
      </w:r>
      <w:r w:rsidRPr="00B30C34">
        <w:rPr>
          <w:rFonts w:ascii="Times New Roman" w:eastAsia="Times New Roman" w:hAnsi="Times New Roman" w:cs="Times New Roman"/>
          <w:i/>
          <w:iCs/>
          <w:sz w:val="28"/>
          <w:szCs w:val="28"/>
          <w:lang w:eastAsia="ru-RU"/>
        </w:rPr>
        <w:t>;</w:t>
      </w:r>
    </w:p>
    <w:p w14:paraId="6B6A83F3" w14:textId="75E4D512" w:rsidR="002A4F15" w:rsidRPr="00B30C34" w:rsidRDefault="002A4F15"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за выполнение наряду со своей основной профессией обязанностей временно отсутствующего работника (до 100% должностного оклада)</w:t>
      </w:r>
    </w:p>
    <w:p w14:paraId="66CF0D12" w14:textId="204EA6D8" w:rsidR="002A4F15" w:rsidRPr="00B30C34" w:rsidRDefault="002A4F15"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xml:space="preserve">- за напряженность в труде до </w:t>
      </w:r>
      <w:r w:rsidR="00C36A12">
        <w:rPr>
          <w:rFonts w:ascii="Times New Roman" w:eastAsia="Times New Roman" w:hAnsi="Times New Roman" w:cs="Times New Roman"/>
          <w:i/>
          <w:iCs/>
          <w:sz w:val="28"/>
          <w:szCs w:val="28"/>
          <w:lang w:eastAsia="ru-RU"/>
        </w:rPr>
        <w:t>1,5 кратного размера</w:t>
      </w:r>
      <w:r w:rsidRPr="00B30C34">
        <w:rPr>
          <w:rFonts w:ascii="Times New Roman" w:eastAsia="Times New Roman" w:hAnsi="Times New Roman" w:cs="Times New Roman"/>
          <w:i/>
          <w:iCs/>
          <w:sz w:val="28"/>
          <w:szCs w:val="28"/>
          <w:lang w:eastAsia="ru-RU"/>
        </w:rPr>
        <w:t xml:space="preserve"> от должностного оклада;</w:t>
      </w:r>
    </w:p>
    <w:p w14:paraId="678EE77C" w14:textId="1F740957" w:rsidR="00B10776" w:rsidRPr="00B30C34" w:rsidRDefault="002A4F15"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за выполнение важных и срочных работ до 50% от должностного оклада</w:t>
      </w:r>
      <w:r w:rsidR="00B10776" w:rsidRPr="00B30C34">
        <w:rPr>
          <w:rFonts w:ascii="Times New Roman" w:eastAsia="Times New Roman" w:hAnsi="Times New Roman" w:cs="Times New Roman"/>
          <w:i/>
          <w:iCs/>
          <w:sz w:val="28"/>
          <w:szCs w:val="28"/>
          <w:lang w:eastAsia="ru-RU"/>
        </w:rPr>
        <w:t>;</w:t>
      </w:r>
    </w:p>
    <w:p w14:paraId="6A29154C" w14:textId="16DCA40C" w:rsidR="00C03633" w:rsidRPr="00B30C34" w:rsidRDefault="00C03633"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за качество выполняемых работ</w:t>
      </w:r>
      <w:r w:rsidR="00B10776" w:rsidRPr="00B30C34">
        <w:rPr>
          <w:rFonts w:ascii="Times New Roman" w:eastAsia="Times New Roman" w:hAnsi="Times New Roman" w:cs="Times New Roman"/>
          <w:i/>
          <w:iCs/>
          <w:sz w:val="28"/>
          <w:szCs w:val="28"/>
          <w:lang w:eastAsia="ru-RU"/>
        </w:rPr>
        <w:t xml:space="preserve"> до </w:t>
      </w:r>
      <w:r w:rsidR="0004768A">
        <w:rPr>
          <w:rFonts w:ascii="Times New Roman" w:eastAsia="Times New Roman" w:hAnsi="Times New Roman" w:cs="Times New Roman"/>
          <w:i/>
          <w:iCs/>
          <w:sz w:val="28"/>
          <w:szCs w:val="28"/>
          <w:lang w:eastAsia="ru-RU"/>
        </w:rPr>
        <w:t>1,5 кратного размера</w:t>
      </w:r>
      <w:r w:rsidR="00B10776" w:rsidRPr="00B30C34">
        <w:rPr>
          <w:rFonts w:ascii="Times New Roman" w:eastAsia="Times New Roman" w:hAnsi="Times New Roman" w:cs="Times New Roman"/>
          <w:i/>
          <w:iCs/>
          <w:sz w:val="28"/>
          <w:szCs w:val="28"/>
          <w:lang w:eastAsia="ru-RU"/>
        </w:rPr>
        <w:t xml:space="preserve"> от должностного оклада</w:t>
      </w:r>
      <w:r w:rsidRPr="00B30C34">
        <w:rPr>
          <w:rFonts w:ascii="Times New Roman" w:eastAsia="Times New Roman" w:hAnsi="Times New Roman" w:cs="Times New Roman"/>
          <w:i/>
          <w:iCs/>
          <w:sz w:val="28"/>
          <w:szCs w:val="28"/>
          <w:lang w:eastAsia="ru-RU"/>
        </w:rPr>
        <w:t>;</w:t>
      </w:r>
    </w:p>
    <w:p w14:paraId="12B0EDF5" w14:textId="39108CCD" w:rsidR="00B30C34" w:rsidRPr="00B30C34" w:rsidRDefault="00B30C34"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xml:space="preserve">-за расширенный объем работ до </w:t>
      </w:r>
      <w:r w:rsidR="0004768A">
        <w:rPr>
          <w:rFonts w:ascii="Times New Roman" w:eastAsia="Times New Roman" w:hAnsi="Times New Roman" w:cs="Times New Roman"/>
          <w:i/>
          <w:iCs/>
          <w:sz w:val="28"/>
          <w:szCs w:val="28"/>
          <w:lang w:eastAsia="ru-RU"/>
        </w:rPr>
        <w:t>1,5 кратного размера</w:t>
      </w:r>
      <w:r w:rsidRPr="00B30C34">
        <w:rPr>
          <w:rFonts w:ascii="Times New Roman" w:eastAsia="Times New Roman" w:hAnsi="Times New Roman" w:cs="Times New Roman"/>
          <w:i/>
          <w:iCs/>
          <w:sz w:val="28"/>
          <w:szCs w:val="28"/>
          <w:lang w:eastAsia="ru-RU"/>
        </w:rPr>
        <w:t xml:space="preserve"> от должностного оклада;</w:t>
      </w:r>
    </w:p>
    <w:p w14:paraId="06130A3B" w14:textId="2F74EDDE" w:rsidR="00C03633" w:rsidRPr="00B10776" w:rsidRDefault="00C03633" w:rsidP="00526D48">
      <w:pPr>
        <w:spacing w:after="0" w:line="240" w:lineRule="auto"/>
        <w:jc w:val="both"/>
        <w:rPr>
          <w:rFonts w:ascii="Times New Roman" w:eastAsia="Times New Roman" w:hAnsi="Times New Roman" w:cs="Times New Roman"/>
          <w:i/>
          <w:iCs/>
          <w:sz w:val="28"/>
          <w:szCs w:val="28"/>
          <w:lang w:eastAsia="ru-RU"/>
        </w:rPr>
      </w:pPr>
      <w:r w:rsidRPr="00B30C34">
        <w:rPr>
          <w:rFonts w:ascii="Times New Roman" w:eastAsia="Times New Roman" w:hAnsi="Times New Roman" w:cs="Times New Roman"/>
          <w:i/>
          <w:iCs/>
          <w:sz w:val="28"/>
          <w:szCs w:val="28"/>
          <w:lang w:eastAsia="ru-RU"/>
        </w:rPr>
        <w:t xml:space="preserve">- </w:t>
      </w:r>
      <w:r w:rsidR="002A4F15" w:rsidRPr="00B30C34">
        <w:rPr>
          <w:rFonts w:ascii="Times New Roman" w:eastAsia="Times New Roman" w:hAnsi="Times New Roman" w:cs="Times New Roman"/>
          <w:i/>
          <w:iCs/>
          <w:sz w:val="28"/>
          <w:szCs w:val="28"/>
          <w:lang w:eastAsia="ru-RU"/>
        </w:rPr>
        <w:t xml:space="preserve">премиальные выплаты по итогам работы </w:t>
      </w:r>
      <w:r w:rsidR="00B10776" w:rsidRPr="00B30C34">
        <w:rPr>
          <w:rFonts w:ascii="Times New Roman" w:eastAsia="Times New Roman" w:hAnsi="Times New Roman" w:cs="Times New Roman"/>
          <w:i/>
          <w:iCs/>
          <w:sz w:val="28"/>
          <w:szCs w:val="28"/>
          <w:lang w:eastAsia="ru-RU"/>
        </w:rPr>
        <w:t>(</w:t>
      </w:r>
      <w:r w:rsidR="002A4F15" w:rsidRPr="00B30C34">
        <w:rPr>
          <w:rFonts w:ascii="Times New Roman" w:eastAsia="Times New Roman" w:hAnsi="Times New Roman" w:cs="Times New Roman"/>
          <w:i/>
          <w:iCs/>
          <w:sz w:val="28"/>
          <w:szCs w:val="28"/>
          <w:lang w:eastAsia="ru-RU"/>
        </w:rPr>
        <w:t>за месяц, квартал, год</w:t>
      </w:r>
      <w:r w:rsidR="00B10776" w:rsidRPr="00B30C34">
        <w:rPr>
          <w:rFonts w:ascii="Times New Roman" w:eastAsia="Times New Roman" w:hAnsi="Times New Roman" w:cs="Times New Roman"/>
          <w:i/>
          <w:iCs/>
          <w:sz w:val="28"/>
          <w:szCs w:val="28"/>
          <w:lang w:eastAsia="ru-RU"/>
        </w:rPr>
        <w:t xml:space="preserve"> устанавливаются как в процентном отношении от должностного оклада, так и фиксированной суммой.</w:t>
      </w:r>
    </w:p>
    <w:p w14:paraId="6EE1F506" w14:textId="5BCE37DD" w:rsidR="00B62D27" w:rsidRDefault="00681163"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0C34">
        <w:rPr>
          <w:rFonts w:ascii="Times New Roman" w:eastAsia="Times New Roman" w:hAnsi="Times New Roman" w:cs="Times New Roman"/>
          <w:sz w:val="28"/>
          <w:szCs w:val="28"/>
          <w:lang w:eastAsia="ru-RU"/>
        </w:rPr>
        <w:t>Выплаты стимулирующего характера, в том числе премиальные выплаты работникам производятся с учетом:</w:t>
      </w:r>
    </w:p>
    <w:p w14:paraId="1F3ED5B3" w14:textId="47F3D1AC" w:rsidR="00B10776" w:rsidRPr="00B10776" w:rsidRDefault="00B10776"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результатов деятельности работников;</w:t>
      </w:r>
    </w:p>
    <w:p w14:paraId="67C0B54A" w14:textId="67692F59" w:rsidR="00B10776" w:rsidRPr="00B10776" w:rsidRDefault="00B10776"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целевых показателей эффективности деятельности учреждений, утверждаемых локальными нормативными актами или коллективным договором;</w:t>
      </w:r>
    </w:p>
    <w:p w14:paraId="494A65CA" w14:textId="00D7FBDB" w:rsidR="00B10776" w:rsidRPr="00B10776" w:rsidRDefault="00B10776" w:rsidP="00526D48">
      <w:pPr>
        <w:spacing w:after="0" w:line="240" w:lineRule="auto"/>
        <w:jc w:val="both"/>
        <w:rPr>
          <w:rFonts w:ascii="Times New Roman" w:eastAsia="Times New Roman" w:hAnsi="Times New Roman" w:cs="Times New Roman"/>
          <w:i/>
          <w:iCs/>
          <w:sz w:val="28"/>
          <w:szCs w:val="28"/>
          <w:lang w:eastAsia="ru-RU"/>
        </w:rPr>
      </w:pPr>
      <w:r w:rsidRPr="00B10776">
        <w:rPr>
          <w:rFonts w:ascii="Times New Roman" w:eastAsia="Times New Roman" w:hAnsi="Times New Roman" w:cs="Times New Roman"/>
          <w:i/>
          <w:iCs/>
          <w:sz w:val="28"/>
          <w:szCs w:val="28"/>
          <w:lang w:eastAsia="ru-RU"/>
        </w:rPr>
        <w:t>- мнением представительного органа работников.</w:t>
      </w:r>
    </w:p>
    <w:p w14:paraId="2C424929" w14:textId="0889F10E" w:rsidR="00B10776" w:rsidRDefault="00681163"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0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10776">
        <w:rPr>
          <w:rFonts w:ascii="Times New Roman" w:eastAsia="Times New Roman" w:hAnsi="Times New Roman" w:cs="Times New Roman"/>
          <w:sz w:val="28"/>
          <w:szCs w:val="28"/>
          <w:lang w:eastAsia="ru-RU"/>
        </w:rPr>
        <w:t>Директору выплаты стимулирующего характера определяются согласно Трудовому договору:</w:t>
      </w:r>
    </w:p>
    <w:p w14:paraId="09ED7D37" w14:textId="29B8C793" w:rsidR="00B10776" w:rsidRPr="00681163" w:rsidRDefault="00B10776" w:rsidP="00526D48">
      <w:pPr>
        <w:spacing w:after="0" w:line="240" w:lineRule="auto"/>
        <w:jc w:val="both"/>
        <w:rPr>
          <w:rFonts w:ascii="Times New Roman" w:eastAsia="Times New Roman" w:hAnsi="Times New Roman" w:cs="Times New Roman"/>
          <w:i/>
          <w:iCs/>
          <w:sz w:val="28"/>
          <w:szCs w:val="28"/>
          <w:lang w:eastAsia="ru-RU"/>
        </w:rPr>
      </w:pPr>
      <w:r w:rsidRPr="00681163">
        <w:rPr>
          <w:rFonts w:ascii="Times New Roman" w:eastAsia="Times New Roman" w:hAnsi="Times New Roman" w:cs="Times New Roman"/>
          <w:i/>
          <w:iCs/>
          <w:sz w:val="28"/>
          <w:szCs w:val="28"/>
          <w:lang w:eastAsia="ru-RU"/>
        </w:rPr>
        <w:t>- за интенсивность и высокие результаты работы;</w:t>
      </w:r>
    </w:p>
    <w:p w14:paraId="30CD28CC" w14:textId="7063B13C" w:rsidR="00B10776" w:rsidRPr="00681163" w:rsidRDefault="00B10776" w:rsidP="00526D48">
      <w:pPr>
        <w:spacing w:after="0" w:line="240" w:lineRule="auto"/>
        <w:jc w:val="both"/>
        <w:rPr>
          <w:rFonts w:ascii="Times New Roman" w:eastAsia="Times New Roman" w:hAnsi="Times New Roman" w:cs="Times New Roman"/>
          <w:i/>
          <w:iCs/>
          <w:sz w:val="28"/>
          <w:szCs w:val="28"/>
          <w:lang w:eastAsia="ru-RU"/>
        </w:rPr>
      </w:pPr>
      <w:r w:rsidRPr="00681163">
        <w:rPr>
          <w:rFonts w:ascii="Times New Roman" w:eastAsia="Times New Roman" w:hAnsi="Times New Roman" w:cs="Times New Roman"/>
          <w:i/>
          <w:iCs/>
          <w:sz w:val="28"/>
          <w:szCs w:val="28"/>
          <w:lang w:eastAsia="ru-RU"/>
        </w:rPr>
        <w:t>- за качество выполняемых работ;</w:t>
      </w:r>
    </w:p>
    <w:p w14:paraId="3B9349F3" w14:textId="11A4CC02" w:rsidR="00B10776" w:rsidRDefault="00B10776" w:rsidP="00526D48">
      <w:pPr>
        <w:spacing w:after="0" w:line="240" w:lineRule="auto"/>
        <w:jc w:val="both"/>
        <w:rPr>
          <w:rFonts w:ascii="Times New Roman" w:eastAsia="Times New Roman" w:hAnsi="Times New Roman" w:cs="Times New Roman"/>
          <w:i/>
          <w:iCs/>
          <w:sz w:val="28"/>
          <w:szCs w:val="28"/>
          <w:lang w:eastAsia="ru-RU"/>
        </w:rPr>
      </w:pPr>
      <w:r w:rsidRPr="00681163">
        <w:rPr>
          <w:rFonts w:ascii="Times New Roman" w:eastAsia="Times New Roman" w:hAnsi="Times New Roman" w:cs="Times New Roman"/>
          <w:i/>
          <w:iCs/>
          <w:sz w:val="28"/>
          <w:szCs w:val="28"/>
          <w:lang w:eastAsia="ru-RU"/>
        </w:rPr>
        <w:t>-</w:t>
      </w:r>
      <w:r w:rsidR="00681163" w:rsidRPr="00681163">
        <w:rPr>
          <w:rFonts w:ascii="Times New Roman" w:eastAsia="Times New Roman" w:hAnsi="Times New Roman" w:cs="Times New Roman"/>
          <w:i/>
          <w:iCs/>
          <w:sz w:val="28"/>
          <w:szCs w:val="28"/>
          <w:lang w:eastAsia="ru-RU"/>
        </w:rPr>
        <w:t xml:space="preserve"> премиальные выплаты по итогам работы (за месяц, квартал, год – до 100% от должностного оклада)</w:t>
      </w:r>
      <w:r w:rsidR="00681163">
        <w:rPr>
          <w:rFonts w:ascii="Times New Roman" w:eastAsia="Times New Roman" w:hAnsi="Times New Roman" w:cs="Times New Roman"/>
          <w:i/>
          <w:iCs/>
          <w:sz w:val="28"/>
          <w:szCs w:val="28"/>
          <w:lang w:eastAsia="ru-RU"/>
        </w:rPr>
        <w:t>.</w:t>
      </w:r>
    </w:p>
    <w:p w14:paraId="7A332C29" w14:textId="0E0140DB" w:rsidR="00681163" w:rsidRPr="003961BC" w:rsidRDefault="00681163" w:rsidP="00526D4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3961BC">
        <w:rPr>
          <w:rFonts w:ascii="Times New Roman" w:eastAsia="Times New Roman" w:hAnsi="Times New Roman" w:cs="Times New Roman"/>
          <w:sz w:val="28"/>
          <w:szCs w:val="28"/>
          <w:lang w:eastAsia="ru-RU"/>
        </w:rPr>
        <w:t xml:space="preserve">Порядок установления стимулирующих выплат директору (включая порядок и размер выплат стимулирующего характера за счет средств, полученных от приносящей доход деятельности, в том числе показатели и критерии оценки деятельности директора учреждения утверждаются </w:t>
      </w:r>
      <w:r w:rsidRPr="003961BC">
        <w:rPr>
          <w:rFonts w:ascii="Times New Roman" w:eastAsia="Times New Roman" w:hAnsi="Times New Roman" w:cs="Times New Roman"/>
          <w:sz w:val="28"/>
          <w:szCs w:val="28"/>
          <w:u w:val="single"/>
          <w:lang w:eastAsia="ru-RU"/>
        </w:rPr>
        <w:t>постановлением администрации городского округа Кашира.</w:t>
      </w:r>
    </w:p>
    <w:p w14:paraId="0542F4B7" w14:textId="20BEAE29" w:rsidR="00F37E1C" w:rsidRDefault="0095767A" w:rsidP="00526D48">
      <w:pPr>
        <w:spacing w:after="0" w:line="240" w:lineRule="auto"/>
        <w:jc w:val="both"/>
        <w:rPr>
          <w:rFonts w:ascii="Times New Roman" w:eastAsia="Times New Roman" w:hAnsi="Times New Roman" w:cs="Times New Roman"/>
          <w:sz w:val="28"/>
          <w:szCs w:val="28"/>
          <w:lang w:eastAsia="ru-RU"/>
        </w:rPr>
      </w:pPr>
      <w:r w:rsidRPr="003961BC">
        <w:rPr>
          <w:rFonts w:ascii="Times New Roman" w:eastAsia="Times New Roman" w:hAnsi="Times New Roman" w:cs="Times New Roman"/>
          <w:sz w:val="28"/>
          <w:szCs w:val="28"/>
          <w:lang w:eastAsia="ru-RU"/>
        </w:rPr>
        <w:t xml:space="preserve">        </w:t>
      </w:r>
      <w:r w:rsidR="006E52DE" w:rsidRPr="003961BC">
        <w:rPr>
          <w:rFonts w:ascii="Times New Roman" w:eastAsia="Times New Roman" w:hAnsi="Times New Roman" w:cs="Times New Roman"/>
          <w:sz w:val="28"/>
          <w:szCs w:val="28"/>
          <w:lang w:eastAsia="ru-RU"/>
        </w:rPr>
        <w:t xml:space="preserve">В соответствии с Положением о предоставлении платных услуг (работ) и осуществлении иной приносящей доход деятельности МАУ «Спортклуб «Кашира» имени Н. П. Елисеева» городского округа Кашира, в Положении по оплате труда работников Муниципального автономного учреждения «Спортклуб </w:t>
      </w:r>
      <w:r w:rsidR="006E52DE" w:rsidRPr="003961BC">
        <w:rPr>
          <w:rFonts w:ascii="Times New Roman" w:eastAsia="Times New Roman" w:hAnsi="Times New Roman" w:cs="Times New Roman"/>
          <w:sz w:val="28"/>
          <w:szCs w:val="28"/>
          <w:lang w:eastAsia="ru-RU"/>
        </w:rPr>
        <w:lastRenderedPageBreak/>
        <w:t>«Кашира» имени Н. П. Елисеева» от 02.02.2017г., предусмотрены следующие выплаты из внебюджетных средств:</w:t>
      </w:r>
      <w:r w:rsidR="00F30207">
        <w:rPr>
          <w:rFonts w:ascii="Times New Roman" w:eastAsia="Times New Roman" w:hAnsi="Times New Roman" w:cs="Times New Roman"/>
          <w:sz w:val="28"/>
          <w:szCs w:val="28"/>
          <w:lang w:eastAsia="ru-RU"/>
        </w:rPr>
        <w:t xml:space="preserve"> </w:t>
      </w:r>
    </w:p>
    <w:p w14:paraId="2B169B38" w14:textId="5D504D80" w:rsidR="006E52DE"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выплата заработной платы сотрудникам, согласно внебюджетному штатному расписанию;</w:t>
      </w:r>
    </w:p>
    <w:p w14:paraId="6CBA1C50" w14:textId="6761581E" w:rsidR="006E52DE"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выплата заработной платы сотрудникам, ведущим платные секции;</w:t>
      </w:r>
    </w:p>
    <w:p w14:paraId="1C7E5649" w14:textId="010FEC81" w:rsidR="006E52DE"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по договорам гражданско-правового характера специалистам, ведущим платные секции  от оказания услуг, включая облагаемые в установленном законодательством порядке налогами;</w:t>
      </w:r>
    </w:p>
    <w:p w14:paraId="507B66AF" w14:textId="6079608B" w:rsidR="006E52DE" w:rsidRDefault="006E52DE"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ежемесячные выплаты стимулирующего характера штатным сотрудникам за выполнение обязанностей, направленных на реализацию платных услуг в размере не более 3 (трех) должностных окладов</w:t>
      </w:r>
      <w:r w:rsidR="005C6D68">
        <w:rPr>
          <w:rFonts w:ascii="Times New Roman" w:eastAsia="Times New Roman" w:hAnsi="Times New Roman" w:cs="Times New Roman"/>
          <w:sz w:val="28"/>
          <w:szCs w:val="28"/>
          <w:lang w:eastAsia="ru-RU"/>
        </w:rPr>
        <w:t>, без учета доплат и надбавок;</w:t>
      </w:r>
    </w:p>
    <w:p w14:paraId="2B79917C" w14:textId="7750D8B7" w:rsidR="005C6D68" w:rsidRDefault="005C6D68"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материальной помощи до 4000 рублей не более одного раза в год.</w:t>
      </w:r>
    </w:p>
    <w:p w14:paraId="287D648C" w14:textId="2578E2AB" w:rsidR="00F37E1C" w:rsidRDefault="00E92665"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5C6D68">
        <w:rPr>
          <w:rFonts w:ascii="Times New Roman" w:eastAsia="Times New Roman" w:hAnsi="Times New Roman" w:cs="Times New Roman"/>
          <w:sz w:val="28"/>
          <w:szCs w:val="28"/>
          <w:lang w:eastAsia="ru-RU"/>
        </w:rPr>
        <w:t xml:space="preserve">Директору ежемесячные выплаты стимулирующего характера </w:t>
      </w:r>
      <w:r w:rsidR="0091740C">
        <w:rPr>
          <w:rFonts w:ascii="Times New Roman" w:eastAsia="Times New Roman" w:hAnsi="Times New Roman" w:cs="Times New Roman"/>
          <w:sz w:val="28"/>
          <w:szCs w:val="28"/>
          <w:lang w:eastAsia="ru-RU"/>
        </w:rPr>
        <w:t xml:space="preserve">устанавливаются Главой городского округа Кашира с учетом критериев, позволяющих оценить результативность и качество его работы после предоставления отчетов о результатах работы. Максимальный размер премии </w:t>
      </w:r>
      <w:r w:rsidR="008621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8621BF">
        <w:rPr>
          <w:rFonts w:ascii="Times New Roman" w:eastAsia="Times New Roman" w:hAnsi="Times New Roman" w:cs="Times New Roman"/>
          <w:sz w:val="28"/>
          <w:szCs w:val="28"/>
          <w:lang w:eastAsia="ru-RU"/>
        </w:rPr>
        <w:t xml:space="preserve">00% от должностного оклада не должна превышать 15% </w:t>
      </w:r>
      <w:proofErr w:type="gramStart"/>
      <w:r w:rsidR="008621BF">
        <w:rPr>
          <w:rFonts w:ascii="Times New Roman" w:eastAsia="Times New Roman" w:hAnsi="Times New Roman" w:cs="Times New Roman"/>
          <w:sz w:val="28"/>
          <w:szCs w:val="28"/>
          <w:lang w:eastAsia="ru-RU"/>
        </w:rPr>
        <w:t>( без</w:t>
      </w:r>
      <w:proofErr w:type="gramEnd"/>
      <w:r w:rsidR="008621BF">
        <w:rPr>
          <w:rFonts w:ascii="Times New Roman" w:eastAsia="Times New Roman" w:hAnsi="Times New Roman" w:cs="Times New Roman"/>
          <w:sz w:val="28"/>
          <w:szCs w:val="28"/>
          <w:lang w:eastAsia="ru-RU"/>
        </w:rPr>
        <w:t xml:space="preserve"> учета начислений на заработную плату) от средств полученных учреждением от приносящей доход деятельности за предыдущий месяц. Стимулирующие выплаты производятся на основании постановления администрации городского округа Кашира.</w:t>
      </w:r>
    </w:p>
    <w:p w14:paraId="75A69F33" w14:textId="0AA21A2B" w:rsidR="003F15FF" w:rsidRDefault="00FB19E8" w:rsidP="00526D48">
      <w:pPr>
        <w:spacing w:after="0" w:line="240" w:lineRule="auto"/>
        <w:jc w:val="both"/>
        <w:rPr>
          <w:rFonts w:ascii="Times New Roman" w:eastAsia="Times New Roman" w:hAnsi="Times New Roman" w:cs="Times New Roman"/>
          <w:sz w:val="28"/>
          <w:szCs w:val="28"/>
          <w:lang w:eastAsia="ru-RU"/>
        </w:rPr>
      </w:pPr>
      <w:r w:rsidRPr="00FB19E8">
        <w:rPr>
          <w:rFonts w:ascii="Times New Roman" w:eastAsia="Times New Roman" w:hAnsi="Times New Roman" w:cs="Times New Roman"/>
          <w:b/>
          <w:bCs/>
          <w:sz w:val="28"/>
          <w:szCs w:val="28"/>
          <w:lang w:eastAsia="ru-RU"/>
        </w:rPr>
        <w:t xml:space="preserve">          </w:t>
      </w:r>
      <w:r w:rsidRPr="00CA63BA">
        <w:rPr>
          <w:rFonts w:ascii="Times New Roman" w:eastAsia="Times New Roman" w:hAnsi="Times New Roman" w:cs="Times New Roman"/>
          <w:sz w:val="28"/>
          <w:szCs w:val="28"/>
          <w:lang w:eastAsia="ru-RU"/>
        </w:rPr>
        <w:t>К проверке представлено Положение о Совете трудового коллектива</w:t>
      </w:r>
      <w:r w:rsidR="002C1BF0" w:rsidRPr="00CA63BA">
        <w:rPr>
          <w:rFonts w:ascii="Times New Roman" w:eastAsia="Times New Roman" w:hAnsi="Times New Roman" w:cs="Times New Roman"/>
          <w:sz w:val="28"/>
          <w:szCs w:val="28"/>
          <w:lang w:eastAsia="ru-RU"/>
        </w:rPr>
        <w:t>,</w:t>
      </w:r>
      <w:r w:rsidR="00CA63BA" w:rsidRPr="00CA63BA">
        <w:rPr>
          <w:rFonts w:ascii="Times New Roman" w:eastAsia="Times New Roman" w:hAnsi="Times New Roman" w:cs="Times New Roman"/>
          <w:sz w:val="28"/>
          <w:szCs w:val="28"/>
          <w:lang w:eastAsia="ru-RU"/>
        </w:rPr>
        <w:t xml:space="preserve"> утвержденного общим собранием трудового коллектива, протоколом №1 от 22.09.2020г.,</w:t>
      </w:r>
      <w:r w:rsidR="002C1BF0" w:rsidRPr="00CA63BA">
        <w:rPr>
          <w:rFonts w:ascii="Times New Roman" w:eastAsia="Times New Roman" w:hAnsi="Times New Roman" w:cs="Times New Roman"/>
          <w:sz w:val="28"/>
          <w:szCs w:val="28"/>
          <w:lang w:eastAsia="ru-RU"/>
        </w:rPr>
        <w:t xml:space="preserve"> где установлены полномочия по установлению стимулирующих выплат сотрудникам.</w:t>
      </w:r>
      <w:r w:rsidR="002C1BF0">
        <w:rPr>
          <w:rFonts w:ascii="Times New Roman" w:eastAsia="Times New Roman" w:hAnsi="Times New Roman" w:cs="Times New Roman"/>
          <w:sz w:val="28"/>
          <w:szCs w:val="28"/>
          <w:lang w:eastAsia="ru-RU"/>
        </w:rPr>
        <w:t xml:space="preserve"> Представленные приказы о стимулирующих выплатах сотрудникам учреждения за период с 01.01.2021г. по 1</w:t>
      </w:r>
      <w:r w:rsidR="003114CA">
        <w:rPr>
          <w:rFonts w:ascii="Times New Roman" w:eastAsia="Times New Roman" w:hAnsi="Times New Roman" w:cs="Times New Roman"/>
          <w:sz w:val="28"/>
          <w:szCs w:val="28"/>
          <w:lang w:eastAsia="ru-RU"/>
        </w:rPr>
        <w:t>8</w:t>
      </w:r>
      <w:r w:rsidR="002C1BF0">
        <w:rPr>
          <w:rFonts w:ascii="Times New Roman" w:eastAsia="Times New Roman" w:hAnsi="Times New Roman" w:cs="Times New Roman"/>
          <w:sz w:val="28"/>
          <w:szCs w:val="28"/>
          <w:lang w:eastAsia="ru-RU"/>
        </w:rPr>
        <w:t>.10.2021г.</w:t>
      </w:r>
      <w:r w:rsidR="00CA63BA">
        <w:rPr>
          <w:rFonts w:ascii="Times New Roman" w:eastAsia="Times New Roman" w:hAnsi="Times New Roman" w:cs="Times New Roman"/>
          <w:sz w:val="28"/>
          <w:szCs w:val="28"/>
          <w:lang w:eastAsia="ru-RU"/>
        </w:rPr>
        <w:t xml:space="preserve"> </w:t>
      </w:r>
      <w:r w:rsidR="002C1BF0">
        <w:rPr>
          <w:rFonts w:ascii="Times New Roman" w:eastAsia="Times New Roman" w:hAnsi="Times New Roman" w:cs="Times New Roman"/>
          <w:sz w:val="28"/>
          <w:szCs w:val="28"/>
          <w:lang w:eastAsia="ru-RU"/>
        </w:rPr>
        <w:t>соответствуют протоколам заседаний Совета трудового коллектива.</w:t>
      </w:r>
    </w:p>
    <w:p w14:paraId="7F9BF719" w14:textId="77777777" w:rsidR="003114CA" w:rsidRPr="00152896" w:rsidRDefault="003114CA"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52896">
        <w:rPr>
          <w:rFonts w:ascii="Times New Roman" w:eastAsia="Times New Roman" w:hAnsi="Times New Roman" w:cs="Times New Roman"/>
          <w:sz w:val="28"/>
          <w:szCs w:val="28"/>
          <w:lang w:eastAsia="ru-RU"/>
        </w:rPr>
        <w:t>Согласно приказа</w:t>
      </w:r>
      <w:proofErr w:type="gramEnd"/>
      <w:r w:rsidRPr="00152896">
        <w:rPr>
          <w:rFonts w:ascii="Times New Roman" w:eastAsia="Times New Roman" w:hAnsi="Times New Roman" w:cs="Times New Roman"/>
          <w:sz w:val="28"/>
          <w:szCs w:val="28"/>
          <w:lang w:eastAsia="ru-RU"/>
        </w:rPr>
        <w:t xml:space="preserve"> директора №79-пр от 18.10.2021г., внесены изменения в Положение по оплате труда работников Муниципального автономного учреждения «Спортклуб «Кашира» имени Н. П. Елисеева» от 02.02.2017г. в части раздела 5 «Выплаты стимулирующего характера». Где установлено, что </w:t>
      </w:r>
    </w:p>
    <w:p w14:paraId="7315C685" w14:textId="77777777" w:rsidR="00063691" w:rsidRPr="00152896" w:rsidRDefault="003114CA" w:rsidP="00526D48">
      <w:pPr>
        <w:spacing w:after="0" w:line="240" w:lineRule="auto"/>
        <w:jc w:val="both"/>
        <w:rPr>
          <w:rFonts w:ascii="Times New Roman" w:eastAsia="Times New Roman" w:hAnsi="Times New Roman" w:cs="Times New Roman"/>
          <w:sz w:val="28"/>
          <w:szCs w:val="28"/>
          <w:lang w:eastAsia="ru-RU"/>
        </w:rPr>
      </w:pPr>
      <w:r w:rsidRPr="00152896">
        <w:rPr>
          <w:rFonts w:ascii="Times New Roman" w:eastAsia="Times New Roman" w:hAnsi="Times New Roman" w:cs="Times New Roman"/>
          <w:sz w:val="28"/>
          <w:szCs w:val="28"/>
          <w:lang w:eastAsia="ru-RU"/>
        </w:rPr>
        <w:t xml:space="preserve">на установление выплат стимулирующего характера </w:t>
      </w:r>
      <w:r w:rsidRPr="00152896">
        <w:rPr>
          <w:rFonts w:ascii="Times New Roman" w:eastAsia="Times New Roman" w:hAnsi="Times New Roman" w:cs="Times New Roman"/>
          <w:sz w:val="28"/>
          <w:szCs w:val="28"/>
          <w:u w:val="single"/>
          <w:lang w:eastAsia="ru-RU"/>
        </w:rPr>
        <w:t>за счет бюджетных средств</w:t>
      </w:r>
      <w:r w:rsidRPr="00152896">
        <w:rPr>
          <w:rFonts w:ascii="Times New Roman" w:eastAsia="Times New Roman" w:hAnsi="Times New Roman" w:cs="Times New Roman"/>
          <w:sz w:val="28"/>
          <w:szCs w:val="28"/>
          <w:lang w:eastAsia="ru-RU"/>
        </w:rPr>
        <w:t xml:space="preserve"> в плане финансово</w:t>
      </w:r>
      <w:r w:rsidR="00063691" w:rsidRPr="00152896">
        <w:rPr>
          <w:rFonts w:ascii="Times New Roman" w:eastAsia="Times New Roman" w:hAnsi="Times New Roman" w:cs="Times New Roman"/>
          <w:sz w:val="28"/>
          <w:szCs w:val="28"/>
          <w:lang w:eastAsia="ru-RU"/>
        </w:rPr>
        <w:t xml:space="preserve"> </w:t>
      </w:r>
      <w:r w:rsidRPr="00152896">
        <w:rPr>
          <w:rFonts w:ascii="Times New Roman" w:eastAsia="Times New Roman" w:hAnsi="Times New Roman" w:cs="Times New Roman"/>
          <w:sz w:val="28"/>
          <w:szCs w:val="28"/>
          <w:lang w:eastAsia="ru-RU"/>
        </w:rPr>
        <w:t xml:space="preserve">- хозяйственной деятельности Учреждения предусматриваются средства в размере </w:t>
      </w:r>
      <w:r w:rsidRPr="00152896">
        <w:rPr>
          <w:rFonts w:ascii="Times New Roman" w:eastAsia="Times New Roman" w:hAnsi="Times New Roman" w:cs="Times New Roman"/>
          <w:sz w:val="28"/>
          <w:szCs w:val="28"/>
          <w:u w:val="single"/>
          <w:lang w:eastAsia="ru-RU"/>
        </w:rPr>
        <w:t>от 1 до 10% фонда оплаты труда</w:t>
      </w:r>
      <w:r w:rsidRPr="00152896">
        <w:rPr>
          <w:rFonts w:ascii="Times New Roman" w:eastAsia="Times New Roman" w:hAnsi="Times New Roman" w:cs="Times New Roman"/>
          <w:sz w:val="28"/>
          <w:szCs w:val="28"/>
          <w:lang w:eastAsia="ru-RU"/>
        </w:rPr>
        <w:t>.</w:t>
      </w:r>
      <w:r w:rsidR="00063691" w:rsidRPr="00152896">
        <w:rPr>
          <w:rFonts w:ascii="Times New Roman" w:eastAsia="Times New Roman" w:hAnsi="Times New Roman" w:cs="Times New Roman"/>
          <w:sz w:val="28"/>
          <w:szCs w:val="28"/>
          <w:lang w:eastAsia="ru-RU"/>
        </w:rPr>
        <w:t xml:space="preserve">  </w:t>
      </w:r>
    </w:p>
    <w:p w14:paraId="07D28D23" w14:textId="0DC8A8B5" w:rsidR="003114CA" w:rsidRPr="00152896" w:rsidRDefault="00063691" w:rsidP="00526D48">
      <w:pPr>
        <w:spacing w:after="0" w:line="240" w:lineRule="auto"/>
        <w:jc w:val="both"/>
        <w:rPr>
          <w:rFonts w:ascii="Times New Roman" w:eastAsia="Times New Roman" w:hAnsi="Times New Roman" w:cs="Times New Roman"/>
          <w:sz w:val="28"/>
          <w:szCs w:val="28"/>
          <w:lang w:eastAsia="ru-RU"/>
        </w:rPr>
      </w:pPr>
      <w:r w:rsidRPr="00152896">
        <w:rPr>
          <w:rFonts w:ascii="Times New Roman" w:eastAsia="Times New Roman" w:hAnsi="Times New Roman" w:cs="Times New Roman"/>
          <w:sz w:val="28"/>
          <w:szCs w:val="28"/>
          <w:lang w:eastAsia="ru-RU"/>
        </w:rPr>
        <w:t xml:space="preserve">          </w:t>
      </w:r>
      <w:r w:rsidRPr="00B23488">
        <w:rPr>
          <w:rFonts w:ascii="Times New Roman" w:eastAsia="Times New Roman" w:hAnsi="Times New Roman" w:cs="Times New Roman"/>
          <w:sz w:val="28"/>
          <w:szCs w:val="28"/>
          <w:lang w:eastAsia="ru-RU"/>
        </w:rPr>
        <w:t>В соответствии</w:t>
      </w:r>
      <w:r w:rsidRPr="00152896">
        <w:rPr>
          <w:rFonts w:ascii="Times New Roman" w:eastAsia="Times New Roman" w:hAnsi="Times New Roman" w:cs="Times New Roman"/>
          <w:sz w:val="28"/>
          <w:szCs w:val="28"/>
          <w:lang w:eastAsia="ru-RU"/>
        </w:rPr>
        <w:t xml:space="preserve"> с бухгалтерской отчетностью за 2021 год, по форме по ОКУД 0503737 «Отчета об исполнении учреждением плана его финансово-хозяйственной деятельности на 01.01.2022г.», утверждено плановых назначений по показателю «Фонд оплаты труда» по коду аналитики 111, в сумме 17 923 07092 руб. Исполнено плановых назначений по показателю «Фонд оплаты труда» по коду аналитики 111,в сумме 17 922 674,20 руб.</w:t>
      </w:r>
    </w:p>
    <w:p w14:paraId="17384CAB" w14:textId="210DC423" w:rsidR="009053EF" w:rsidRDefault="00063691" w:rsidP="00526D48">
      <w:pPr>
        <w:spacing w:after="0" w:line="240" w:lineRule="auto"/>
        <w:ind w:firstLine="708"/>
        <w:jc w:val="both"/>
        <w:rPr>
          <w:rFonts w:ascii="Times New Roman" w:eastAsia="Times New Roman" w:hAnsi="Times New Roman" w:cs="Times New Roman"/>
          <w:sz w:val="28"/>
          <w:szCs w:val="28"/>
          <w:lang w:eastAsia="ru-RU"/>
        </w:rPr>
      </w:pPr>
      <w:r w:rsidRPr="00152896">
        <w:rPr>
          <w:rFonts w:ascii="Times New Roman" w:eastAsia="Times New Roman" w:hAnsi="Times New Roman" w:cs="Times New Roman"/>
          <w:sz w:val="28"/>
          <w:szCs w:val="28"/>
          <w:u w:val="single"/>
          <w:lang w:eastAsia="ru-RU"/>
        </w:rPr>
        <w:t xml:space="preserve">Плановое значение </w:t>
      </w:r>
      <w:r w:rsidRPr="00152896">
        <w:rPr>
          <w:rFonts w:ascii="Times New Roman" w:eastAsia="Times New Roman" w:hAnsi="Times New Roman" w:cs="Times New Roman"/>
          <w:sz w:val="28"/>
          <w:szCs w:val="28"/>
          <w:lang w:eastAsia="ru-RU"/>
        </w:rPr>
        <w:t xml:space="preserve">установления и выплат стимулирующих выплат на 2021 год, в соответствии с Положением по оплате труда работников Муниципального автономного учреждения «Спортклуб «Кашира» имени Н. П. Елисеева» от 02.02.2017г. составило 10% - </w:t>
      </w:r>
      <w:r w:rsidRPr="00152896">
        <w:rPr>
          <w:rFonts w:ascii="Times New Roman" w:eastAsia="Times New Roman" w:hAnsi="Times New Roman" w:cs="Times New Roman"/>
          <w:sz w:val="28"/>
          <w:szCs w:val="28"/>
          <w:u w:val="single"/>
          <w:lang w:eastAsia="ru-RU"/>
        </w:rPr>
        <w:t>1 792 </w:t>
      </w:r>
      <w:r w:rsidR="00340F75">
        <w:rPr>
          <w:rFonts w:ascii="Times New Roman" w:eastAsia="Times New Roman" w:hAnsi="Times New Roman" w:cs="Times New Roman"/>
          <w:sz w:val="28"/>
          <w:szCs w:val="28"/>
          <w:u w:val="single"/>
          <w:lang w:eastAsia="ru-RU"/>
        </w:rPr>
        <w:t>26</w:t>
      </w:r>
      <w:r w:rsidRPr="00152896">
        <w:rPr>
          <w:rFonts w:ascii="Times New Roman" w:eastAsia="Times New Roman" w:hAnsi="Times New Roman" w:cs="Times New Roman"/>
          <w:sz w:val="28"/>
          <w:szCs w:val="28"/>
          <w:u w:val="single"/>
          <w:lang w:eastAsia="ru-RU"/>
        </w:rPr>
        <w:t>7,</w:t>
      </w:r>
      <w:r w:rsidR="00340F75">
        <w:rPr>
          <w:rFonts w:ascii="Times New Roman" w:eastAsia="Times New Roman" w:hAnsi="Times New Roman" w:cs="Times New Roman"/>
          <w:sz w:val="28"/>
          <w:szCs w:val="28"/>
          <w:u w:val="single"/>
          <w:lang w:eastAsia="ru-RU"/>
        </w:rPr>
        <w:t>42</w:t>
      </w:r>
      <w:r w:rsidRPr="00152896">
        <w:rPr>
          <w:rFonts w:ascii="Times New Roman" w:eastAsia="Times New Roman" w:hAnsi="Times New Roman" w:cs="Times New Roman"/>
          <w:sz w:val="28"/>
          <w:szCs w:val="28"/>
          <w:lang w:eastAsia="ru-RU"/>
        </w:rPr>
        <w:t xml:space="preserve"> руб.</w:t>
      </w:r>
      <w:r w:rsidR="00152896">
        <w:rPr>
          <w:rFonts w:ascii="Times New Roman" w:eastAsia="Times New Roman" w:hAnsi="Times New Roman" w:cs="Times New Roman"/>
          <w:sz w:val="28"/>
          <w:szCs w:val="28"/>
          <w:lang w:eastAsia="ru-RU"/>
        </w:rPr>
        <w:t xml:space="preserve"> Согласно общего свода начисления заработной платы</w:t>
      </w:r>
      <w:r w:rsidR="009053EF" w:rsidRPr="009053EF">
        <w:rPr>
          <w:rFonts w:ascii="Times New Roman" w:eastAsia="Times New Roman" w:hAnsi="Times New Roman" w:cs="Times New Roman"/>
          <w:sz w:val="28"/>
          <w:szCs w:val="28"/>
          <w:u w:val="single"/>
          <w:lang w:eastAsia="ru-RU"/>
        </w:rPr>
        <w:t xml:space="preserve"> </w:t>
      </w:r>
      <w:r w:rsidR="009053EF" w:rsidRPr="00152896">
        <w:rPr>
          <w:rFonts w:ascii="Times New Roman" w:eastAsia="Times New Roman" w:hAnsi="Times New Roman" w:cs="Times New Roman"/>
          <w:sz w:val="28"/>
          <w:szCs w:val="28"/>
          <w:u w:val="single"/>
          <w:lang w:eastAsia="ru-RU"/>
        </w:rPr>
        <w:t>за счет бюджетных средств</w:t>
      </w:r>
      <w:r w:rsidR="00152896">
        <w:rPr>
          <w:rFonts w:ascii="Times New Roman" w:eastAsia="Times New Roman" w:hAnsi="Times New Roman" w:cs="Times New Roman"/>
          <w:sz w:val="28"/>
          <w:szCs w:val="28"/>
          <w:lang w:eastAsia="ru-RU"/>
        </w:rPr>
        <w:t xml:space="preserve">, сумма стимулирующих выплат </w:t>
      </w:r>
      <w:r w:rsidR="00152896">
        <w:rPr>
          <w:rFonts w:ascii="Times New Roman" w:eastAsia="Times New Roman" w:hAnsi="Times New Roman" w:cs="Times New Roman"/>
          <w:sz w:val="28"/>
          <w:szCs w:val="28"/>
          <w:lang w:eastAsia="ru-RU"/>
        </w:rPr>
        <w:lastRenderedPageBreak/>
        <w:t xml:space="preserve">составила </w:t>
      </w:r>
      <w:r w:rsidR="00152896" w:rsidRPr="00152896">
        <w:rPr>
          <w:rFonts w:ascii="Times New Roman" w:eastAsia="Times New Roman" w:hAnsi="Times New Roman" w:cs="Times New Roman"/>
          <w:sz w:val="28"/>
          <w:szCs w:val="28"/>
          <w:u w:val="single"/>
          <w:lang w:eastAsia="ru-RU"/>
        </w:rPr>
        <w:t>5 242 780,33</w:t>
      </w:r>
      <w:r w:rsidR="00152896">
        <w:rPr>
          <w:rFonts w:ascii="Times New Roman" w:eastAsia="Times New Roman" w:hAnsi="Times New Roman" w:cs="Times New Roman"/>
          <w:sz w:val="28"/>
          <w:szCs w:val="28"/>
          <w:lang w:eastAsia="ru-RU"/>
        </w:rPr>
        <w:t xml:space="preserve"> руб. Фактически за счет экономии фонда оплаты труда начислено было </w:t>
      </w:r>
      <w:r w:rsidR="009053EF" w:rsidRPr="009053EF">
        <w:rPr>
          <w:rFonts w:ascii="Times New Roman" w:eastAsia="Times New Roman" w:hAnsi="Times New Roman" w:cs="Times New Roman"/>
          <w:sz w:val="28"/>
          <w:szCs w:val="28"/>
          <w:u w:val="single"/>
          <w:lang w:eastAsia="ru-RU"/>
        </w:rPr>
        <w:t>3 450 473,23</w:t>
      </w:r>
      <w:r w:rsidR="009053EF">
        <w:rPr>
          <w:rFonts w:ascii="Times New Roman" w:eastAsia="Times New Roman" w:hAnsi="Times New Roman" w:cs="Times New Roman"/>
          <w:sz w:val="28"/>
          <w:szCs w:val="28"/>
          <w:lang w:eastAsia="ru-RU"/>
        </w:rPr>
        <w:t xml:space="preserve"> руб.</w:t>
      </w:r>
    </w:p>
    <w:p w14:paraId="7A4B988B" w14:textId="4F0F7422" w:rsidR="00063691" w:rsidRPr="006F52B3" w:rsidRDefault="009053E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штатных единиц </w:t>
      </w:r>
      <w:r w:rsidRPr="00152896">
        <w:rPr>
          <w:rFonts w:ascii="Times New Roman" w:eastAsia="Times New Roman" w:hAnsi="Times New Roman" w:cs="Times New Roman"/>
          <w:sz w:val="28"/>
          <w:szCs w:val="28"/>
          <w:u w:val="single"/>
          <w:lang w:eastAsia="ru-RU"/>
        </w:rPr>
        <w:t>за счет бюджетных средств</w:t>
      </w:r>
      <w:r>
        <w:rPr>
          <w:rFonts w:ascii="Times New Roman" w:eastAsia="Times New Roman" w:hAnsi="Times New Roman" w:cs="Times New Roman"/>
          <w:sz w:val="28"/>
          <w:szCs w:val="28"/>
          <w:lang w:eastAsia="ru-RU"/>
        </w:rPr>
        <w:t xml:space="preserve"> по состоянию на 31.12.2021г. составило 165,9 ед. </w:t>
      </w:r>
      <w:proofErr w:type="gramStart"/>
      <w:r>
        <w:rPr>
          <w:rFonts w:ascii="Times New Roman" w:eastAsia="Times New Roman" w:hAnsi="Times New Roman" w:cs="Times New Roman"/>
          <w:sz w:val="28"/>
          <w:szCs w:val="28"/>
          <w:lang w:eastAsia="ru-RU"/>
        </w:rPr>
        <w:t>Согласно</w:t>
      </w:r>
      <w:r w:rsidR="00340F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штатного замещения</w:t>
      </w:r>
      <w:proofErr w:type="gramEnd"/>
      <w:r>
        <w:rPr>
          <w:rFonts w:ascii="Times New Roman" w:eastAsia="Times New Roman" w:hAnsi="Times New Roman" w:cs="Times New Roman"/>
          <w:sz w:val="28"/>
          <w:szCs w:val="28"/>
          <w:lang w:eastAsia="ru-RU"/>
        </w:rPr>
        <w:t>, представленного к проверке</w:t>
      </w:r>
      <w:r w:rsidR="00340F75">
        <w:rPr>
          <w:rFonts w:ascii="Times New Roman" w:eastAsia="Times New Roman" w:hAnsi="Times New Roman" w:cs="Times New Roman"/>
          <w:sz w:val="28"/>
          <w:szCs w:val="28"/>
          <w:lang w:eastAsia="ru-RU"/>
        </w:rPr>
        <w:t xml:space="preserve"> на 31.12.2021г.</w:t>
      </w:r>
      <w:r>
        <w:rPr>
          <w:rFonts w:ascii="Times New Roman" w:eastAsia="Times New Roman" w:hAnsi="Times New Roman" w:cs="Times New Roman"/>
          <w:sz w:val="28"/>
          <w:szCs w:val="28"/>
          <w:lang w:eastAsia="ru-RU"/>
        </w:rPr>
        <w:t>,</w:t>
      </w:r>
      <w:r w:rsidR="00340F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вакансиям установлено18,6 единиц.</w:t>
      </w:r>
      <w:r w:rsidR="006F52B3" w:rsidRPr="006F52B3">
        <w:rPr>
          <w:rFonts w:ascii="Times New Roman" w:eastAsia="Times New Roman" w:hAnsi="Times New Roman" w:cs="Times New Roman"/>
          <w:sz w:val="28"/>
          <w:szCs w:val="28"/>
          <w:lang w:eastAsia="ru-RU"/>
        </w:rPr>
        <w:t xml:space="preserve"> </w:t>
      </w:r>
    </w:p>
    <w:p w14:paraId="5E3C74EB" w14:textId="4E3F05EB" w:rsidR="001612C7" w:rsidRDefault="00652574" w:rsidP="00526D4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382C">
        <w:rPr>
          <w:rFonts w:ascii="Times New Roman" w:eastAsia="Times New Roman" w:hAnsi="Times New Roman" w:cs="Times New Roman"/>
          <w:sz w:val="28"/>
          <w:szCs w:val="28"/>
          <w:lang w:eastAsia="ru-RU"/>
        </w:rPr>
        <w:t>В соответствии с</w:t>
      </w:r>
      <w:r w:rsidR="001612C7">
        <w:rPr>
          <w:rFonts w:ascii="Times New Roman" w:eastAsia="Times New Roman" w:hAnsi="Times New Roman" w:cs="Times New Roman"/>
          <w:sz w:val="28"/>
          <w:szCs w:val="28"/>
          <w:lang w:eastAsia="ru-RU"/>
        </w:rPr>
        <w:t xml:space="preserve"> статьей 129</w:t>
      </w:r>
      <w:r w:rsidR="001C382C">
        <w:rPr>
          <w:rFonts w:ascii="Times New Roman" w:eastAsia="Times New Roman" w:hAnsi="Times New Roman" w:cs="Times New Roman"/>
          <w:sz w:val="28"/>
          <w:szCs w:val="28"/>
          <w:lang w:eastAsia="ru-RU"/>
        </w:rPr>
        <w:t xml:space="preserve"> Т</w:t>
      </w:r>
      <w:r w:rsidR="001612C7">
        <w:rPr>
          <w:rFonts w:ascii="Times New Roman" w:eastAsia="Times New Roman" w:hAnsi="Times New Roman" w:cs="Times New Roman"/>
          <w:sz w:val="28"/>
          <w:szCs w:val="28"/>
          <w:lang w:eastAsia="ru-RU"/>
        </w:rPr>
        <w:t xml:space="preserve">рудового </w:t>
      </w:r>
      <w:r w:rsidR="001C382C">
        <w:rPr>
          <w:rFonts w:ascii="Times New Roman" w:eastAsia="Times New Roman" w:hAnsi="Times New Roman" w:cs="Times New Roman"/>
          <w:sz w:val="28"/>
          <w:szCs w:val="28"/>
          <w:lang w:eastAsia="ru-RU"/>
        </w:rPr>
        <w:t>К</w:t>
      </w:r>
      <w:r w:rsidR="001612C7">
        <w:rPr>
          <w:rFonts w:ascii="Times New Roman" w:eastAsia="Times New Roman" w:hAnsi="Times New Roman" w:cs="Times New Roman"/>
          <w:sz w:val="28"/>
          <w:szCs w:val="28"/>
          <w:lang w:eastAsia="ru-RU"/>
        </w:rPr>
        <w:t xml:space="preserve">одекса Российской Федерации - </w:t>
      </w:r>
      <w:r w:rsidR="001612C7" w:rsidRPr="001612C7">
        <w:rPr>
          <w:rFonts w:ascii="Times New Roman" w:eastAsia="Times New Roman" w:hAnsi="Times New Roman" w:cs="Times New Roman"/>
          <w:sz w:val="28"/>
          <w:szCs w:val="28"/>
          <w:u w:val="single"/>
          <w:lang w:eastAsia="ru-RU"/>
        </w:rPr>
        <w:t>Заработная плата (оплата труда работника)</w:t>
      </w:r>
      <w:r w:rsidR="001612C7" w:rsidRPr="001612C7">
        <w:rPr>
          <w:rFonts w:ascii="Times New Roman" w:eastAsia="Times New Roman" w:hAnsi="Times New Roman" w:cs="Times New Roman"/>
          <w:sz w:val="28"/>
          <w:szCs w:val="28"/>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w:t>
      </w:r>
      <w:r w:rsidR="001612C7" w:rsidRPr="001612C7">
        <w:rPr>
          <w:rFonts w:ascii="Times New Roman" w:eastAsia="Times New Roman" w:hAnsi="Times New Roman" w:cs="Times New Roman"/>
          <w:sz w:val="28"/>
          <w:szCs w:val="28"/>
          <w:u w:val="single"/>
          <w:lang w:eastAsia="ru-RU"/>
        </w:rPr>
        <w:t>компенсационные выплаты</w:t>
      </w:r>
      <w:r w:rsidR="001612C7" w:rsidRPr="001612C7">
        <w:rPr>
          <w:rFonts w:ascii="Times New Roman" w:eastAsia="Times New Roman" w:hAnsi="Times New Roman" w:cs="Times New Roman"/>
          <w:sz w:val="28"/>
          <w:szCs w:val="28"/>
          <w:lang w:eastAsia="ru-RU"/>
        </w:rPr>
        <w:t xml:space="preserve">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w:t>
      </w:r>
      <w:r w:rsidR="001612C7" w:rsidRPr="001612C7">
        <w:rPr>
          <w:rFonts w:ascii="Times New Roman" w:eastAsia="Times New Roman" w:hAnsi="Times New Roman" w:cs="Times New Roman"/>
          <w:sz w:val="28"/>
          <w:szCs w:val="28"/>
          <w:u w:val="single"/>
          <w:lang w:eastAsia="ru-RU"/>
        </w:rPr>
        <w:t>стимулирующие выплаты</w:t>
      </w:r>
      <w:r w:rsidR="001612C7" w:rsidRPr="001612C7">
        <w:rPr>
          <w:rFonts w:ascii="Times New Roman" w:eastAsia="Times New Roman" w:hAnsi="Times New Roman" w:cs="Times New Roman"/>
          <w:sz w:val="28"/>
          <w:szCs w:val="28"/>
          <w:lang w:eastAsia="ru-RU"/>
        </w:rPr>
        <w:t xml:space="preserve"> (</w:t>
      </w:r>
      <w:r w:rsidR="001612C7" w:rsidRPr="001E3479">
        <w:rPr>
          <w:rFonts w:ascii="Times New Roman" w:eastAsia="Times New Roman" w:hAnsi="Times New Roman" w:cs="Times New Roman"/>
          <w:sz w:val="28"/>
          <w:szCs w:val="28"/>
          <w:u w:val="single"/>
          <w:lang w:eastAsia="ru-RU"/>
        </w:rPr>
        <w:t xml:space="preserve">доплаты и надбавки стимулирующего характера, премии и иные поощрительные выплаты). </w:t>
      </w:r>
      <w:r w:rsidR="001612C7" w:rsidRPr="001612C7">
        <w:rPr>
          <w:rFonts w:ascii="Times New Roman" w:eastAsia="Times New Roman" w:hAnsi="Times New Roman" w:cs="Times New Roman"/>
          <w:sz w:val="28"/>
          <w:szCs w:val="28"/>
          <w:lang w:eastAsia="ru-RU"/>
        </w:rPr>
        <w:t xml:space="preserve">Как установлено </w:t>
      </w:r>
      <w:hyperlink r:id="rId14" w:history="1">
        <w:r w:rsidR="001612C7" w:rsidRPr="001612C7">
          <w:rPr>
            <w:rFonts w:ascii="Times New Roman" w:eastAsia="Times New Roman" w:hAnsi="Times New Roman" w:cs="Times New Roman"/>
            <w:sz w:val="28"/>
            <w:szCs w:val="28"/>
            <w:lang w:eastAsia="ru-RU"/>
          </w:rPr>
          <w:t>статьей 135</w:t>
        </w:r>
      </w:hyperlink>
      <w:r w:rsidR="001612C7" w:rsidRPr="001612C7">
        <w:rPr>
          <w:rFonts w:ascii="Times New Roman" w:eastAsia="Times New Roman" w:hAnsi="Times New Roman" w:cs="Times New Roman"/>
          <w:sz w:val="28"/>
          <w:szCs w:val="28"/>
          <w:lang w:eastAsia="ru-RU"/>
        </w:rPr>
        <w:t xml:space="preserve"> </w:t>
      </w:r>
      <w:r w:rsidR="001612C7">
        <w:rPr>
          <w:rFonts w:ascii="Times New Roman" w:eastAsia="Times New Roman" w:hAnsi="Times New Roman" w:cs="Times New Roman"/>
          <w:sz w:val="28"/>
          <w:szCs w:val="28"/>
          <w:lang w:eastAsia="ru-RU"/>
        </w:rPr>
        <w:t>Трудового Кодекса Российской Федерации</w:t>
      </w:r>
      <w:r w:rsidR="001612C7" w:rsidRPr="001612C7">
        <w:rPr>
          <w:rFonts w:ascii="Times New Roman" w:eastAsia="Times New Roman" w:hAnsi="Times New Roman" w:cs="Times New Roman"/>
          <w:sz w:val="28"/>
          <w:szCs w:val="28"/>
          <w:lang w:eastAsia="ru-RU"/>
        </w:rPr>
        <w:t xml:space="preserve">, </w:t>
      </w:r>
      <w:r w:rsidR="001612C7" w:rsidRPr="001612C7">
        <w:rPr>
          <w:rFonts w:ascii="Times New Roman" w:eastAsia="Times New Roman" w:hAnsi="Times New Roman" w:cs="Times New Roman"/>
          <w:sz w:val="28"/>
          <w:szCs w:val="28"/>
          <w:u w:val="single"/>
          <w:lang w:eastAsia="ru-RU"/>
        </w:rPr>
        <w:t>заработная плата работнику</w:t>
      </w:r>
      <w:r w:rsidR="001612C7" w:rsidRPr="001612C7">
        <w:rPr>
          <w:rFonts w:ascii="Times New Roman" w:eastAsia="Times New Roman" w:hAnsi="Times New Roman" w:cs="Times New Roman"/>
          <w:sz w:val="28"/>
          <w:szCs w:val="28"/>
          <w:lang w:eastAsia="ru-RU"/>
        </w:rPr>
        <w:t xml:space="preserve"> устанавливается </w:t>
      </w:r>
      <w:r w:rsidR="001612C7" w:rsidRPr="001612C7">
        <w:rPr>
          <w:rFonts w:ascii="Times New Roman" w:eastAsia="Times New Roman" w:hAnsi="Times New Roman" w:cs="Times New Roman"/>
          <w:sz w:val="28"/>
          <w:szCs w:val="28"/>
          <w:u w:val="single"/>
          <w:lang w:eastAsia="ru-RU"/>
        </w:rPr>
        <w:t>трудовым договором</w:t>
      </w:r>
      <w:r w:rsidR="001612C7" w:rsidRPr="001612C7">
        <w:rPr>
          <w:rFonts w:ascii="Times New Roman" w:eastAsia="Times New Roman" w:hAnsi="Times New Roman" w:cs="Times New Roman"/>
          <w:sz w:val="28"/>
          <w:szCs w:val="28"/>
          <w:lang w:eastAsia="ru-RU"/>
        </w:rPr>
        <w:t xml:space="preserve"> в соответствии с действующими у данного работодателя системами оплаты труда. </w:t>
      </w:r>
    </w:p>
    <w:p w14:paraId="50923C98" w14:textId="77777777" w:rsidR="001612C7" w:rsidRDefault="001612C7" w:rsidP="00526D48">
      <w:pPr>
        <w:spacing w:after="0" w:line="240" w:lineRule="auto"/>
        <w:ind w:firstLine="540"/>
        <w:jc w:val="both"/>
        <w:rPr>
          <w:rFonts w:ascii="Times New Roman" w:eastAsia="Times New Roman" w:hAnsi="Times New Roman" w:cs="Times New Roman"/>
          <w:sz w:val="28"/>
          <w:szCs w:val="28"/>
          <w:lang w:eastAsia="ru-RU"/>
        </w:rPr>
      </w:pPr>
      <w:r w:rsidRPr="001612C7">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статьей 129 Трудового Кодекса Российской Федерации</w:t>
      </w:r>
      <w:r w:rsidRPr="001612C7">
        <w:rPr>
          <w:rFonts w:ascii="Times New Roman" w:eastAsia="Times New Roman" w:hAnsi="Times New Roman" w:cs="Times New Roman"/>
          <w:sz w:val="28"/>
          <w:szCs w:val="28"/>
          <w:lang w:eastAsia="ru-RU"/>
        </w:rPr>
        <w:t xml:space="preserve"> премии и иные поощрительные выплаты являются стимулирующими выплатами и входят в структуру заработной платы, </w:t>
      </w:r>
      <w:r w:rsidRPr="001612C7">
        <w:rPr>
          <w:rFonts w:ascii="Times New Roman" w:eastAsia="Times New Roman" w:hAnsi="Times New Roman" w:cs="Times New Roman"/>
          <w:sz w:val="28"/>
          <w:szCs w:val="28"/>
          <w:u w:val="single"/>
          <w:lang w:eastAsia="ru-RU"/>
        </w:rPr>
        <w:t>которая является обязательным условием для включения в трудовой договор</w:t>
      </w:r>
      <w:r>
        <w:rPr>
          <w:rFonts w:ascii="Times New Roman" w:eastAsia="Times New Roman" w:hAnsi="Times New Roman" w:cs="Times New Roman"/>
          <w:sz w:val="28"/>
          <w:szCs w:val="28"/>
          <w:lang w:eastAsia="ru-RU"/>
        </w:rPr>
        <w:t>.</w:t>
      </w:r>
    </w:p>
    <w:p w14:paraId="72DEF2D7" w14:textId="4E579B8B" w:rsidR="001612C7" w:rsidRDefault="001612C7" w:rsidP="00526D4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выборочной проверки предоставлены трудовые договора</w:t>
      </w:r>
      <w:r w:rsidRPr="001612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следующих сотрудников:</w:t>
      </w:r>
    </w:p>
    <w:p w14:paraId="11F6F146" w14:textId="2996BCED" w:rsidR="001612C7" w:rsidRPr="00DA1020" w:rsidRDefault="001612C7"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1.</w:t>
      </w:r>
      <w:r w:rsidRPr="00DA1020">
        <w:rPr>
          <w:rFonts w:ascii="Times New Roman" w:eastAsia="Times New Roman" w:hAnsi="Times New Roman" w:cs="Times New Roman"/>
          <w:b/>
          <w:sz w:val="28"/>
          <w:szCs w:val="28"/>
          <w:lang w:eastAsia="ru-RU"/>
        </w:rPr>
        <w:t>Котову Марину Павловну</w:t>
      </w:r>
      <w:r w:rsidR="001E3479"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 заместителя директора по основной</w:t>
      </w:r>
      <w:r w:rsidR="001E3479" w:rsidRPr="00DA1020">
        <w:rPr>
          <w:rFonts w:ascii="Times New Roman" w:eastAsia="Times New Roman" w:hAnsi="Times New Roman" w:cs="Times New Roman"/>
          <w:sz w:val="28"/>
          <w:szCs w:val="28"/>
          <w:lang w:eastAsia="ru-RU"/>
        </w:rPr>
        <w:t xml:space="preserve"> деятельности. </w:t>
      </w:r>
      <w:proofErr w:type="gramStart"/>
      <w:r w:rsidR="001E3479" w:rsidRPr="00DA1020">
        <w:rPr>
          <w:rFonts w:ascii="Times New Roman" w:eastAsia="Times New Roman" w:hAnsi="Times New Roman" w:cs="Times New Roman"/>
          <w:sz w:val="28"/>
          <w:szCs w:val="28"/>
          <w:lang w:eastAsia="ru-RU"/>
        </w:rPr>
        <w:t>Согласно трудового договора</w:t>
      </w:r>
      <w:proofErr w:type="gramEnd"/>
      <w:r w:rsidR="001E3479" w:rsidRPr="00DA1020">
        <w:rPr>
          <w:rFonts w:ascii="Times New Roman" w:eastAsia="Times New Roman" w:hAnsi="Times New Roman" w:cs="Times New Roman"/>
          <w:sz w:val="28"/>
          <w:szCs w:val="28"/>
          <w:lang w:eastAsia="ru-RU"/>
        </w:rPr>
        <w:t xml:space="preserve"> № б/н от 01.01.2018г., дополнительного соглашения № б/н от 01.02.2020г., за период с 01.01.2021 года по 02.08.2021г. установлена следующая заработная плата в месяц:</w:t>
      </w:r>
    </w:p>
    <w:p w14:paraId="17CE31ED" w14:textId="759F3123" w:rsidR="001E3479" w:rsidRPr="00DA1020" w:rsidRDefault="001E347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- 22795 руб.;</w:t>
      </w:r>
    </w:p>
    <w:p w14:paraId="2F809D92" w14:textId="449728E8" w:rsidR="001E3479" w:rsidRPr="00DA1020" w:rsidRDefault="001E347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-стимулирующие выплаты</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u w:val="single"/>
          <w:lang w:eastAsia="ru-RU"/>
        </w:rPr>
        <w:t>отсутствуют;</w:t>
      </w:r>
    </w:p>
    <w:p w14:paraId="1E35B10F" w14:textId="2E1CE83E" w:rsidR="001E3479" w:rsidRPr="00DA1020" w:rsidRDefault="001E347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отсутствует</w:t>
      </w:r>
      <w:r w:rsidRPr="00DA1020">
        <w:rPr>
          <w:rFonts w:ascii="Times New Roman" w:eastAsia="Times New Roman" w:hAnsi="Times New Roman" w:cs="Times New Roman"/>
          <w:sz w:val="28"/>
          <w:szCs w:val="28"/>
          <w:lang w:eastAsia="ru-RU"/>
        </w:rPr>
        <w:t>.</w:t>
      </w:r>
    </w:p>
    <w:p w14:paraId="26065CDB" w14:textId="760935B4" w:rsidR="00E52453"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0,5 ставки в штатном расписании-11 397,50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и 0,5 ставки в штатном расписании- 11 397,50 руб.</w:t>
      </w:r>
      <w:r w:rsidR="00340F75"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proofErr w:type="spellStart"/>
      <w:r w:rsidRPr="00DA1020">
        <w:rPr>
          <w:rFonts w:ascii="Times New Roman" w:eastAsia="Times New Roman" w:hAnsi="Times New Roman" w:cs="Times New Roman"/>
          <w:sz w:val="28"/>
          <w:szCs w:val="28"/>
          <w:lang w:eastAsia="ru-RU"/>
        </w:rPr>
        <w:t>внебюджет</w:t>
      </w:r>
      <w:proofErr w:type="spellEnd"/>
      <w:r w:rsidRPr="00DA1020">
        <w:rPr>
          <w:rFonts w:ascii="Times New Roman" w:eastAsia="Times New Roman" w:hAnsi="Times New Roman" w:cs="Times New Roman"/>
          <w:sz w:val="28"/>
          <w:szCs w:val="28"/>
          <w:lang w:eastAsia="ru-RU"/>
        </w:rPr>
        <w:t>), утвержденных на 2021 год.</w:t>
      </w:r>
    </w:p>
    <w:p w14:paraId="06F7E78B" w14:textId="03905FB8" w:rsidR="006B6B4E" w:rsidRPr="00DA1020" w:rsidRDefault="00E52453"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2</w:t>
      </w:r>
      <w:r w:rsidRPr="00DA1020">
        <w:rPr>
          <w:rFonts w:ascii="Times New Roman" w:eastAsia="Times New Roman" w:hAnsi="Times New Roman" w:cs="Times New Roman"/>
          <w:sz w:val="28"/>
          <w:szCs w:val="28"/>
          <w:lang w:eastAsia="ru-RU"/>
        </w:rPr>
        <w:t>.</w:t>
      </w:r>
      <w:r w:rsidRPr="00DA1020">
        <w:rPr>
          <w:rFonts w:ascii="Times New Roman" w:eastAsia="Times New Roman" w:hAnsi="Times New Roman" w:cs="Times New Roman"/>
          <w:b/>
          <w:sz w:val="28"/>
          <w:szCs w:val="28"/>
          <w:lang w:eastAsia="ru-RU"/>
        </w:rPr>
        <w:t>Верпатову Елену Николаевну</w:t>
      </w:r>
      <w:r w:rsidRPr="00DA1020">
        <w:rPr>
          <w:rFonts w:ascii="Times New Roman" w:eastAsia="Times New Roman" w:hAnsi="Times New Roman" w:cs="Times New Roman"/>
          <w:sz w:val="28"/>
          <w:szCs w:val="28"/>
          <w:lang w:eastAsia="ru-RU"/>
        </w:rPr>
        <w:t xml:space="preserve"> – заведующего складом.</w:t>
      </w:r>
      <w:r w:rsidR="006B6B4E" w:rsidRPr="00DA1020">
        <w:rPr>
          <w:rFonts w:ascii="Times New Roman" w:eastAsia="Times New Roman" w:hAnsi="Times New Roman" w:cs="Times New Roman"/>
          <w:sz w:val="28"/>
          <w:szCs w:val="28"/>
          <w:lang w:eastAsia="ru-RU"/>
        </w:rPr>
        <w:t xml:space="preserve"> </w:t>
      </w:r>
      <w:proofErr w:type="gramStart"/>
      <w:r w:rsidR="006B6B4E" w:rsidRPr="00DA1020">
        <w:rPr>
          <w:rFonts w:ascii="Times New Roman" w:eastAsia="Times New Roman" w:hAnsi="Times New Roman" w:cs="Times New Roman"/>
          <w:sz w:val="28"/>
          <w:szCs w:val="28"/>
          <w:lang w:eastAsia="ru-RU"/>
        </w:rPr>
        <w:t>Согласно трудового договора</w:t>
      </w:r>
      <w:proofErr w:type="gramEnd"/>
      <w:r w:rsidR="006B6B4E" w:rsidRPr="00DA1020">
        <w:rPr>
          <w:rFonts w:ascii="Times New Roman" w:eastAsia="Times New Roman" w:hAnsi="Times New Roman" w:cs="Times New Roman"/>
          <w:sz w:val="28"/>
          <w:szCs w:val="28"/>
          <w:lang w:eastAsia="ru-RU"/>
        </w:rPr>
        <w:t xml:space="preserve"> б/н от 03.06.2019г. за период с 01.01.2021 года по </w:t>
      </w:r>
      <w:r w:rsidR="00074ED4" w:rsidRPr="00DA1020">
        <w:rPr>
          <w:rFonts w:ascii="Times New Roman" w:eastAsia="Times New Roman" w:hAnsi="Times New Roman" w:cs="Times New Roman"/>
          <w:sz w:val="28"/>
          <w:szCs w:val="28"/>
          <w:lang w:eastAsia="ru-RU"/>
        </w:rPr>
        <w:t>31</w:t>
      </w:r>
      <w:r w:rsidR="006B6B4E" w:rsidRPr="00DA1020">
        <w:rPr>
          <w:rFonts w:ascii="Times New Roman" w:eastAsia="Times New Roman" w:hAnsi="Times New Roman" w:cs="Times New Roman"/>
          <w:sz w:val="28"/>
          <w:szCs w:val="28"/>
          <w:lang w:eastAsia="ru-RU"/>
        </w:rPr>
        <w:t>.</w:t>
      </w:r>
      <w:r w:rsidR="00074ED4" w:rsidRPr="00DA1020">
        <w:rPr>
          <w:rFonts w:ascii="Times New Roman" w:eastAsia="Times New Roman" w:hAnsi="Times New Roman" w:cs="Times New Roman"/>
          <w:sz w:val="28"/>
          <w:szCs w:val="28"/>
          <w:lang w:eastAsia="ru-RU"/>
        </w:rPr>
        <w:t>12</w:t>
      </w:r>
      <w:r w:rsidR="006B6B4E" w:rsidRPr="00DA1020">
        <w:rPr>
          <w:rFonts w:ascii="Times New Roman" w:eastAsia="Times New Roman" w:hAnsi="Times New Roman" w:cs="Times New Roman"/>
          <w:sz w:val="28"/>
          <w:szCs w:val="28"/>
          <w:lang w:eastAsia="ru-RU"/>
        </w:rPr>
        <w:t>.2021г. установлена следующая заработная плата в месяц:</w:t>
      </w:r>
    </w:p>
    <w:p w14:paraId="6F7A7345" w14:textId="6A511EA0" w:rsidR="006B6B4E"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- 10733 руб.;</w:t>
      </w:r>
    </w:p>
    <w:p w14:paraId="47A50B9D" w14:textId="6E4F83F3" w:rsidR="006B6B4E" w:rsidRPr="00DA1020" w:rsidRDefault="006B6B4E"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-стимулирующие выплаты-2 683,55 руб.;</w:t>
      </w:r>
    </w:p>
    <w:p w14:paraId="7B85E5E7" w14:textId="0861FB6F" w:rsidR="006B6B4E"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-доплата до сохранения уровня заработной платы-783,75 руб.;</w:t>
      </w:r>
    </w:p>
    <w:p w14:paraId="21BB4F18" w14:textId="001BB93C" w:rsidR="006B6B4E"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отсутствует</w:t>
      </w:r>
      <w:r w:rsidRPr="00DA1020">
        <w:rPr>
          <w:rFonts w:ascii="Times New Roman" w:eastAsia="Times New Roman" w:hAnsi="Times New Roman" w:cs="Times New Roman"/>
          <w:sz w:val="28"/>
          <w:szCs w:val="28"/>
          <w:lang w:eastAsia="ru-RU"/>
        </w:rPr>
        <w:t>.</w:t>
      </w:r>
    </w:p>
    <w:p w14:paraId="3E0DE350" w14:textId="0DD1FD73" w:rsidR="006B6B4E"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0,5 ставки в штатном расписании-5 366,50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 xml:space="preserve">(бюджет) и </w:t>
      </w:r>
      <w:r w:rsidRPr="00DA1020">
        <w:rPr>
          <w:rFonts w:ascii="Times New Roman" w:eastAsia="Times New Roman" w:hAnsi="Times New Roman" w:cs="Times New Roman"/>
          <w:i/>
          <w:iCs/>
          <w:sz w:val="28"/>
          <w:szCs w:val="28"/>
          <w:lang w:eastAsia="ru-RU"/>
        </w:rPr>
        <w:t>не соответствует</w:t>
      </w:r>
      <w:r w:rsidRPr="00DA1020">
        <w:rPr>
          <w:rFonts w:ascii="Times New Roman" w:eastAsia="Times New Roman" w:hAnsi="Times New Roman" w:cs="Times New Roman"/>
          <w:sz w:val="28"/>
          <w:szCs w:val="28"/>
          <w:lang w:eastAsia="ru-RU"/>
        </w:rPr>
        <w:t xml:space="preserve"> должности 0,5 ставки в штатном расписании</w:t>
      </w:r>
      <w:r w:rsidR="006951E9"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- 5 366,50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proofErr w:type="spellStart"/>
      <w:r w:rsidRPr="00DA1020">
        <w:rPr>
          <w:rFonts w:ascii="Times New Roman" w:eastAsia="Times New Roman" w:hAnsi="Times New Roman" w:cs="Times New Roman"/>
          <w:sz w:val="28"/>
          <w:szCs w:val="28"/>
          <w:lang w:eastAsia="ru-RU"/>
        </w:rPr>
        <w:t>внебюджет</w:t>
      </w:r>
      <w:proofErr w:type="spellEnd"/>
      <w:r w:rsidRPr="00DA1020">
        <w:rPr>
          <w:rFonts w:ascii="Times New Roman" w:eastAsia="Times New Roman" w:hAnsi="Times New Roman" w:cs="Times New Roman"/>
          <w:sz w:val="28"/>
          <w:szCs w:val="28"/>
          <w:lang w:eastAsia="ru-RU"/>
        </w:rPr>
        <w:t xml:space="preserve">), утвержденных на 2021 год. Несоответствие </w:t>
      </w:r>
      <w:r w:rsidRPr="00DA1020">
        <w:rPr>
          <w:rFonts w:ascii="Times New Roman" w:eastAsia="Times New Roman" w:hAnsi="Times New Roman" w:cs="Times New Roman"/>
          <w:sz w:val="28"/>
          <w:szCs w:val="28"/>
          <w:lang w:eastAsia="ru-RU"/>
        </w:rPr>
        <w:lastRenderedPageBreak/>
        <w:t>установлено в части наименования должности в штатном расписании (</w:t>
      </w:r>
      <w:proofErr w:type="spellStart"/>
      <w:r w:rsidRPr="00DA1020">
        <w:rPr>
          <w:rFonts w:ascii="Times New Roman" w:eastAsia="Times New Roman" w:hAnsi="Times New Roman" w:cs="Times New Roman"/>
          <w:sz w:val="28"/>
          <w:szCs w:val="28"/>
          <w:lang w:eastAsia="ru-RU"/>
        </w:rPr>
        <w:t>внебюджет</w:t>
      </w:r>
      <w:proofErr w:type="spellEnd"/>
      <w:r w:rsidRPr="00DA1020">
        <w:rPr>
          <w:rFonts w:ascii="Times New Roman" w:eastAsia="Times New Roman" w:hAnsi="Times New Roman" w:cs="Times New Roman"/>
          <w:sz w:val="28"/>
          <w:szCs w:val="28"/>
          <w:lang w:eastAsia="ru-RU"/>
        </w:rPr>
        <w:t>)</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«Зам. Директора по АХЧ».</w:t>
      </w:r>
    </w:p>
    <w:p w14:paraId="59316041" w14:textId="71CFA2D1" w:rsidR="00074ED4" w:rsidRPr="00DA1020" w:rsidRDefault="006B6B4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3</w:t>
      </w:r>
      <w:r w:rsidRPr="00DA1020">
        <w:rPr>
          <w:rFonts w:ascii="Times New Roman" w:eastAsia="Times New Roman" w:hAnsi="Times New Roman" w:cs="Times New Roman"/>
          <w:sz w:val="28"/>
          <w:szCs w:val="28"/>
          <w:lang w:eastAsia="ru-RU"/>
        </w:rPr>
        <w:t>.</w:t>
      </w:r>
      <w:r w:rsidR="00B70852" w:rsidRPr="00DA1020">
        <w:rPr>
          <w:rFonts w:ascii="Times New Roman" w:eastAsia="Times New Roman" w:hAnsi="Times New Roman" w:cs="Times New Roman"/>
          <w:b/>
          <w:sz w:val="28"/>
          <w:szCs w:val="28"/>
          <w:lang w:eastAsia="ru-RU"/>
        </w:rPr>
        <w:t>Сарычеву Татьяну Александровну</w:t>
      </w:r>
      <w:r w:rsidR="00B70852" w:rsidRPr="00DA1020">
        <w:rPr>
          <w:rFonts w:ascii="Times New Roman" w:eastAsia="Times New Roman" w:hAnsi="Times New Roman" w:cs="Times New Roman"/>
          <w:sz w:val="28"/>
          <w:szCs w:val="28"/>
          <w:lang w:eastAsia="ru-RU"/>
        </w:rPr>
        <w:t xml:space="preserve"> – специалиста по кадрам</w:t>
      </w:r>
      <w:r w:rsidR="00074ED4" w:rsidRPr="00DA1020">
        <w:rPr>
          <w:rFonts w:ascii="Times New Roman" w:eastAsia="Times New Roman" w:hAnsi="Times New Roman" w:cs="Times New Roman"/>
          <w:sz w:val="28"/>
          <w:szCs w:val="28"/>
          <w:lang w:eastAsia="ru-RU"/>
        </w:rPr>
        <w:t xml:space="preserve">. </w:t>
      </w:r>
      <w:proofErr w:type="gramStart"/>
      <w:r w:rsidR="00074ED4" w:rsidRPr="00DA1020">
        <w:rPr>
          <w:rFonts w:ascii="Times New Roman" w:eastAsia="Times New Roman" w:hAnsi="Times New Roman" w:cs="Times New Roman"/>
          <w:sz w:val="28"/>
          <w:szCs w:val="28"/>
          <w:lang w:eastAsia="ru-RU"/>
        </w:rPr>
        <w:t>Согласно трудового договора</w:t>
      </w:r>
      <w:proofErr w:type="gramEnd"/>
      <w:r w:rsidR="00074ED4" w:rsidRPr="00DA1020">
        <w:rPr>
          <w:rFonts w:ascii="Times New Roman" w:eastAsia="Times New Roman" w:hAnsi="Times New Roman" w:cs="Times New Roman"/>
          <w:sz w:val="28"/>
          <w:szCs w:val="28"/>
          <w:lang w:eastAsia="ru-RU"/>
        </w:rPr>
        <w:t xml:space="preserve"> № б/н от 01.01.2018г., дополнительных соглашений № б/н от 01.01.2018г. (2шт.), за период с 01.01.2021 года по 31.12.2021г. установлена следующая заработная плата в месяц:</w:t>
      </w:r>
    </w:p>
    <w:p w14:paraId="56467115" w14:textId="45030F45" w:rsidR="00074ED4" w:rsidRPr="00DA1020" w:rsidRDefault="00074ED4"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13 349,00 руб.;</w:t>
      </w:r>
    </w:p>
    <w:p w14:paraId="676D19CE" w14:textId="164FD8CD" w:rsidR="00074ED4" w:rsidRPr="00DA1020" w:rsidRDefault="00074ED4"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-стимулирующие выплаты- за интенсивность 50% от оклада</w:t>
      </w:r>
      <w:r w:rsidRPr="00DA1020">
        <w:rPr>
          <w:rFonts w:ascii="Times New Roman" w:eastAsia="Times New Roman" w:hAnsi="Times New Roman" w:cs="Times New Roman"/>
          <w:sz w:val="28"/>
          <w:szCs w:val="28"/>
          <w:u w:val="single"/>
          <w:lang w:eastAsia="ru-RU"/>
        </w:rPr>
        <w:t>;</w:t>
      </w:r>
    </w:p>
    <w:p w14:paraId="103CFF3A" w14:textId="797DECFC" w:rsidR="00074ED4" w:rsidRPr="00DA1020" w:rsidRDefault="00074ED4"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u w:val="single"/>
          <w:lang w:eastAsia="ru-RU"/>
        </w:rPr>
        <w:t>-доплата за совмещение – 6674,50 руб.</w:t>
      </w:r>
      <w:r w:rsidR="008E78D4" w:rsidRPr="00DA1020">
        <w:rPr>
          <w:rFonts w:ascii="Times New Roman" w:eastAsia="Times New Roman" w:hAnsi="Times New Roman" w:cs="Times New Roman"/>
          <w:sz w:val="28"/>
          <w:szCs w:val="28"/>
          <w:u w:val="single"/>
          <w:lang w:eastAsia="ru-RU"/>
        </w:rPr>
        <w:t>- не прописана должность;</w:t>
      </w:r>
    </w:p>
    <w:p w14:paraId="5F83D23E" w14:textId="77777777" w:rsidR="00074ED4" w:rsidRPr="00DA1020" w:rsidRDefault="00074ED4"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отсутствует</w:t>
      </w:r>
      <w:r w:rsidRPr="00DA1020">
        <w:rPr>
          <w:rFonts w:ascii="Times New Roman" w:eastAsia="Times New Roman" w:hAnsi="Times New Roman" w:cs="Times New Roman"/>
          <w:sz w:val="28"/>
          <w:szCs w:val="28"/>
          <w:lang w:eastAsia="ru-RU"/>
        </w:rPr>
        <w:t>.</w:t>
      </w:r>
    </w:p>
    <w:p w14:paraId="6A7CC86B" w14:textId="62D2E1E9" w:rsidR="00074ED4" w:rsidRPr="00DA1020" w:rsidRDefault="00074ED4"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1 ставки в штатном расписании-1</w:t>
      </w:r>
      <w:r w:rsidR="008E78D4" w:rsidRPr="00DA1020">
        <w:rPr>
          <w:rFonts w:ascii="Times New Roman" w:eastAsia="Times New Roman" w:hAnsi="Times New Roman" w:cs="Times New Roman"/>
          <w:sz w:val="28"/>
          <w:szCs w:val="28"/>
          <w:lang w:eastAsia="ru-RU"/>
        </w:rPr>
        <w:t>3 349,00</w:t>
      </w:r>
      <w:r w:rsidRPr="00DA1020">
        <w:rPr>
          <w:rFonts w:ascii="Times New Roman" w:eastAsia="Times New Roman" w:hAnsi="Times New Roman" w:cs="Times New Roman"/>
          <w:sz w:val="28"/>
          <w:szCs w:val="28"/>
          <w:lang w:eastAsia="ru-RU"/>
        </w:rPr>
        <w:t xml:space="preserve">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утвержденных на 2021 год.</w:t>
      </w:r>
      <w:r w:rsidR="006951E9" w:rsidRPr="00DA1020">
        <w:rPr>
          <w:rFonts w:ascii="Times New Roman" w:eastAsia="Times New Roman" w:hAnsi="Times New Roman" w:cs="Times New Roman"/>
          <w:sz w:val="28"/>
          <w:szCs w:val="28"/>
          <w:lang w:eastAsia="ru-RU"/>
        </w:rPr>
        <w:t xml:space="preserve"> </w:t>
      </w:r>
    </w:p>
    <w:p w14:paraId="7B10BCAE" w14:textId="779B81D5" w:rsidR="006951E9" w:rsidRPr="00DA1020" w:rsidRDefault="008E78D4"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4</w:t>
      </w:r>
      <w:r w:rsidRPr="00DA1020">
        <w:rPr>
          <w:rFonts w:ascii="Times New Roman" w:eastAsia="Times New Roman" w:hAnsi="Times New Roman" w:cs="Times New Roman"/>
          <w:sz w:val="28"/>
          <w:szCs w:val="28"/>
          <w:lang w:eastAsia="ru-RU"/>
        </w:rPr>
        <w:t>.</w:t>
      </w:r>
      <w:r w:rsidR="006951E9" w:rsidRPr="00DA1020">
        <w:rPr>
          <w:rFonts w:ascii="Times New Roman" w:eastAsia="Times New Roman" w:hAnsi="Times New Roman" w:cs="Times New Roman"/>
          <w:b/>
          <w:sz w:val="28"/>
          <w:szCs w:val="28"/>
          <w:lang w:eastAsia="ru-RU"/>
        </w:rPr>
        <w:t>Савкину Татьяну Александровну</w:t>
      </w:r>
      <w:r w:rsidR="006951E9" w:rsidRPr="00DA1020">
        <w:rPr>
          <w:rFonts w:ascii="Times New Roman" w:eastAsia="Times New Roman" w:hAnsi="Times New Roman" w:cs="Times New Roman"/>
          <w:sz w:val="28"/>
          <w:szCs w:val="28"/>
          <w:lang w:eastAsia="ru-RU"/>
        </w:rPr>
        <w:t xml:space="preserve"> – дежурного администратора. </w:t>
      </w:r>
      <w:proofErr w:type="gramStart"/>
      <w:r w:rsidR="006951E9" w:rsidRPr="00DA1020">
        <w:rPr>
          <w:rFonts w:ascii="Times New Roman" w:eastAsia="Times New Roman" w:hAnsi="Times New Roman" w:cs="Times New Roman"/>
          <w:sz w:val="28"/>
          <w:szCs w:val="28"/>
          <w:lang w:eastAsia="ru-RU"/>
        </w:rPr>
        <w:t>Согласно трудового договора</w:t>
      </w:r>
      <w:proofErr w:type="gramEnd"/>
      <w:r w:rsidR="006951E9" w:rsidRPr="00DA1020">
        <w:rPr>
          <w:rFonts w:ascii="Times New Roman" w:eastAsia="Times New Roman" w:hAnsi="Times New Roman" w:cs="Times New Roman"/>
          <w:sz w:val="28"/>
          <w:szCs w:val="28"/>
          <w:lang w:eastAsia="ru-RU"/>
        </w:rPr>
        <w:t xml:space="preserve"> № б/н от 01.01.2018г., дополнительных соглашений № б/н от 01.01.2018г. (2шт.), за период с 01.01.2021 года по 31.12.2021г. установлена следующая заработная плата в месяц:</w:t>
      </w:r>
    </w:p>
    <w:p w14:paraId="4C23670E" w14:textId="00762648" w:rsidR="006951E9" w:rsidRPr="00DA1020" w:rsidRDefault="006951E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12 143,00 руб.;</w:t>
      </w:r>
    </w:p>
    <w:p w14:paraId="05356A11" w14:textId="3DA19E11" w:rsidR="006951E9" w:rsidRPr="00DA1020" w:rsidRDefault="006951E9"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 xml:space="preserve">-стимулирующие выплаты- </w:t>
      </w:r>
      <w:r w:rsidRPr="00DA1020">
        <w:rPr>
          <w:rFonts w:ascii="Times New Roman" w:eastAsia="Times New Roman" w:hAnsi="Times New Roman" w:cs="Times New Roman"/>
          <w:sz w:val="28"/>
          <w:szCs w:val="28"/>
          <w:u w:val="single"/>
          <w:lang w:eastAsia="ru-RU"/>
        </w:rPr>
        <w:t>отсутствуют;</w:t>
      </w:r>
    </w:p>
    <w:p w14:paraId="5176DA10" w14:textId="093F4445" w:rsidR="006951E9" w:rsidRPr="00DA1020" w:rsidRDefault="006951E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-доплата до сохранения уровня заработной платы-2 057,00 руб.;</w:t>
      </w:r>
    </w:p>
    <w:p w14:paraId="5075473E" w14:textId="0DEE2CAB" w:rsidR="006951E9" w:rsidRPr="00DA1020" w:rsidRDefault="006951E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размер не установлен</w:t>
      </w:r>
      <w:r w:rsidRPr="00DA1020">
        <w:rPr>
          <w:rFonts w:ascii="Times New Roman" w:eastAsia="Times New Roman" w:hAnsi="Times New Roman" w:cs="Times New Roman"/>
          <w:sz w:val="28"/>
          <w:szCs w:val="28"/>
          <w:lang w:eastAsia="ru-RU"/>
        </w:rPr>
        <w:t>.</w:t>
      </w:r>
    </w:p>
    <w:p w14:paraId="3F1CF469" w14:textId="4F3183CE" w:rsidR="006951E9" w:rsidRPr="00DA1020" w:rsidRDefault="006951E9"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1 ставки в штатном расписании-12 143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утвержденных на 2021 год.</w:t>
      </w:r>
    </w:p>
    <w:p w14:paraId="68EA5430" w14:textId="136429BC" w:rsidR="006D37E0" w:rsidRPr="00DA1020" w:rsidRDefault="006D37E0"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5</w:t>
      </w:r>
      <w:r w:rsidRPr="00DA1020">
        <w:rPr>
          <w:rFonts w:ascii="Times New Roman" w:eastAsia="Times New Roman" w:hAnsi="Times New Roman" w:cs="Times New Roman"/>
          <w:sz w:val="28"/>
          <w:szCs w:val="28"/>
          <w:lang w:eastAsia="ru-RU"/>
        </w:rPr>
        <w:t>.</w:t>
      </w:r>
      <w:r w:rsidRPr="00DA1020">
        <w:rPr>
          <w:rFonts w:ascii="Times New Roman" w:eastAsia="Times New Roman" w:hAnsi="Times New Roman" w:cs="Times New Roman"/>
          <w:b/>
          <w:sz w:val="28"/>
          <w:szCs w:val="28"/>
          <w:lang w:eastAsia="ru-RU"/>
        </w:rPr>
        <w:t>Постнову Веру Борисовну</w:t>
      </w:r>
      <w:r w:rsidRPr="00DA1020">
        <w:rPr>
          <w:rFonts w:ascii="Times New Roman" w:eastAsia="Times New Roman" w:hAnsi="Times New Roman" w:cs="Times New Roman"/>
          <w:sz w:val="28"/>
          <w:szCs w:val="28"/>
          <w:lang w:eastAsia="ru-RU"/>
        </w:rPr>
        <w:t xml:space="preserve"> - дежурного администратора. </w:t>
      </w:r>
      <w:proofErr w:type="gramStart"/>
      <w:r w:rsidRPr="00DA1020">
        <w:rPr>
          <w:rFonts w:ascii="Times New Roman" w:eastAsia="Times New Roman" w:hAnsi="Times New Roman" w:cs="Times New Roman"/>
          <w:sz w:val="28"/>
          <w:szCs w:val="28"/>
          <w:lang w:eastAsia="ru-RU"/>
        </w:rPr>
        <w:t>Согласно трудового договора</w:t>
      </w:r>
      <w:proofErr w:type="gramEnd"/>
      <w:r w:rsidRPr="00DA1020">
        <w:rPr>
          <w:rFonts w:ascii="Times New Roman" w:eastAsia="Times New Roman" w:hAnsi="Times New Roman" w:cs="Times New Roman"/>
          <w:sz w:val="28"/>
          <w:szCs w:val="28"/>
          <w:lang w:eastAsia="ru-RU"/>
        </w:rPr>
        <w:t xml:space="preserve"> № б/н от 01.11.2018г., за период с 01.01.2021 года по 31.12.2021г. установлена следующая заработная плата в месяц:</w:t>
      </w:r>
    </w:p>
    <w:p w14:paraId="00ACAFE0" w14:textId="77777777" w:rsidR="006D37E0" w:rsidRPr="00DA1020" w:rsidRDefault="006D37E0"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12 143,00 руб.;</w:t>
      </w:r>
    </w:p>
    <w:p w14:paraId="7BE3D034" w14:textId="77777777" w:rsidR="006D37E0" w:rsidRPr="00DA1020" w:rsidRDefault="006D37E0"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 xml:space="preserve">-стимулирующие выплаты- </w:t>
      </w:r>
      <w:r w:rsidRPr="00DA1020">
        <w:rPr>
          <w:rFonts w:ascii="Times New Roman" w:eastAsia="Times New Roman" w:hAnsi="Times New Roman" w:cs="Times New Roman"/>
          <w:sz w:val="28"/>
          <w:szCs w:val="28"/>
          <w:u w:val="single"/>
          <w:lang w:eastAsia="ru-RU"/>
        </w:rPr>
        <w:t>отсутствуют;</w:t>
      </w:r>
    </w:p>
    <w:p w14:paraId="6DB7650F" w14:textId="77777777" w:rsidR="006D37E0" w:rsidRPr="00DA1020" w:rsidRDefault="006D37E0"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-доплата до сохранения уровня заработной платы-2 057,00 руб.;</w:t>
      </w:r>
    </w:p>
    <w:p w14:paraId="2FACD3BB" w14:textId="77777777" w:rsidR="006D37E0" w:rsidRPr="00DA1020" w:rsidRDefault="006D37E0"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размер не установлен</w:t>
      </w:r>
      <w:r w:rsidRPr="00DA1020">
        <w:rPr>
          <w:rFonts w:ascii="Times New Roman" w:eastAsia="Times New Roman" w:hAnsi="Times New Roman" w:cs="Times New Roman"/>
          <w:sz w:val="28"/>
          <w:szCs w:val="28"/>
          <w:lang w:eastAsia="ru-RU"/>
        </w:rPr>
        <w:t>.</w:t>
      </w:r>
    </w:p>
    <w:p w14:paraId="4D880BC8" w14:textId="5A5E2A08" w:rsidR="006D37E0" w:rsidRPr="00DA1020" w:rsidRDefault="006D37E0"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1 ставки в штатном расписании-12 143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утвержденных на 2021 год.</w:t>
      </w:r>
    </w:p>
    <w:p w14:paraId="0657AD1C" w14:textId="17A131E1" w:rsidR="005814CB" w:rsidRPr="00DA1020" w:rsidRDefault="0073521E"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6</w:t>
      </w:r>
      <w:r w:rsidRPr="00DA1020">
        <w:rPr>
          <w:rFonts w:ascii="Times New Roman" w:eastAsia="Times New Roman" w:hAnsi="Times New Roman" w:cs="Times New Roman"/>
          <w:sz w:val="28"/>
          <w:szCs w:val="28"/>
          <w:lang w:eastAsia="ru-RU"/>
        </w:rPr>
        <w:t>.</w:t>
      </w:r>
      <w:r w:rsidR="005814CB" w:rsidRPr="00DA1020">
        <w:rPr>
          <w:rFonts w:ascii="Times New Roman" w:eastAsia="Times New Roman" w:hAnsi="Times New Roman" w:cs="Times New Roman"/>
          <w:b/>
          <w:sz w:val="28"/>
          <w:szCs w:val="28"/>
          <w:lang w:eastAsia="ru-RU"/>
        </w:rPr>
        <w:t>Демещенко Римму Владимировну</w:t>
      </w:r>
      <w:r w:rsidR="005814CB" w:rsidRPr="00DA1020">
        <w:rPr>
          <w:rFonts w:ascii="Times New Roman" w:eastAsia="Times New Roman" w:hAnsi="Times New Roman" w:cs="Times New Roman"/>
          <w:sz w:val="28"/>
          <w:szCs w:val="28"/>
          <w:lang w:eastAsia="ru-RU"/>
        </w:rPr>
        <w:t xml:space="preserve"> - дежурного администратора. </w:t>
      </w:r>
      <w:proofErr w:type="gramStart"/>
      <w:r w:rsidR="005814CB" w:rsidRPr="00DA1020">
        <w:rPr>
          <w:rFonts w:ascii="Times New Roman" w:eastAsia="Times New Roman" w:hAnsi="Times New Roman" w:cs="Times New Roman"/>
          <w:sz w:val="28"/>
          <w:szCs w:val="28"/>
          <w:lang w:eastAsia="ru-RU"/>
        </w:rPr>
        <w:t>Согласно трудового договора</w:t>
      </w:r>
      <w:proofErr w:type="gramEnd"/>
      <w:r w:rsidR="005814CB" w:rsidRPr="00DA1020">
        <w:rPr>
          <w:rFonts w:ascii="Times New Roman" w:eastAsia="Times New Roman" w:hAnsi="Times New Roman" w:cs="Times New Roman"/>
          <w:sz w:val="28"/>
          <w:szCs w:val="28"/>
          <w:lang w:eastAsia="ru-RU"/>
        </w:rPr>
        <w:t xml:space="preserve"> № б/н от 01.01.2018г., за период с 01.01.2021 года по 31.12.2021г. установлена следующая заработная плата в месяц:</w:t>
      </w:r>
    </w:p>
    <w:p w14:paraId="6C98BE7F" w14:textId="77777777"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12 143,00 руб.;</w:t>
      </w:r>
    </w:p>
    <w:p w14:paraId="3AD0F83C" w14:textId="697F679F" w:rsidR="005814CB" w:rsidRPr="00DA1020" w:rsidRDefault="005814CB"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-стимулирующие выплаты</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u w:val="single"/>
          <w:lang w:eastAsia="ru-RU"/>
        </w:rPr>
        <w:t>отсутствуют;</w:t>
      </w:r>
    </w:p>
    <w:p w14:paraId="7DCFF76D" w14:textId="26BEB78A"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-доплата до сохранения уровня заработной платы</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2 057,00 руб.;</w:t>
      </w:r>
    </w:p>
    <w:p w14:paraId="2E540470" w14:textId="77777777"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Pr="00DA1020">
        <w:rPr>
          <w:rFonts w:ascii="Times New Roman" w:eastAsia="Times New Roman" w:hAnsi="Times New Roman" w:cs="Times New Roman"/>
          <w:sz w:val="28"/>
          <w:szCs w:val="28"/>
          <w:u w:val="single"/>
          <w:lang w:eastAsia="ru-RU"/>
        </w:rPr>
        <w:t>размер не установлен</w:t>
      </w:r>
      <w:r w:rsidRPr="00DA1020">
        <w:rPr>
          <w:rFonts w:ascii="Times New Roman" w:eastAsia="Times New Roman" w:hAnsi="Times New Roman" w:cs="Times New Roman"/>
          <w:sz w:val="28"/>
          <w:szCs w:val="28"/>
          <w:lang w:eastAsia="ru-RU"/>
        </w:rPr>
        <w:t>.</w:t>
      </w:r>
    </w:p>
    <w:p w14:paraId="683B0FA2" w14:textId="7D9400A5"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1 ставки в штатном расписании-12 143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утвержденных на 2021 год.</w:t>
      </w:r>
    </w:p>
    <w:p w14:paraId="69C9FE91" w14:textId="17E685A4"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b/>
          <w:bCs/>
          <w:sz w:val="28"/>
          <w:szCs w:val="28"/>
          <w:lang w:eastAsia="ru-RU"/>
        </w:rPr>
        <w:t>7.</w:t>
      </w:r>
      <w:r w:rsidRPr="00DA1020">
        <w:rPr>
          <w:rFonts w:ascii="Times New Roman" w:eastAsia="Times New Roman" w:hAnsi="Times New Roman" w:cs="Times New Roman"/>
          <w:b/>
          <w:sz w:val="28"/>
          <w:szCs w:val="28"/>
          <w:lang w:eastAsia="ru-RU"/>
        </w:rPr>
        <w:t>Полукарову Галину Викторовну</w:t>
      </w:r>
      <w:r w:rsidRPr="00DA1020">
        <w:rPr>
          <w:rFonts w:ascii="Times New Roman" w:eastAsia="Times New Roman" w:hAnsi="Times New Roman" w:cs="Times New Roman"/>
          <w:sz w:val="28"/>
          <w:szCs w:val="28"/>
          <w:lang w:eastAsia="ru-RU"/>
        </w:rPr>
        <w:t xml:space="preserve"> - старшего администратора. </w:t>
      </w:r>
      <w:proofErr w:type="gramStart"/>
      <w:r w:rsidRPr="00DA1020">
        <w:rPr>
          <w:rFonts w:ascii="Times New Roman" w:eastAsia="Times New Roman" w:hAnsi="Times New Roman" w:cs="Times New Roman"/>
          <w:sz w:val="28"/>
          <w:szCs w:val="28"/>
          <w:lang w:eastAsia="ru-RU"/>
        </w:rPr>
        <w:t>Согласно трудового договора</w:t>
      </w:r>
      <w:proofErr w:type="gramEnd"/>
      <w:r w:rsidRPr="00DA1020">
        <w:rPr>
          <w:rFonts w:ascii="Times New Roman" w:eastAsia="Times New Roman" w:hAnsi="Times New Roman" w:cs="Times New Roman"/>
          <w:sz w:val="28"/>
          <w:szCs w:val="28"/>
          <w:lang w:eastAsia="ru-RU"/>
        </w:rPr>
        <w:t xml:space="preserve"> № б/н от 02.02.2021г.,</w:t>
      </w:r>
      <w:r w:rsidR="000D76CB" w:rsidRPr="00DA1020">
        <w:rPr>
          <w:rFonts w:ascii="Times New Roman" w:eastAsia="Times New Roman" w:hAnsi="Times New Roman" w:cs="Times New Roman"/>
          <w:sz w:val="28"/>
          <w:szCs w:val="28"/>
          <w:lang w:eastAsia="ru-RU"/>
        </w:rPr>
        <w:t xml:space="preserve"> дополнительного соглашения № б/н от 01.05.2021г.</w:t>
      </w:r>
      <w:r w:rsidRPr="00DA1020">
        <w:rPr>
          <w:rFonts w:ascii="Times New Roman" w:eastAsia="Times New Roman" w:hAnsi="Times New Roman" w:cs="Times New Roman"/>
          <w:sz w:val="28"/>
          <w:szCs w:val="28"/>
          <w:lang w:eastAsia="ru-RU"/>
        </w:rPr>
        <w:t xml:space="preserve"> за период с 02.02.2021 года по </w:t>
      </w:r>
      <w:r w:rsidR="000D76CB" w:rsidRPr="00DA1020">
        <w:rPr>
          <w:rFonts w:ascii="Times New Roman" w:eastAsia="Times New Roman" w:hAnsi="Times New Roman" w:cs="Times New Roman"/>
          <w:sz w:val="28"/>
          <w:szCs w:val="28"/>
          <w:lang w:eastAsia="ru-RU"/>
        </w:rPr>
        <w:t>31</w:t>
      </w:r>
      <w:r w:rsidRPr="00DA1020">
        <w:rPr>
          <w:rFonts w:ascii="Times New Roman" w:eastAsia="Times New Roman" w:hAnsi="Times New Roman" w:cs="Times New Roman"/>
          <w:sz w:val="28"/>
          <w:szCs w:val="28"/>
          <w:lang w:eastAsia="ru-RU"/>
        </w:rPr>
        <w:t>.</w:t>
      </w:r>
      <w:r w:rsidR="000D76CB" w:rsidRPr="00DA1020">
        <w:rPr>
          <w:rFonts w:ascii="Times New Roman" w:eastAsia="Times New Roman" w:hAnsi="Times New Roman" w:cs="Times New Roman"/>
          <w:sz w:val="28"/>
          <w:szCs w:val="28"/>
          <w:lang w:eastAsia="ru-RU"/>
        </w:rPr>
        <w:t>12</w:t>
      </w:r>
      <w:r w:rsidRPr="00DA1020">
        <w:rPr>
          <w:rFonts w:ascii="Times New Roman" w:eastAsia="Times New Roman" w:hAnsi="Times New Roman" w:cs="Times New Roman"/>
          <w:sz w:val="28"/>
          <w:szCs w:val="28"/>
          <w:lang w:eastAsia="ru-RU"/>
        </w:rPr>
        <w:t>.2021г. установлена следующая заработная плата в месяц:</w:t>
      </w:r>
    </w:p>
    <w:p w14:paraId="0537DD24" w14:textId="2E33AFB1"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lastRenderedPageBreak/>
        <w:t>-должностной оклад в размере – 13 349,00 руб.</w:t>
      </w:r>
      <w:r w:rsidR="000D76CB" w:rsidRPr="00DA1020">
        <w:rPr>
          <w:rFonts w:ascii="Times New Roman" w:eastAsia="Times New Roman" w:hAnsi="Times New Roman" w:cs="Times New Roman"/>
          <w:sz w:val="28"/>
          <w:szCs w:val="28"/>
          <w:lang w:eastAsia="ru-RU"/>
        </w:rPr>
        <w:t xml:space="preserve"> до 01.05.2021г.</w:t>
      </w:r>
    </w:p>
    <w:p w14:paraId="4EDADB19" w14:textId="09F57933" w:rsidR="000D76CB" w:rsidRPr="00DA1020" w:rsidRDefault="000D76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в размере – 12 143,00 руб. с 01.05.2021г.</w:t>
      </w:r>
    </w:p>
    <w:p w14:paraId="4B2B7290" w14:textId="6F7CE4D7" w:rsidR="005814CB" w:rsidRPr="00DA1020" w:rsidRDefault="005814CB" w:rsidP="00526D48">
      <w:pPr>
        <w:spacing w:after="0" w:line="240" w:lineRule="auto"/>
        <w:ind w:firstLine="540"/>
        <w:jc w:val="both"/>
        <w:rPr>
          <w:rFonts w:ascii="Times New Roman" w:eastAsia="Times New Roman" w:hAnsi="Times New Roman" w:cs="Times New Roman"/>
          <w:sz w:val="28"/>
          <w:szCs w:val="28"/>
          <w:u w:val="single"/>
          <w:lang w:eastAsia="ru-RU"/>
        </w:rPr>
      </w:pPr>
      <w:r w:rsidRPr="00DA1020">
        <w:rPr>
          <w:rFonts w:ascii="Times New Roman" w:eastAsia="Times New Roman" w:hAnsi="Times New Roman" w:cs="Times New Roman"/>
          <w:sz w:val="28"/>
          <w:szCs w:val="28"/>
          <w:lang w:eastAsia="ru-RU"/>
        </w:rPr>
        <w:t>-стимулирующие выплаты</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u w:val="single"/>
          <w:lang w:eastAsia="ru-RU"/>
        </w:rPr>
        <w:t>отсутствуют;</w:t>
      </w:r>
    </w:p>
    <w:p w14:paraId="5CD6D8E6" w14:textId="07C94097"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-доплата до сохранения уровня заработной платы</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w:t>
      </w:r>
      <w:r w:rsidR="00362066" w:rsidRPr="00DA1020">
        <w:rPr>
          <w:rFonts w:ascii="Times New Roman" w:eastAsia="Times New Roman" w:hAnsi="Times New Roman" w:cs="Times New Roman"/>
          <w:sz w:val="28"/>
          <w:szCs w:val="28"/>
          <w:lang w:eastAsia="ru-RU"/>
        </w:rPr>
        <w:t xml:space="preserve"> </w:t>
      </w:r>
      <w:r w:rsidR="000D76CB" w:rsidRPr="00DA1020">
        <w:rPr>
          <w:rFonts w:ascii="Times New Roman" w:eastAsia="Times New Roman" w:hAnsi="Times New Roman" w:cs="Times New Roman"/>
          <w:sz w:val="28"/>
          <w:szCs w:val="28"/>
          <w:lang w:eastAsia="ru-RU"/>
        </w:rPr>
        <w:t>1 651</w:t>
      </w:r>
      <w:r w:rsidRPr="00DA1020">
        <w:rPr>
          <w:rFonts w:ascii="Times New Roman" w:eastAsia="Times New Roman" w:hAnsi="Times New Roman" w:cs="Times New Roman"/>
          <w:sz w:val="28"/>
          <w:szCs w:val="28"/>
          <w:lang w:eastAsia="ru-RU"/>
        </w:rPr>
        <w:t>,00 руб.;</w:t>
      </w:r>
    </w:p>
    <w:p w14:paraId="394BE08C" w14:textId="67BD550A"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 xml:space="preserve">-премия – </w:t>
      </w:r>
      <w:r w:rsidR="000D76CB" w:rsidRPr="00DA1020">
        <w:rPr>
          <w:rFonts w:ascii="Times New Roman" w:eastAsia="Times New Roman" w:hAnsi="Times New Roman" w:cs="Times New Roman"/>
          <w:sz w:val="28"/>
          <w:szCs w:val="28"/>
          <w:u w:val="single"/>
          <w:lang w:eastAsia="ru-RU"/>
        </w:rPr>
        <w:t>отсутствует.</w:t>
      </w:r>
    </w:p>
    <w:p w14:paraId="2EF23167" w14:textId="31E9C024" w:rsidR="005814CB" w:rsidRPr="00DA1020" w:rsidRDefault="005814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Должностной оклад соответствует 1 ставки в штатном расписании-12 143 руб.</w:t>
      </w:r>
      <w:r w:rsidR="00362066" w:rsidRPr="00DA1020">
        <w:rPr>
          <w:rFonts w:ascii="Times New Roman" w:eastAsia="Times New Roman" w:hAnsi="Times New Roman" w:cs="Times New Roman"/>
          <w:sz w:val="28"/>
          <w:szCs w:val="28"/>
          <w:lang w:eastAsia="ru-RU"/>
        </w:rPr>
        <w:t xml:space="preserve"> </w:t>
      </w:r>
      <w:r w:rsidRPr="00DA1020">
        <w:rPr>
          <w:rFonts w:ascii="Times New Roman" w:eastAsia="Times New Roman" w:hAnsi="Times New Roman" w:cs="Times New Roman"/>
          <w:sz w:val="28"/>
          <w:szCs w:val="28"/>
          <w:lang w:eastAsia="ru-RU"/>
        </w:rPr>
        <w:t>(бюджет), утвержденных на 2021 год.</w:t>
      </w:r>
    </w:p>
    <w:p w14:paraId="398EE7A0" w14:textId="2F6600C2" w:rsidR="000D76CB" w:rsidRDefault="000D76CB" w:rsidP="00526D48">
      <w:pPr>
        <w:spacing w:after="0" w:line="240" w:lineRule="auto"/>
        <w:ind w:firstLine="540"/>
        <w:jc w:val="both"/>
        <w:rPr>
          <w:rFonts w:ascii="Times New Roman" w:eastAsia="Times New Roman" w:hAnsi="Times New Roman" w:cs="Times New Roman"/>
          <w:sz w:val="28"/>
          <w:szCs w:val="28"/>
          <w:lang w:eastAsia="ru-RU"/>
        </w:rPr>
      </w:pPr>
      <w:r w:rsidRPr="00DA1020">
        <w:rPr>
          <w:rFonts w:ascii="Times New Roman" w:eastAsia="Times New Roman" w:hAnsi="Times New Roman" w:cs="Times New Roman"/>
          <w:sz w:val="28"/>
          <w:szCs w:val="28"/>
          <w:lang w:eastAsia="ru-RU"/>
        </w:rPr>
        <w:t>К проверке представлены расчетные ведомости по заработной плате за период 2021 года. По выше проверенным трудовым договорам начислены следующие выплаты заработной платы за 2021 год:</w:t>
      </w:r>
    </w:p>
    <w:tbl>
      <w:tblPr>
        <w:tblStyle w:val="a3"/>
        <w:tblW w:w="0" w:type="auto"/>
        <w:tblLook w:val="04A0" w:firstRow="1" w:lastRow="0" w:firstColumn="1" w:lastColumn="0" w:noHBand="0" w:noVBand="1"/>
      </w:tblPr>
      <w:tblGrid>
        <w:gridCol w:w="1765"/>
        <w:gridCol w:w="1206"/>
        <w:gridCol w:w="1096"/>
        <w:gridCol w:w="1363"/>
        <w:gridCol w:w="1194"/>
        <w:gridCol w:w="1206"/>
        <w:gridCol w:w="2168"/>
      </w:tblGrid>
      <w:tr w:rsidR="003732F0" w:rsidRPr="00362066" w14:paraId="62612652" w14:textId="77777777" w:rsidTr="00526D48">
        <w:trPr>
          <w:tblHeader/>
        </w:trPr>
        <w:tc>
          <w:tcPr>
            <w:tcW w:w="1765" w:type="dxa"/>
          </w:tcPr>
          <w:p w14:paraId="00E03086" w14:textId="16BC6D5C" w:rsidR="000D76CB" w:rsidRPr="00362066" w:rsidRDefault="000D76CB"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Ф.И.О</w:t>
            </w:r>
          </w:p>
        </w:tc>
        <w:tc>
          <w:tcPr>
            <w:tcW w:w="1206" w:type="dxa"/>
          </w:tcPr>
          <w:p w14:paraId="33B22C18" w14:textId="11EE1A0A" w:rsidR="000D76CB" w:rsidRPr="00362066" w:rsidRDefault="000D76CB"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Сумма оклада бюджет</w:t>
            </w:r>
          </w:p>
        </w:tc>
        <w:tc>
          <w:tcPr>
            <w:tcW w:w="1096" w:type="dxa"/>
          </w:tcPr>
          <w:p w14:paraId="55525D06" w14:textId="62D98C20" w:rsidR="000D76CB" w:rsidRPr="00362066" w:rsidRDefault="000D76CB"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 xml:space="preserve">Сумма оклада </w:t>
            </w:r>
            <w:proofErr w:type="gramStart"/>
            <w:r w:rsidRPr="00362066">
              <w:rPr>
                <w:rFonts w:ascii="Times New Roman" w:eastAsia="Times New Roman" w:hAnsi="Times New Roman" w:cs="Times New Roman"/>
                <w:b/>
                <w:lang w:eastAsia="ru-RU"/>
              </w:rPr>
              <w:t>вне</w:t>
            </w:r>
            <w:r w:rsidR="00D7043E" w:rsidRPr="00362066">
              <w:rPr>
                <w:rFonts w:ascii="Times New Roman" w:eastAsia="Times New Roman" w:hAnsi="Times New Roman" w:cs="Times New Roman"/>
                <w:b/>
                <w:lang w:eastAsia="ru-RU"/>
              </w:rPr>
              <w:t xml:space="preserve"> </w:t>
            </w:r>
            <w:r w:rsidRPr="00362066">
              <w:rPr>
                <w:rFonts w:ascii="Times New Roman" w:eastAsia="Times New Roman" w:hAnsi="Times New Roman" w:cs="Times New Roman"/>
                <w:b/>
                <w:lang w:eastAsia="ru-RU"/>
              </w:rPr>
              <w:t>бюджет</w:t>
            </w:r>
            <w:proofErr w:type="gramEnd"/>
          </w:p>
        </w:tc>
        <w:tc>
          <w:tcPr>
            <w:tcW w:w="1363" w:type="dxa"/>
          </w:tcPr>
          <w:p w14:paraId="53C79F62" w14:textId="484DB619" w:rsidR="000D76CB" w:rsidRPr="00362066" w:rsidRDefault="00D27FB8"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Доплата до сохранения уровня заработной платы</w:t>
            </w:r>
          </w:p>
        </w:tc>
        <w:tc>
          <w:tcPr>
            <w:tcW w:w="1194" w:type="dxa"/>
          </w:tcPr>
          <w:p w14:paraId="6016200A" w14:textId="4BD80B61" w:rsidR="00D27FB8" w:rsidRPr="00362066" w:rsidRDefault="00D27FB8" w:rsidP="00526D48">
            <w:pPr>
              <w:spacing w:after="0" w:line="240" w:lineRule="auto"/>
              <w:jc w:val="both"/>
              <w:rPr>
                <w:rFonts w:ascii="Times New Roman" w:eastAsia="Times New Roman" w:hAnsi="Times New Roman" w:cs="Times New Roman"/>
                <w:b/>
                <w:lang w:eastAsia="ru-RU"/>
              </w:rPr>
            </w:pPr>
            <w:proofErr w:type="spellStart"/>
            <w:r w:rsidRPr="00362066">
              <w:rPr>
                <w:rFonts w:ascii="Times New Roman" w:eastAsia="Times New Roman" w:hAnsi="Times New Roman" w:cs="Times New Roman"/>
                <w:b/>
                <w:lang w:eastAsia="ru-RU"/>
              </w:rPr>
              <w:t>Стимули</w:t>
            </w:r>
            <w:proofErr w:type="spellEnd"/>
            <w:r w:rsidRPr="00362066">
              <w:rPr>
                <w:rFonts w:ascii="Times New Roman" w:eastAsia="Times New Roman" w:hAnsi="Times New Roman" w:cs="Times New Roman"/>
                <w:b/>
                <w:lang w:eastAsia="ru-RU"/>
              </w:rPr>
              <w:t>-</w:t>
            </w:r>
          </w:p>
          <w:p w14:paraId="2C3A5FD9" w14:textId="1C50BAAC" w:rsidR="000D76CB" w:rsidRPr="00362066" w:rsidRDefault="00D27FB8" w:rsidP="00526D48">
            <w:pPr>
              <w:spacing w:after="0" w:line="240" w:lineRule="auto"/>
              <w:jc w:val="both"/>
              <w:rPr>
                <w:rFonts w:ascii="Times New Roman" w:eastAsia="Times New Roman" w:hAnsi="Times New Roman" w:cs="Times New Roman"/>
                <w:b/>
                <w:lang w:eastAsia="ru-RU"/>
              </w:rPr>
            </w:pPr>
            <w:proofErr w:type="spellStart"/>
            <w:r w:rsidRPr="00362066">
              <w:rPr>
                <w:rFonts w:ascii="Times New Roman" w:eastAsia="Times New Roman" w:hAnsi="Times New Roman" w:cs="Times New Roman"/>
                <w:b/>
                <w:lang w:eastAsia="ru-RU"/>
              </w:rPr>
              <w:t>рующие</w:t>
            </w:r>
            <w:proofErr w:type="spellEnd"/>
            <w:r w:rsidRPr="00362066">
              <w:rPr>
                <w:rFonts w:ascii="Times New Roman" w:eastAsia="Times New Roman" w:hAnsi="Times New Roman" w:cs="Times New Roman"/>
                <w:b/>
                <w:lang w:eastAsia="ru-RU"/>
              </w:rPr>
              <w:t xml:space="preserve"> выплаты</w:t>
            </w:r>
          </w:p>
        </w:tc>
        <w:tc>
          <w:tcPr>
            <w:tcW w:w="1206" w:type="dxa"/>
          </w:tcPr>
          <w:p w14:paraId="567BDB3A" w14:textId="02C0EBB0" w:rsidR="000D76CB" w:rsidRPr="00362066" w:rsidRDefault="00D27FB8"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Премия</w:t>
            </w:r>
          </w:p>
        </w:tc>
        <w:tc>
          <w:tcPr>
            <w:tcW w:w="2168" w:type="dxa"/>
          </w:tcPr>
          <w:p w14:paraId="68962047" w14:textId="448F1F55" w:rsidR="000D76CB" w:rsidRPr="00362066" w:rsidRDefault="00D27FB8" w:rsidP="00526D48">
            <w:pPr>
              <w:spacing w:after="0" w:line="240" w:lineRule="auto"/>
              <w:jc w:val="both"/>
              <w:rPr>
                <w:rFonts w:ascii="Times New Roman" w:eastAsia="Times New Roman" w:hAnsi="Times New Roman" w:cs="Times New Roman"/>
                <w:b/>
                <w:lang w:eastAsia="ru-RU"/>
              </w:rPr>
            </w:pPr>
            <w:r w:rsidRPr="00362066">
              <w:rPr>
                <w:rFonts w:ascii="Times New Roman" w:eastAsia="Times New Roman" w:hAnsi="Times New Roman" w:cs="Times New Roman"/>
                <w:b/>
                <w:lang w:eastAsia="ru-RU"/>
              </w:rPr>
              <w:t>Комментарии</w:t>
            </w:r>
          </w:p>
        </w:tc>
      </w:tr>
      <w:tr w:rsidR="003732F0" w:rsidRPr="00362066" w14:paraId="562F6AA8" w14:textId="77777777" w:rsidTr="00526D48">
        <w:tc>
          <w:tcPr>
            <w:tcW w:w="1765" w:type="dxa"/>
          </w:tcPr>
          <w:p w14:paraId="629A0D56" w14:textId="77777777" w:rsidR="00D27FB8" w:rsidRPr="00362066" w:rsidRDefault="008D41C8"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Котова Марина Павловна</w:t>
            </w:r>
          </w:p>
          <w:p w14:paraId="1D23B1D1" w14:textId="25645509" w:rsidR="003732F0" w:rsidRPr="00362066" w:rsidRDefault="003732F0"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(уволена)</w:t>
            </w:r>
          </w:p>
        </w:tc>
        <w:tc>
          <w:tcPr>
            <w:tcW w:w="1206" w:type="dxa"/>
          </w:tcPr>
          <w:p w14:paraId="7D6963C8" w14:textId="3AD16523" w:rsidR="00D27FB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82 313,92</w:t>
            </w:r>
          </w:p>
        </w:tc>
        <w:tc>
          <w:tcPr>
            <w:tcW w:w="1096" w:type="dxa"/>
          </w:tcPr>
          <w:p w14:paraId="4F25ED16" w14:textId="7786DFD1" w:rsidR="00D27FB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62 815,83</w:t>
            </w:r>
          </w:p>
        </w:tc>
        <w:tc>
          <w:tcPr>
            <w:tcW w:w="1363" w:type="dxa"/>
          </w:tcPr>
          <w:p w14:paraId="7D054186" w14:textId="1682E34E" w:rsidR="00D27FB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0</w:t>
            </w:r>
          </w:p>
        </w:tc>
        <w:tc>
          <w:tcPr>
            <w:tcW w:w="1194" w:type="dxa"/>
          </w:tcPr>
          <w:p w14:paraId="4DAFBE65" w14:textId="43CDB942" w:rsidR="00D27FB8" w:rsidRPr="00526D48" w:rsidRDefault="003732F0" w:rsidP="00526D48">
            <w:pPr>
              <w:spacing w:after="0" w:line="240" w:lineRule="auto"/>
              <w:jc w:val="center"/>
              <w:rPr>
                <w:rFonts w:ascii="Times New Roman" w:eastAsia="Times New Roman" w:hAnsi="Times New Roman" w:cs="Times New Roman"/>
                <w:bCs/>
                <w:lang w:eastAsia="ru-RU"/>
              </w:rPr>
            </w:pPr>
            <w:r w:rsidRPr="00526D48">
              <w:rPr>
                <w:rFonts w:ascii="Times New Roman" w:eastAsia="Times New Roman" w:hAnsi="Times New Roman" w:cs="Times New Roman"/>
                <w:bCs/>
                <w:lang w:eastAsia="ru-RU"/>
              </w:rPr>
              <w:t>31 407,92</w:t>
            </w:r>
          </w:p>
        </w:tc>
        <w:tc>
          <w:tcPr>
            <w:tcW w:w="1206" w:type="dxa"/>
          </w:tcPr>
          <w:p w14:paraId="6A280753" w14:textId="0CDF9F60" w:rsidR="00D27FB8" w:rsidRPr="00526D48" w:rsidRDefault="003732F0" w:rsidP="00526D48">
            <w:pPr>
              <w:spacing w:after="0" w:line="240" w:lineRule="auto"/>
              <w:jc w:val="center"/>
              <w:rPr>
                <w:rFonts w:ascii="Times New Roman" w:eastAsia="Times New Roman" w:hAnsi="Times New Roman" w:cs="Times New Roman"/>
                <w:bCs/>
                <w:lang w:eastAsia="ru-RU"/>
              </w:rPr>
            </w:pPr>
            <w:r w:rsidRPr="00526D48">
              <w:rPr>
                <w:rFonts w:ascii="Times New Roman" w:eastAsia="Times New Roman" w:hAnsi="Times New Roman" w:cs="Times New Roman"/>
                <w:bCs/>
                <w:lang w:eastAsia="ru-RU"/>
              </w:rPr>
              <w:t>189 900,00</w:t>
            </w:r>
          </w:p>
        </w:tc>
        <w:tc>
          <w:tcPr>
            <w:tcW w:w="2168" w:type="dxa"/>
          </w:tcPr>
          <w:p w14:paraId="1CADE4CE" w14:textId="768CB355" w:rsidR="00D27FB8" w:rsidRPr="00362066" w:rsidRDefault="004818C2" w:rsidP="00B2348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Трудовым договором не предусмотрены стимулирующие выплаты и премии</w:t>
            </w:r>
            <w:r w:rsidR="00B23488">
              <w:rPr>
                <w:rFonts w:ascii="Times New Roman" w:eastAsia="Times New Roman" w:hAnsi="Times New Roman" w:cs="Times New Roman"/>
                <w:lang w:eastAsia="ru-RU"/>
              </w:rPr>
              <w:t xml:space="preserve"> </w:t>
            </w:r>
            <w:r w:rsidR="00A32365" w:rsidRPr="00362066">
              <w:rPr>
                <w:rFonts w:ascii="Times New Roman" w:eastAsia="Times New Roman" w:hAnsi="Times New Roman" w:cs="Times New Roman"/>
                <w:lang w:eastAsia="ru-RU"/>
              </w:rPr>
              <w:t xml:space="preserve">(Начисление не обосновано на сумму </w:t>
            </w:r>
            <w:r w:rsidR="00A32365" w:rsidRPr="00362066">
              <w:rPr>
                <w:rFonts w:ascii="Times New Roman" w:eastAsia="Times New Roman" w:hAnsi="Times New Roman" w:cs="Times New Roman"/>
                <w:b/>
                <w:bCs/>
                <w:lang w:eastAsia="ru-RU"/>
              </w:rPr>
              <w:t>221 307,92 руб</w:t>
            </w:r>
            <w:r w:rsidR="00A32365" w:rsidRPr="00362066">
              <w:rPr>
                <w:rFonts w:ascii="Times New Roman" w:eastAsia="Times New Roman" w:hAnsi="Times New Roman" w:cs="Times New Roman"/>
                <w:lang w:eastAsia="ru-RU"/>
              </w:rPr>
              <w:t>.)</w:t>
            </w:r>
          </w:p>
        </w:tc>
      </w:tr>
      <w:tr w:rsidR="003732F0" w:rsidRPr="00362066" w14:paraId="46F1AD5C" w14:textId="77777777" w:rsidTr="00526D48">
        <w:tc>
          <w:tcPr>
            <w:tcW w:w="1765" w:type="dxa"/>
          </w:tcPr>
          <w:p w14:paraId="343713CE" w14:textId="584681F0" w:rsidR="00A5650A" w:rsidRPr="00362066" w:rsidRDefault="00A5650A" w:rsidP="00526D48">
            <w:pPr>
              <w:spacing w:after="0" w:line="240" w:lineRule="auto"/>
              <w:jc w:val="both"/>
              <w:rPr>
                <w:rFonts w:ascii="Times New Roman" w:eastAsia="Times New Roman" w:hAnsi="Times New Roman" w:cs="Times New Roman"/>
                <w:lang w:eastAsia="ru-RU"/>
              </w:rPr>
            </w:pPr>
            <w:proofErr w:type="spellStart"/>
            <w:r w:rsidRPr="00362066">
              <w:rPr>
                <w:rFonts w:ascii="Times New Roman" w:eastAsia="Times New Roman" w:hAnsi="Times New Roman" w:cs="Times New Roman"/>
                <w:lang w:eastAsia="ru-RU"/>
              </w:rPr>
              <w:t>Верпатова</w:t>
            </w:r>
            <w:proofErr w:type="spellEnd"/>
            <w:r w:rsidRPr="00362066">
              <w:rPr>
                <w:rFonts w:ascii="Times New Roman" w:eastAsia="Times New Roman" w:hAnsi="Times New Roman" w:cs="Times New Roman"/>
                <w:lang w:eastAsia="ru-RU"/>
              </w:rPr>
              <w:t xml:space="preserve"> Елена Николаевна</w:t>
            </w:r>
          </w:p>
        </w:tc>
        <w:tc>
          <w:tcPr>
            <w:tcW w:w="1206" w:type="dxa"/>
          </w:tcPr>
          <w:p w14:paraId="3FFF9E54" w14:textId="430A0991" w:rsidR="00A5650A"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hAnsi="Times New Roman" w:cs="Times New Roman"/>
              </w:rPr>
              <w:t>82 998,67</w:t>
            </w:r>
          </w:p>
        </w:tc>
        <w:tc>
          <w:tcPr>
            <w:tcW w:w="1096" w:type="dxa"/>
          </w:tcPr>
          <w:p w14:paraId="4C69C3D9" w14:textId="59E24F15" w:rsidR="00A5650A" w:rsidRPr="00526D48" w:rsidRDefault="00A5650A" w:rsidP="00526D48">
            <w:pPr>
              <w:spacing w:after="0" w:line="240" w:lineRule="auto"/>
              <w:jc w:val="center"/>
              <w:rPr>
                <w:rFonts w:ascii="Times New Roman" w:eastAsia="Times New Roman" w:hAnsi="Times New Roman" w:cs="Times New Roman"/>
                <w:bCs/>
                <w:lang w:eastAsia="ru-RU"/>
              </w:rPr>
            </w:pPr>
            <w:r w:rsidRPr="00526D48">
              <w:rPr>
                <w:rFonts w:ascii="Times New Roman" w:hAnsi="Times New Roman" w:cs="Times New Roman"/>
                <w:bCs/>
              </w:rPr>
              <w:t>17 691,85</w:t>
            </w:r>
          </w:p>
        </w:tc>
        <w:tc>
          <w:tcPr>
            <w:tcW w:w="1363" w:type="dxa"/>
          </w:tcPr>
          <w:p w14:paraId="108B32AD" w14:textId="5A00C5F3" w:rsidR="00A5650A" w:rsidRPr="00526D48" w:rsidRDefault="00A5650A" w:rsidP="00526D48">
            <w:pPr>
              <w:spacing w:after="0" w:line="240" w:lineRule="auto"/>
              <w:jc w:val="center"/>
              <w:rPr>
                <w:rFonts w:ascii="Times New Roman" w:eastAsia="Times New Roman" w:hAnsi="Times New Roman" w:cs="Times New Roman"/>
                <w:bCs/>
                <w:lang w:eastAsia="ru-RU"/>
              </w:rPr>
            </w:pPr>
            <w:r w:rsidRPr="00526D48">
              <w:rPr>
                <w:rFonts w:ascii="Times New Roman" w:hAnsi="Times New Roman" w:cs="Times New Roman"/>
                <w:bCs/>
              </w:rPr>
              <w:t>11 977,54</w:t>
            </w:r>
          </w:p>
        </w:tc>
        <w:tc>
          <w:tcPr>
            <w:tcW w:w="1194" w:type="dxa"/>
          </w:tcPr>
          <w:p w14:paraId="4723DE54" w14:textId="6AB6D5A3" w:rsidR="00A5650A"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hAnsi="Times New Roman" w:cs="Times New Roman"/>
              </w:rPr>
              <w:t>0</w:t>
            </w:r>
          </w:p>
        </w:tc>
        <w:tc>
          <w:tcPr>
            <w:tcW w:w="1206" w:type="dxa"/>
          </w:tcPr>
          <w:p w14:paraId="4615214B" w14:textId="032ED0AB" w:rsidR="00A5650A" w:rsidRPr="00526D48" w:rsidRDefault="00A5650A" w:rsidP="00526D48">
            <w:pPr>
              <w:spacing w:after="0" w:line="240" w:lineRule="auto"/>
              <w:jc w:val="center"/>
              <w:rPr>
                <w:rFonts w:ascii="Times New Roman" w:eastAsia="Times New Roman" w:hAnsi="Times New Roman" w:cs="Times New Roman"/>
                <w:bCs/>
                <w:lang w:eastAsia="ru-RU"/>
              </w:rPr>
            </w:pPr>
            <w:r w:rsidRPr="00526D48">
              <w:rPr>
                <w:rFonts w:ascii="Times New Roman" w:hAnsi="Times New Roman" w:cs="Times New Roman"/>
                <w:bCs/>
              </w:rPr>
              <w:t>10 000,00</w:t>
            </w:r>
          </w:p>
        </w:tc>
        <w:tc>
          <w:tcPr>
            <w:tcW w:w="2168" w:type="dxa"/>
          </w:tcPr>
          <w:p w14:paraId="1888B47D" w14:textId="07D7B6A3" w:rsidR="00A32365" w:rsidRPr="00362066" w:rsidRDefault="00A32365"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В штатном расписании должность заведующего склада не предусмотрена. (Начисление не обосновано на сумму </w:t>
            </w:r>
            <w:r w:rsidRPr="00362066">
              <w:rPr>
                <w:rFonts w:ascii="Times New Roman" w:eastAsia="Times New Roman" w:hAnsi="Times New Roman" w:cs="Times New Roman"/>
                <w:b/>
                <w:bCs/>
                <w:lang w:eastAsia="ru-RU"/>
              </w:rPr>
              <w:t>17 691,85 руб</w:t>
            </w:r>
            <w:r w:rsidRPr="00362066">
              <w:rPr>
                <w:rFonts w:ascii="Times New Roman" w:eastAsia="Times New Roman" w:hAnsi="Times New Roman" w:cs="Times New Roman"/>
                <w:lang w:eastAsia="ru-RU"/>
              </w:rPr>
              <w:t>.)</w:t>
            </w:r>
          </w:p>
          <w:p w14:paraId="70C266CE" w14:textId="5D5E35EA" w:rsidR="00DB5A75" w:rsidRPr="00362066" w:rsidRDefault="004818C2"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Трудовым договором не предусмотрены премии</w:t>
            </w:r>
            <w:r w:rsidR="00DB5A75" w:rsidRPr="00362066">
              <w:rPr>
                <w:rFonts w:ascii="Times New Roman" w:eastAsia="Times New Roman" w:hAnsi="Times New Roman" w:cs="Times New Roman"/>
                <w:lang w:eastAsia="ru-RU"/>
              </w:rPr>
              <w:t xml:space="preserve">. (Начисление не обосновано на сумму </w:t>
            </w:r>
            <w:r w:rsidR="00DB5A75" w:rsidRPr="00362066">
              <w:rPr>
                <w:rFonts w:ascii="Times New Roman" w:eastAsia="Times New Roman" w:hAnsi="Times New Roman" w:cs="Times New Roman"/>
                <w:b/>
                <w:bCs/>
                <w:lang w:eastAsia="ru-RU"/>
              </w:rPr>
              <w:t>10 000 руб</w:t>
            </w:r>
            <w:r w:rsidR="00DB5A75" w:rsidRPr="00362066">
              <w:rPr>
                <w:rFonts w:ascii="Times New Roman" w:eastAsia="Times New Roman" w:hAnsi="Times New Roman" w:cs="Times New Roman"/>
                <w:lang w:eastAsia="ru-RU"/>
              </w:rPr>
              <w:t>.)</w:t>
            </w:r>
          </w:p>
          <w:p w14:paraId="33AB1FDA" w14:textId="24456209" w:rsidR="00A5650A" w:rsidRPr="00362066" w:rsidRDefault="004818C2"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 </w:t>
            </w:r>
            <w:r w:rsidR="00DB5A75" w:rsidRPr="00362066">
              <w:rPr>
                <w:rFonts w:ascii="Times New Roman" w:eastAsia="Times New Roman" w:hAnsi="Times New Roman" w:cs="Times New Roman"/>
                <w:lang w:eastAsia="ru-RU"/>
              </w:rPr>
              <w:t>Т</w:t>
            </w:r>
            <w:r w:rsidRPr="00362066">
              <w:rPr>
                <w:rFonts w:ascii="Times New Roman" w:eastAsia="Times New Roman" w:hAnsi="Times New Roman" w:cs="Times New Roman"/>
                <w:lang w:eastAsia="ru-RU"/>
              </w:rPr>
              <w:t>акже доплата до сохранения уровня заработной платы установлена 783,75*12 мес.=</w:t>
            </w:r>
            <w:r w:rsidRPr="00362066">
              <w:rPr>
                <w:rFonts w:ascii="Times New Roman" w:eastAsia="Times New Roman" w:hAnsi="Times New Roman" w:cs="Times New Roman"/>
                <w:b/>
                <w:bCs/>
                <w:lang w:eastAsia="ru-RU"/>
              </w:rPr>
              <w:t>9 405,00в</w:t>
            </w:r>
            <w:r w:rsidRPr="00362066">
              <w:rPr>
                <w:rFonts w:ascii="Times New Roman" w:eastAsia="Times New Roman" w:hAnsi="Times New Roman" w:cs="Times New Roman"/>
                <w:lang w:eastAsia="ru-RU"/>
              </w:rPr>
              <w:t xml:space="preserve"> </w:t>
            </w:r>
            <w:r w:rsidRPr="00362066">
              <w:rPr>
                <w:rFonts w:ascii="Times New Roman" w:eastAsia="Times New Roman" w:hAnsi="Times New Roman" w:cs="Times New Roman"/>
                <w:b/>
                <w:bCs/>
                <w:lang w:eastAsia="ru-RU"/>
              </w:rPr>
              <w:t>год.</w:t>
            </w:r>
            <w:r w:rsidR="00DB5A75" w:rsidRPr="00362066">
              <w:rPr>
                <w:rFonts w:ascii="Times New Roman" w:eastAsia="Times New Roman" w:hAnsi="Times New Roman" w:cs="Times New Roman"/>
                <w:b/>
                <w:bCs/>
                <w:lang w:eastAsia="ru-RU"/>
              </w:rPr>
              <w:t xml:space="preserve"> </w:t>
            </w:r>
            <w:r w:rsidR="00DB5A75" w:rsidRPr="00362066">
              <w:rPr>
                <w:rFonts w:ascii="Times New Roman" w:eastAsia="Times New Roman" w:hAnsi="Times New Roman" w:cs="Times New Roman"/>
                <w:lang w:eastAsia="ru-RU"/>
              </w:rPr>
              <w:t xml:space="preserve">(Начисление не обосновано на сумму </w:t>
            </w:r>
            <w:r w:rsidR="00FF6DC6" w:rsidRPr="00362066">
              <w:rPr>
                <w:rFonts w:ascii="Times New Roman" w:eastAsia="Times New Roman" w:hAnsi="Times New Roman" w:cs="Times New Roman"/>
                <w:b/>
                <w:bCs/>
                <w:lang w:eastAsia="ru-RU"/>
              </w:rPr>
              <w:t>2 572,54</w:t>
            </w:r>
            <w:r w:rsidR="00DB5A75" w:rsidRPr="00362066">
              <w:rPr>
                <w:rFonts w:ascii="Times New Roman" w:eastAsia="Times New Roman" w:hAnsi="Times New Roman" w:cs="Times New Roman"/>
                <w:b/>
                <w:bCs/>
                <w:lang w:eastAsia="ru-RU"/>
              </w:rPr>
              <w:t xml:space="preserve"> руб</w:t>
            </w:r>
            <w:r w:rsidR="00DB5A75" w:rsidRPr="00362066">
              <w:rPr>
                <w:rFonts w:ascii="Times New Roman" w:eastAsia="Times New Roman" w:hAnsi="Times New Roman" w:cs="Times New Roman"/>
                <w:lang w:eastAsia="ru-RU"/>
              </w:rPr>
              <w:t>.)</w:t>
            </w:r>
          </w:p>
        </w:tc>
      </w:tr>
      <w:tr w:rsidR="003732F0" w:rsidRPr="00362066" w14:paraId="5E875DA3" w14:textId="77777777" w:rsidTr="00526D48">
        <w:tc>
          <w:tcPr>
            <w:tcW w:w="1765" w:type="dxa"/>
          </w:tcPr>
          <w:p w14:paraId="2A5F6DFE" w14:textId="124CBCCF" w:rsidR="00EC4208" w:rsidRPr="00362066" w:rsidRDefault="00EC4208"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Сарычев</w:t>
            </w:r>
            <w:r w:rsidR="00D7043E" w:rsidRPr="00362066">
              <w:rPr>
                <w:rFonts w:ascii="Times New Roman" w:eastAsia="Times New Roman" w:hAnsi="Times New Roman" w:cs="Times New Roman"/>
                <w:lang w:eastAsia="ru-RU"/>
              </w:rPr>
              <w:t>а</w:t>
            </w:r>
            <w:r w:rsidRPr="00362066">
              <w:rPr>
                <w:rFonts w:ascii="Times New Roman" w:eastAsia="Times New Roman" w:hAnsi="Times New Roman" w:cs="Times New Roman"/>
                <w:lang w:eastAsia="ru-RU"/>
              </w:rPr>
              <w:t xml:space="preserve"> Татьян</w:t>
            </w:r>
            <w:r w:rsidR="00D7043E" w:rsidRPr="00362066">
              <w:rPr>
                <w:rFonts w:ascii="Times New Roman" w:eastAsia="Times New Roman" w:hAnsi="Times New Roman" w:cs="Times New Roman"/>
                <w:lang w:eastAsia="ru-RU"/>
              </w:rPr>
              <w:t>а</w:t>
            </w:r>
            <w:r w:rsidRPr="00362066">
              <w:rPr>
                <w:rFonts w:ascii="Times New Roman" w:eastAsia="Times New Roman" w:hAnsi="Times New Roman" w:cs="Times New Roman"/>
                <w:lang w:eastAsia="ru-RU"/>
              </w:rPr>
              <w:t xml:space="preserve"> Александровн</w:t>
            </w:r>
            <w:r w:rsidR="00D7043E" w:rsidRPr="00362066">
              <w:rPr>
                <w:rFonts w:ascii="Times New Roman" w:eastAsia="Times New Roman" w:hAnsi="Times New Roman" w:cs="Times New Roman"/>
                <w:lang w:eastAsia="ru-RU"/>
              </w:rPr>
              <w:t>а</w:t>
            </w:r>
            <w:r w:rsidR="004818C2" w:rsidRPr="00362066">
              <w:rPr>
                <w:rFonts w:ascii="Times New Roman" w:eastAsia="Times New Roman" w:hAnsi="Times New Roman" w:cs="Times New Roman"/>
                <w:lang w:eastAsia="ru-RU"/>
              </w:rPr>
              <w:t xml:space="preserve"> (уволена)</w:t>
            </w:r>
          </w:p>
        </w:tc>
        <w:tc>
          <w:tcPr>
            <w:tcW w:w="1206" w:type="dxa"/>
          </w:tcPr>
          <w:p w14:paraId="2A0B5FF9" w14:textId="53342A69"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113 899,91</w:t>
            </w:r>
          </w:p>
        </w:tc>
        <w:tc>
          <w:tcPr>
            <w:tcW w:w="1096" w:type="dxa"/>
          </w:tcPr>
          <w:p w14:paraId="116D9DDD" w14:textId="219A1F5C"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41 126,50</w:t>
            </w:r>
          </w:p>
        </w:tc>
        <w:tc>
          <w:tcPr>
            <w:tcW w:w="1363" w:type="dxa"/>
          </w:tcPr>
          <w:p w14:paraId="354DE8EC" w14:textId="2D68549D"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0</w:t>
            </w:r>
          </w:p>
        </w:tc>
        <w:tc>
          <w:tcPr>
            <w:tcW w:w="1194" w:type="dxa"/>
          </w:tcPr>
          <w:p w14:paraId="08ED8413" w14:textId="41F46945"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56 949,95</w:t>
            </w:r>
          </w:p>
        </w:tc>
        <w:tc>
          <w:tcPr>
            <w:tcW w:w="1206" w:type="dxa"/>
          </w:tcPr>
          <w:p w14:paraId="1AF07451" w14:textId="6C627246"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188 300,00</w:t>
            </w:r>
          </w:p>
        </w:tc>
        <w:tc>
          <w:tcPr>
            <w:tcW w:w="2168" w:type="dxa"/>
          </w:tcPr>
          <w:p w14:paraId="15AB0FBC" w14:textId="14CEB3C9" w:rsidR="00EC4208" w:rsidRPr="00362066" w:rsidRDefault="000232E7"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предусмотрены премии. (Начисление не </w:t>
            </w:r>
            <w:r w:rsidRPr="00362066">
              <w:rPr>
                <w:rFonts w:ascii="Times New Roman" w:eastAsia="Times New Roman" w:hAnsi="Times New Roman" w:cs="Times New Roman"/>
                <w:lang w:eastAsia="ru-RU"/>
              </w:rPr>
              <w:lastRenderedPageBreak/>
              <w:t xml:space="preserve">обосновано на сумму </w:t>
            </w:r>
            <w:r w:rsidRPr="00362066">
              <w:rPr>
                <w:rFonts w:ascii="Times New Roman" w:eastAsia="Times New Roman" w:hAnsi="Times New Roman" w:cs="Times New Roman"/>
                <w:b/>
                <w:bCs/>
                <w:lang w:eastAsia="ru-RU"/>
              </w:rPr>
              <w:t>188 300 руб</w:t>
            </w:r>
            <w:r w:rsidRPr="00362066">
              <w:rPr>
                <w:rFonts w:ascii="Times New Roman" w:eastAsia="Times New Roman" w:hAnsi="Times New Roman" w:cs="Times New Roman"/>
                <w:lang w:eastAsia="ru-RU"/>
              </w:rPr>
              <w:t>.)</w:t>
            </w:r>
          </w:p>
        </w:tc>
      </w:tr>
      <w:tr w:rsidR="003732F0" w:rsidRPr="00362066" w14:paraId="189541F9" w14:textId="77777777" w:rsidTr="00526D48">
        <w:tc>
          <w:tcPr>
            <w:tcW w:w="1765" w:type="dxa"/>
          </w:tcPr>
          <w:p w14:paraId="1C710BA3" w14:textId="1E14BCA0" w:rsidR="00EC4208" w:rsidRPr="00362066" w:rsidRDefault="00EC4208"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lastRenderedPageBreak/>
              <w:t>Савкин</w:t>
            </w:r>
            <w:r w:rsidR="00D7043E" w:rsidRPr="00362066">
              <w:rPr>
                <w:rFonts w:ascii="Times New Roman" w:eastAsia="Times New Roman" w:hAnsi="Times New Roman" w:cs="Times New Roman"/>
                <w:lang w:eastAsia="ru-RU"/>
              </w:rPr>
              <w:t>а</w:t>
            </w:r>
            <w:r w:rsidRPr="00362066">
              <w:rPr>
                <w:rFonts w:ascii="Times New Roman" w:eastAsia="Times New Roman" w:hAnsi="Times New Roman" w:cs="Times New Roman"/>
                <w:lang w:eastAsia="ru-RU"/>
              </w:rPr>
              <w:t xml:space="preserve"> Татьян</w:t>
            </w:r>
            <w:r w:rsidR="00D7043E" w:rsidRPr="00362066">
              <w:rPr>
                <w:rFonts w:ascii="Times New Roman" w:eastAsia="Times New Roman" w:hAnsi="Times New Roman" w:cs="Times New Roman"/>
                <w:lang w:eastAsia="ru-RU"/>
              </w:rPr>
              <w:t>а</w:t>
            </w:r>
            <w:r w:rsidRPr="00362066">
              <w:rPr>
                <w:rFonts w:ascii="Times New Roman" w:eastAsia="Times New Roman" w:hAnsi="Times New Roman" w:cs="Times New Roman"/>
                <w:lang w:eastAsia="ru-RU"/>
              </w:rPr>
              <w:t xml:space="preserve"> Александровн</w:t>
            </w:r>
            <w:r w:rsidR="00D7043E" w:rsidRPr="00362066">
              <w:rPr>
                <w:rFonts w:ascii="Times New Roman" w:eastAsia="Times New Roman" w:hAnsi="Times New Roman" w:cs="Times New Roman"/>
                <w:lang w:eastAsia="ru-RU"/>
              </w:rPr>
              <w:t>а</w:t>
            </w:r>
            <w:r w:rsidR="004818C2" w:rsidRPr="00362066">
              <w:rPr>
                <w:rFonts w:ascii="Times New Roman" w:eastAsia="Times New Roman" w:hAnsi="Times New Roman" w:cs="Times New Roman"/>
                <w:lang w:eastAsia="ru-RU"/>
              </w:rPr>
              <w:t xml:space="preserve"> (уволена)</w:t>
            </w:r>
          </w:p>
        </w:tc>
        <w:tc>
          <w:tcPr>
            <w:tcW w:w="1206" w:type="dxa"/>
          </w:tcPr>
          <w:p w14:paraId="37D8204A" w14:textId="07762139"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74 891,52</w:t>
            </w:r>
          </w:p>
        </w:tc>
        <w:tc>
          <w:tcPr>
            <w:tcW w:w="1096" w:type="dxa"/>
          </w:tcPr>
          <w:p w14:paraId="795B99EF" w14:textId="3AFA3FA4"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18 938,18</w:t>
            </w:r>
          </w:p>
        </w:tc>
        <w:tc>
          <w:tcPr>
            <w:tcW w:w="1363" w:type="dxa"/>
          </w:tcPr>
          <w:p w14:paraId="4A2D6AF9" w14:textId="255D7D96"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2 630,98</w:t>
            </w:r>
          </w:p>
        </w:tc>
        <w:tc>
          <w:tcPr>
            <w:tcW w:w="1194" w:type="dxa"/>
          </w:tcPr>
          <w:p w14:paraId="4B6DA3C1" w14:textId="5FFCB4BC"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0</w:t>
            </w:r>
          </w:p>
        </w:tc>
        <w:tc>
          <w:tcPr>
            <w:tcW w:w="1206" w:type="dxa"/>
          </w:tcPr>
          <w:p w14:paraId="48300006" w14:textId="2FC2D1F0"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25 200,00</w:t>
            </w:r>
          </w:p>
        </w:tc>
        <w:tc>
          <w:tcPr>
            <w:tcW w:w="2168" w:type="dxa"/>
          </w:tcPr>
          <w:p w14:paraId="747DC902" w14:textId="2DD66CDC" w:rsidR="00EC4208" w:rsidRPr="00362066" w:rsidRDefault="00C53D79"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определен процент (сумма) премии. (Начисление не обосновано на сумму </w:t>
            </w:r>
            <w:r w:rsidRPr="00362066">
              <w:rPr>
                <w:rFonts w:ascii="Times New Roman" w:eastAsia="Times New Roman" w:hAnsi="Times New Roman" w:cs="Times New Roman"/>
                <w:b/>
                <w:bCs/>
                <w:lang w:eastAsia="ru-RU"/>
              </w:rPr>
              <w:t>25 200 руб</w:t>
            </w:r>
            <w:r w:rsidRPr="00362066">
              <w:rPr>
                <w:rFonts w:ascii="Times New Roman" w:eastAsia="Times New Roman" w:hAnsi="Times New Roman" w:cs="Times New Roman"/>
                <w:lang w:eastAsia="ru-RU"/>
              </w:rPr>
              <w:t>.)</w:t>
            </w:r>
          </w:p>
        </w:tc>
      </w:tr>
      <w:tr w:rsidR="003732F0" w:rsidRPr="00362066" w14:paraId="6BBBAB8B" w14:textId="77777777" w:rsidTr="00526D48">
        <w:tc>
          <w:tcPr>
            <w:tcW w:w="1765" w:type="dxa"/>
          </w:tcPr>
          <w:p w14:paraId="7FA64202" w14:textId="3DF8F7E0" w:rsidR="00EC4208" w:rsidRPr="00362066" w:rsidRDefault="00D7043E"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Постнова Вера Борисовна</w:t>
            </w:r>
          </w:p>
        </w:tc>
        <w:tc>
          <w:tcPr>
            <w:tcW w:w="1206" w:type="dxa"/>
          </w:tcPr>
          <w:p w14:paraId="283F5039" w14:textId="24D179B8"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136 867,93</w:t>
            </w:r>
          </w:p>
        </w:tc>
        <w:tc>
          <w:tcPr>
            <w:tcW w:w="1096" w:type="dxa"/>
          </w:tcPr>
          <w:p w14:paraId="1FF55A2C" w14:textId="764B1F08"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40 898,49</w:t>
            </w:r>
          </w:p>
        </w:tc>
        <w:tc>
          <w:tcPr>
            <w:tcW w:w="1363" w:type="dxa"/>
          </w:tcPr>
          <w:p w14:paraId="22911E0E" w14:textId="4B49421C"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65,08</w:t>
            </w:r>
          </w:p>
        </w:tc>
        <w:tc>
          <w:tcPr>
            <w:tcW w:w="1194" w:type="dxa"/>
          </w:tcPr>
          <w:p w14:paraId="343AD149" w14:textId="641C15D9"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5 000,00</w:t>
            </w:r>
          </w:p>
        </w:tc>
        <w:tc>
          <w:tcPr>
            <w:tcW w:w="1206" w:type="dxa"/>
          </w:tcPr>
          <w:p w14:paraId="4F7B9AF6" w14:textId="2EDC0BA6" w:rsidR="00EC4208"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34 200,00</w:t>
            </w:r>
          </w:p>
        </w:tc>
        <w:tc>
          <w:tcPr>
            <w:tcW w:w="2168" w:type="dxa"/>
          </w:tcPr>
          <w:p w14:paraId="122B854F" w14:textId="59F753B7" w:rsidR="008A1471" w:rsidRPr="00362066" w:rsidRDefault="008A1471"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предусмотрены стимулирующие выплаты. (Начисление не обосновано на сумму </w:t>
            </w:r>
            <w:r w:rsidRPr="00362066">
              <w:rPr>
                <w:rFonts w:ascii="Times New Roman" w:eastAsia="Times New Roman" w:hAnsi="Times New Roman" w:cs="Times New Roman"/>
                <w:b/>
                <w:bCs/>
                <w:lang w:eastAsia="ru-RU"/>
              </w:rPr>
              <w:t>5 000 руб</w:t>
            </w:r>
            <w:r w:rsidRPr="00362066">
              <w:rPr>
                <w:rFonts w:ascii="Times New Roman" w:eastAsia="Times New Roman" w:hAnsi="Times New Roman" w:cs="Times New Roman"/>
                <w:lang w:eastAsia="ru-RU"/>
              </w:rPr>
              <w:t>.)</w:t>
            </w:r>
          </w:p>
          <w:p w14:paraId="53F4A71B" w14:textId="161AFC15" w:rsidR="00EC4208" w:rsidRPr="00362066" w:rsidRDefault="008A1471"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определен процент (сумма) премии. (Начисление не обосновано на сумму </w:t>
            </w:r>
            <w:r w:rsidRPr="00362066">
              <w:rPr>
                <w:rFonts w:ascii="Times New Roman" w:eastAsia="Times New Roman" w:hAnsi="Times New Roman" w:cs="Times New Roman"/>
                <w:b/>
                <w:bCs/>
                <w:lang w:eastAsia="ru-RU"/>
              </w:rPr>
              <w:t>34 200 руб</w:t>
            </w:r>
            <w:r w:rsidRPr="00362066">
              <w:rPr>
                <w:rFonts w:ascii="Times New Roman" w:eastAsia="Times New Roman" w:hAnsi="Times New Roman" w:cs="Times New Roman"/>
                <w:lang w:eastAsia="ru-RU"/>
              </w:rPr>
              <w:t>.)</w:t>
            </w:r>
          </w:p>
        </w:tc>
      </w:tr>
      <w:tr w:rsidR="003732F0" w:rsidRPr="00362066" w14:paraId="03861CD3" w14:textId="77777777" w:rsidTr="00526D48">
        <w:tc>
          <w:tcPr>
            <w:tcW w:w="1765" w:type="dxa"/>
          </w:tcPr>
          <w:p w14:paraId="7A1DCE65" w14:textId="42CD82BF" w:rsidR="00EC4208" w:rsidRPr="00362066" w:rsidRDefault="00D7043E" w:rsidP="00526D48">
            <w:pPr>
              <w:spacing w:after="0" w:line="240" w:lineRule="auto"/>
              <w:jc w:val="both"/>
              <w:rPr>
                <w:rFonts w:ascii="Times New Roman" w:eastAsia="Times New Roman" w:hAnsi="Times New Roman" w:cs="Times New Roman"/>
                <w:lang w:eastAsia="ru-RU"/>
              </w:rPr>
            </w:pPr>
            <w:proofErr w:type="spellStart"/>
            <w:r w:rsidRPr="00362066">
              <w:rPr>
                <w:rFonts w:ascii="Times New Roman" w:eastAsia="Times New Roman" w:hAnsi="Times New Roman" w:cs="Times New Roman"/>
                <w:lang w:eastAsia="ru-RU"/>
              </w:rPr>
              <w:t>Демещенко</w:t>
            </w:r>
            <w:proofErr w:type="spellEnd"/>
            <w:r w:rsidRPr="00362066">
              <w:rPr>
                <w:rFonts w:ascii="Times New Roman" w:eastAsia="Times New Roman" w:hAnsi="Times New Roman" w:cs="Times New Roman"/>
                <w:lang w:eastAsia="ru-RU"/>
              </w:rPr>
              <w:t xml:space="preserve"> Римма Владимировна</w:t>
            </w:r>
            <w:r w:rsidR="003732F0" w:rsidRPr="00362066">
              <w:rPr>
                <w:rFonts w:ascii="Times New Roman" w:eastAsia="Times New Roman" w:hAnsi="Times New Roman" w:cs="Times New Roman"/>
                <w:lang w:eastAsia="ru-RU"/>
              </w:rPr>
              <w:t xml:space="preserve"> </w:t>
            </w:r>
            <w:r w:rsidR="004818C2" w:rsidRPr="00362066">
              <w:rPr>
                <w:rFonts w:ascii="Times New Roman" w:eastAsia="Times New Roman" w:hAnsi="Times New Roman" w:cs="Times New Roman"/>
                <w:lang w:eastAsia="ru-RU"/>
              </w:rPr>
              <w:t>(</w:t>
            </w:r>
            <w:r w:rsidR="003732F0" w:rsidRPr="00362066">
              <w:rPr>
                <w:rFonts w:ascii="Times New Roman" w:eastAsia="Times New Roman" w:hAnsi="Times New Roman" w:cs="Times New Roman"/>
                <w:lang w:eastAsia="ru-RU"/>
              </w:rPr>
              <w:t>уволена)</w:t>
            </w:r>
          </w:p>
        </w:tc>
        <w:tc>
          <w:tcPr>
            <w:tcW w:w="1206" w:type="dxa"/>
          </w:tcPr>
          <w:p w14:paraId="6483F153" w14:textId="47109DF4" w:rsidR="00EC420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17 894,95</w:t>
            </w:r>
          </w:p>
        </w:tc>
        <w:tc>
          <w:tcPr>
            <w:tcW w:w="1096" w:type="dxa"/>
          </w:tcPr>
          <w:p w14:paraId="34CDE813" w14:textId="70DF5D86" w:rsidR="00EC420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4 525,18</w:t>
            </w:r>
          </w:p>
        </w:tc>
        <w:tc>
          <w:tcPr>
            <w:tcW w:w="1363" w:type="dxa"/>
          </w:tcPr>
          <w:p w14:paraId="5A4D0275" w14:textId="1B53C3DC" w:rsidR="00EC420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1 113,11</w:t>
            </w:r>
          </w:p>
        </w:tc>
        <w:tc>
          <w:tcPr>
            <w:tcW w:w="1194" w:type="dxa"/>
          </w:tcPr>
          <w:p w14:paraId="57642F60" w14:textId="2898B5A8" w:rsidR="00EC420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0</w:t>
            </w:r>
          </w:p>
        </w:tc>
        <w:tc>
          <w:tcPr>
            <w:tcW w:w="1206" w:type="dxa"/>
          </w:tcPr>
          <w:p w14:paraId="397A4CCB" w14:textId="1B09D729" w:rsidR="00EC4208" w:rsidRPr="00526D48" w:rsidRDefault="00A5650A"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8 417,30</w:t>
            </w:r>
          </w:p>
        </w:tc>
        <w:tc>
          <w:tcPr>
            <w:tcW w:w="2168" w:type="dxa"/>
          </w:tcPr>
          <w:p w14:paraId="23E0D633" w14:textId="58D3E88E" w:rsidR="00EC4208" w:rsidRPr="00362066" w:rsidRDefault="008A1471"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определен процент (сумма) премии. (Начисление не обосновано на сумму </w:t>
            </w:r>
            <w:r w:rsidRPr="00362066">
              <w:rPr>
                <w:rFonts w:ascii="Times New Roman" w:eastAsia="Times New Roman" w:hAnsi="Times New Roman" w:cs="Times New Roman"/>
                <w:b/>
                <w:bCs/>
                <w:lang w:eastAsia="ru-RU"/>
              </w:rPr>
              <w:t>8 417,30 руб</w:t>
            </w:r>
            <w:r w:rsidRPr="00362066">
              <w:rPr>
                <w:rFonts w:ascii="Times New Roman" w:eastAsia="Times New Roman" w:hAnsi="Times New Roman" w:cs="Times New Roman"/>
                <w:lang w:eastAsia="ru-RU"/>
              </w:rPr>
              <w:t>.)</w:t>
            </w:r>
          </w:p>
        </w:tc>
      </w:tr>
      <w:tr w:rsidR="003732F0" w:rsidRPr="00362066" w14:paraId="5A5E042F" w14:textId="77777777" w:rsidTr="00526D48">
        <w:tc>
          <w:tcPr>
            <w:tcW w:w="1765" w:type="dxa"/>
          </w:tcPr>
          <w:p w14:paraId="5FA1B63B" w14:textId="5870290F" w:rsidR="00D7043E" w:rsidRPr="00362066" w:rsidRDefault="00D7043E"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Полукарова Галина Викторовна</w:t>
            </w:r>
            <w:r w:rsidR="003732F0" w:rsidRPr="00362066">
              <w:rPr>
                <w:rFonts w:ascii="Times New Roman" w:eastAsia="Times New Roman" w:hAnsi="Times New Roman" w:cs="Times New Roman"/>
                <w:lang w:eastAsia="ru-RU"/>
              </w:rPr>
              <w:t xml:space="preserve"> (уволена)</w:t>
            </w:r>
          </w:p>
        </w:tc>
        <w:tc>
          <w:tcPr>
            <w:tcW w:w="1206" w:type="dxa"/>
          </w:tcPr>
          <w:p w14:paraId="59D8D604" w14:textId="3083F521" w:rsidR="00D7043E"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93 586,59</w:t>
            </w:r>
          </w:p>
        </w:tc>
        <w:tc>
          <w:tcPr>
            <w:tcW w:w="1096" w:type="dxa"/>
          </w:tcPr>
          <w:p w14:paraId="6E973676" w14:textId="3618F992" w:rsidR="00D7043E"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16 609,48</w:t>
            </w:r>
          </w:p>
        </w:tc>
        <w:tc>
          <w:tcPr>
            <w:tcW w:w="1363" w:type="dxa"/>
          </w:tcPr>
          <w:p w14:paraId="3A1132FF" w14:textId="083337CA" w:rsidR="00D7043E"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3 419,14</w:t>
            </w:r>
          </w:p>
        </w:tc>
        <w:tc>
          <w:tcPr>
            <w:tcW w:w="1194" w:type="dxa"/>
          </w:tcPr>
          <w:p w14:paraId="40DE2A4B" w14:textId="2C8F3CFE" w:rsidR="00D7043E"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0</w:t>
            </w:r>
          </w:p>
        </w:tc>
        <w:tc>
          <w:tcPr>
            <w:tcW w:w="1206" w:type="dxa"/>
          </w:tcPr>
          <w:p w14:paraId="260947EE" w14:textId="69CFFCDA" w:rsidR="00D7043E" w:rsidRPr="00526D48" w:rsidRDefault="003732F0" w:rsidP="00526D48">
            <w:pPr>
              <w:spacing w:after="0" w:line="240" w:lineRule="auto"/>
              <w:jc w:val="center"/>
              <w:rPr>
                <w:rFonts w:ascii="Times New Roman" w:eastAsia="Times New Roman" w:hAnsi="Times New Roman" w:cs="Times New Roman"/>
                <w:lang w:eastAsia="ru-RU"/>
              </w:rPr>
            </w:pPr>
            <w:r w:rsidRPr="00526D48">
              <w:rPr>
                <w:rFonts w:ascii="Times New Roman" w:eastAsia="Times New Roman" w:hAnsi="Times New Roman" w:cs="Times New Roman"/>
                <w:lang w:eastAsia="ru-RU"/>
              </w:rPr>
              <w:t>16 200,00</w:t>
            </w:r>
          </w:p>
        </w:tc>
        <w:tc>
          <w:tcPr>
            <w:tcW w:w="2168" w:type="dxa"/>
          </w:tcPr>
          <w:p w14:paraId="4D193047" w14:textId="548D74D0" w:rsidR="00D7043E" w:rsidRPr="00362066" w:rsidRDefault="008A1471"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 xml:space="preserve">Трудовым договором не предусмотрены премии. (Начисление не обосновано на сумму </w:t>
            </w:r>
            <w:r w:rsidRPr="00362066">
              <w:rPr>
                <w:rFonts w:ascii="Times New Roman" w:eastAsia="Times New Roman" w:hAnsi="Times New Roman" w:cs="Times New Roman"/>
                <w:b/>
                <w:bCs/>
                <w:lang w:eastAsia="ru-RU"/>
              </w:rPr>
              <w:t>16 200 руб</w:t>
            </w:r>
            <w:r w:rsidRPr="00362066">
              <w:rPr>
                <w:rFonts w:ascii="Times New Roman" w:eastAsia="Times New Roman" w:hAnsi="Times New Roman" w:cs="Times New Roman"/>
                <w:lang w:eastAsia="ru-RU"/>
              </w:rPr>
              <w:t>.)</w:t>
            </w:r>
          </w:p>
        </w:tc>
      </w:tr>
      <w:tr w:rsidR="008A1471" w:rsidRPr="00362066" w14:paraId="529D7D20" w14:textId="77777777" w:rsidTr="00526D48">
        <w:tc>
          <w:tcPr>
            <w:tcW w:w="1765" w:type="dxa"/>
          </w:tcPr>
          <w:p w14:paraId="4F67FDCD" w14:textId="6B81449F" w:rsidR="008A1471" w:rsidRPr="00362066" w:rsidRDefault="008A1471" w:rsidP="00526D48">
            <w:pPr>
              <w:spacing w:after="0" w:line="240" w:lineRule="auto"/>
              <w:jc w:val="both"/>
              <w:rPr>
                <w:rFonts w:ascii="Times New Roman" w:eastAsia="Times New Roman" w:hAnsi="Times New Roman" w:cs="Times New Roman"/>
                <w:lang w:eastAsia="ru-RU"/>
              </w:rPr>
            </w:pPr>
            <w:r w:rsidRPr="00362066">
              <w:rPr>
                <w:rFonts w:ascii="Times New Roman" w:eastAsia="Times New Roman" w:hAnsi="Times New Roman" w:cs="Times New Roman"/>
                <w:lang w:eastAsia="ru-RU"/>
              </w:rPr>
              <w:t>Всего</w:t>
            </w:r>
          </w:p>
        </w:tc>
        <w:tc>
          <w:tcPr>
            <w:tcW w:w="1206" w:type="dxa"/>
          </w:tcPr>
          <w:p w14:paraId="638070AC" w14:textId="77777777" w:rsidR="008A1471" w:rsidRPr="00362066" w:rsidRDefault="008A1471" w:rsidP="00526D48">
            <w:pPr>
              <w:spacing w:after="0" w:line="240" w:lineRule="auto"/>
              <w:jc w:val="both"/>
              <w:rPr>
                <w:rFonts w:ascii="Times New Roman" w:eastAsia="Times New Roman" w:hAnsi="Times New Roman" w:cs="Times New Roman"/>
                <w:lang w:eastAsia="ru-RU"/>
              </w:rPr>
            </w:pPr>
          </w:p>
        </w:tc>
        <w:tc>
          <w:tcPr>
            <w:tcW w:w="1096" w:type="dxa"/>
          </w:tcPr>
          <w:p w14:paraId="516F5019" w14:textId="77777777" w:rsidR="008A1471" w:rsidRPr="00362066" w:rsidRDefault="008A1471" w:rsidP="00526D48">
            <w:pPr>
              <w:spacing w:after="0" w:line="240" w:lineRule="auto"/>
              <w:jc w:val="both"/>
              <w:rPr>
                <w:rFonts w:ascii="Times New Roman" w:eastAsia="Times New Roman" w:hAnsi="Times New Roman" w:cs="Times New Roman"/>
                <w:lang w:eastAsia="ru-RU"/>
              </w:rPr>
            </w:pPr>
          </w:p>
        </w:tc>
        <w:tc>
          <w:tcPr>
            <w:tcW w:w="1363" w:type="dxa"/>
          </w:tcPr>
          <w:p w14:paraId="3660B237" w14:textId="77777777" w:rsidR="008A1471" w:rsidRPr="00362066" w:rsidRDefault="008A1471" w:rsidP="00526D48">
            <w:pPr>
              <w:spacing w:after="0" w:line="240" w:lineRule="auto"/>
              <w:jc w:val="both"/>
              <w:rPr>
                <w:rFonts w:ascii="Times New Roman" w:eastAsia="Times New Roman" w:hAnsi="Times New Roman" w:cs="Times New Roman"/>
                <w:lang w:eastAsia="ru-RU"/>
              </w:rPr>
            </w:pPr>
          </w:p>
        </w:tc>
        <w:tc>
          <w:tcPr>
            <w:tcW w:w="1194" w:type="dxa"/>
          </w:tcPr>
          <w:p w14:paraId="36A1A75F" w14:textId="77777777" w:rsidR="008A1471" w:rsidRPr="00362066" w:rsidRDefault="008A1471" w:rsidP="00526D48">
            <w:pPr>
              <w:spacing w:after="0" w:line="240" w:lineRule="auto"/>
              <w:jc w:val="both"/>
              <w:rPr>
                <w:rFonts w:ascii="Times New Roman" w:eastAsia="Times New Roman" w:hAnsi="Times New Roman" w:cs="Times New Roman"/>
                <w:lang w:eastAsia="ru-RU"/>
              </w:rPr>
            </w:pPr>
          </w:p>
        </w:tc>
        <w:tc>
          <w:tcPr>
            <w:tcW w:w="1206" w:type="dxa"/>
          </w:tcPr>
          <w:p w14:paraId="729EB49C" w14:textId="77777777" w:rsidR="008A1471" w:rsidRPr="00362066" w:rsidRDefault="008A1471" w:rsidP="00526D48">
            <w:pPr>
              <w:spacing w:after="0" w:line="240" w:lineRule="auto"/>
              <w:jc w:val="both"/>
              <w:rPr>
                <w:rFonts w:ascii="Times New Roman" w:eastAsia="Times New Roman" w:hAnsi="Times New Roman" w:cs="Times New Roman"/>
                <w:lang w:eastAsia="ru-RU"/>
              </w:rPr>
            </w:pPr>
          </w:p>
        </w:tc>
        <w:tc>
          <w:tcPr>
            <w:tcW w:w="2168" w:type="dxa"/>
          </w:tcPr>
          <w:p w14:paraId="4D83C15A" w14:textId="226E0B88" w:rsidR="008A1471" w:rsidRPr="00362066" w:rsidRDefault="008A1471" w:rsidP="00526D48">
            <w:pPr>
              <w:spacing w:after="0" w:line="240" w:lineRule="auto"/>
              <w:jc w:val="both"/>
              <w:rPr>
                <w:rFonts w:ascii="Times New Roman" w:eastAsia="Times New Roman" w:hAnsi="Times New Roman" w:cs="Times New Roman"/>
                <w:b/>
                <w:bCs/>
                <w:lang w:eastAsia="ru-RU"/>
              </w:rPr>
            </w:pPr>
            <w:r w:rsidRPr="00362066">
              <w:rPr>
                <w:rFonts w:ascii="Times New Roman" w:eastAsia="Times New Roman" w:hAnsi="Times New Roman" w:cs="Times New Roman"/>
                <w:b/>
                <w:bCs/>
                <w:lang w:eastAsia="ru-RU"/>
              </w:rPr>
              <w:t>528 889,61 руб.</w:t>
            </w:r>
          </w:p>
        </w:tc>
      </w:tr>
    </w:tbl>
    <w:p w14:paraId="28E581D4" w14:textId="0EC8C2E3" w:rsidR="00D31392" w:rsidRDefault="00D31392" w:rsidP="00526D48">
      <w:pPr>
        <w:spacing w:after="0" w:line="240" w:lineRule="auto"/>
        <w:ind w:firstLine="540"/>
        <w:jc w:val="both"/>
        <w:rPr>
          <w:rFonts w:ascii="Times New Roman" w:eastAsia="Times New Roman" w:hAnsi="Times New Roman" w:cs="Times New Roman"/>
          <w:sz w:val="24"/>
          <w:szCs w:val="24"/>
          <w:lang w:eastAsia="ru-RU"/>
        </w:rPr>
      </w:pPr>
      <w:r w:rsidRPr="001612C7">
        <w:rPr>
          <w:rFonts w:ascii="Times New Roman" w:eastAsia="Times New Roman" w:hAnsi="Times New Roman" w:cs="Times New Roman"/>
          <w:sz w:val="28"/>
          <w:szCs w:val="28"/>
          <w:lang w:eastAsia="ru-RU"/>
        </w:rPr>
        <w:t>В соответствии с</w:t>
      </w:r>
      <w:r w:rsidR="00B23488">
        <w:rPr>
          <w:rFonts w:ascii="Times New Roman" w:eastAsia="Times New Roman" w:hAnsi="Times New Roman" w:cs="Times New Roman"/>
          <w:sz w:val="28"/>
          <w:szCs w:val="28"/>
          <w:lang w:eastAsia="ru-RU"/>
        </w:rPr>
        <w:t>о</w:t>
      </w:r>
      <w:r w:rsidRPr="001612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статьей 57 Трудового Кодекса Российской Федерации «Содержание трудового договора» </w:t>
      </w:r>
      <w:r w:rsidRPr="00D31392">
        <w:rPr>
          <w:rFonts w:ascii="Times New Roman" w:eastAsia="Times New Roman" w:hAnsi="Times New Roman" w:cs="Times New Roman"/>
          <w:sz w:val="28"/>
          <w:szCs w:val="28"/>
          <w:lang w:eastAsia="ru-RU"/>
        </w:rPr>
        <w:t>в трудовом договоре указываются: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w:t>
      </w:r>
    </w:p>
    <w:p w14:paraId="43705472" w14:textId="595A4429" w:rsidR="00D31392" w:rsidRDefault="00D31392" w:rsidP="00526D48">
      <w:pPr>
        <w:spacing w:after="0" w:line="240" w:lineRule="auto"/>
        <w:jc w:val="both"/>
        <w:rPr>
          <w:rFonts w:ascii="Times New Roman" w:eastAsia="Times New Roman" w:hAnsi="Times New Roman" w:cs="Times New Roman"/>
          <w:sz w:val="28"/>
          <w:szCs w:val="28"/>
          <w:lang w:eastAsia="ru-RU"/>
        </w:rPr>
      </w:pPr>
      <w:r w:rsidRPr="00D31392">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r>
        <w:rPr>
          <w:rFonts w:ascii="Times New Roman" w:eastAsia="Times New Roman" w:hAnsi="Times New Roman" w:cs="Times New Roman"/>
          <w:sz w:val="28"/>
          <w:szCs w:val="28"/>
          <w:lang w:eastAsia="ru-RU"/>
        </w:rPr>
        <w:t>.</w:t>
      </w:r>
      <w:r w:rsidRPr="00D31392">
        <w:rPr>
          <w:rFonts w:ascii="Times New Roman" w:eastAsia="Times New Roman" w:hAnsi="Times New Roman" w:cs="Times New Roman"/>
          <w:sz w:val="28"/>
          <w:szCs w:val="28"/>
          <w:lang w:eastAsia="ru-RU"/>
        </w:rPr>
        <w:t xml:space="preserve"> </w:t>
      </w:r>
    </w:p>
    <w:p w14:paraId="76F5C47D" w14:textId="466FBD06" w:rsidR="00954598" w:rsidRDefault="00954598" w:rsidP="00526D48">
      <w:pPr>
        <w:spacing w:after="0" w:line="240" w:lineRule="auto"/>
        <w:jc w:val="both"/>
        <w:rPr>
          <w:rFonts w:ascii="Times New Roman" w:eastAsia="Times New Roman" w:hAnsi="Times New Roman" w:cs="Times New Roman"/>
          <w:sz w:val="28"/>
          <w:szCs w:val="28"/>
          <w:lang w:eastAsia="ru-RU"/>
        </w:rPr>
      </w:pPr>
    </w:p>
    <w:p w14:paraId="47B3789B" w14:textId="2CC45794" w:rsidR="00954598" w:rsidRPr="00D31392" w:rsidRDefault="00954598" w:rsidP="00526D48">
      <w:pPr>
        <w:spacing w:after="0" w:line="240" w:lineRule="auto"/>
        <w:jc w:val="both"/>
        <w:rPr>
          <w:rFonts w:ascii="Times New Roman" w:eastAsia="Times New Roman" w:hAnsi="Times New Roman" w:cs="Times New Roman"/>
          <w:b/>
          <w:bCs/>
          <w:sz w:val="28"/>
          <w:szCs w:val="28"/>
          <w:lang w:eastAsia="ru-RU"/>
        </w:rPr>
      </w:pPr>
      <w:r w:rsidRPr="00954598">
        <w:rPr>
          <w:rFonts w:ascii="Times New Roman" w:eastAsia="Times New Roman" w:hAnsi="Times New Roman" w:cs="Times New Roman"/>
          <w:b/>
          <w:bCs/>
          <w:sz w:val="28"/>
          <w:szCs w:val="28"/>
          <w:lang w:eastAsia="ru-RU"/>
        </w:rPr>
        <w:t>По данному вопросу установлено нарушение:</w:t>
      </w:r>
    </w:p>
    <w:p w14:paraId="4D6ACDCD" w14:textId="079762AB" w:rsidR="009B6772" w:rsidRPr="00787DC8" w:rsidRDefault="00954598" w:rsidP="00526D48">
      <w:pPr>
        <w:spacing w:after="0" w:line="240" w:lineRule="auto"/>
        <w:jc w:val="both"/>
        <w:rPr>
          <w:rFonts w:ascii="Times New Roman" w:eastAsia="Times New Roman" w:hAnsi="Times New Roman" w:cs="Times New Roman"/>
          <w:b/>
          <w:bCs/>
          <w:sz w:val="28"/>
          <w:szCs w:val="28"/>
          <w:lang w:eastAsia="ru-RU"/>
        </w:rPr>
      </w:pPr>
      <w:r w:rsidRPr="00954598">
        <w:rPr>
          <w:rFonts w:ascii="Times New Roman" w:eastAsia="Times New Roman" w:hAnsi="Times New Roman" w:cs="Times New Roman"/>
          <w:sz w:val="24"/>
          <w:szCs w:val="24"/>
          <w:lang w:eastAsia="ru-RU"/>
        </w:rPr>
        <w:t xml:space="preserve"> </w:t>
      </w:r>
      <w:r w:rsidR="00412D06">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8"/>
          <w:lang w:eastAsia="ru-RU"/>
        </w:rPr>
        <w:t>Н</w:t>
      </w:r>
      <w:r w:rsidRPr="00954598">
        <w:rPr>
          <w:rFonts w:ascii="Times New Roman" w:eastAsia="Times New Roman" w:hAnsi="Times New Roman" w:cs="Times New Roman"/>
          <w:sz w:val="28"/>
          <w:szCs w:val="28"/>
          <w:lang w:eastAsia="ru-RU"/>
        </w:rPr>
        <w:t xml:space="preserve">енадлежащее оформление трудовых договоров при нарушении требований </w:t>
      </w:r>
      <w:hyperlink r:id="rId15" w:history="1">
        <w:r w:rsidRPr="00954598">
          <w:rPr>
            <w:rFonts w:ascii="Times New Roman" w:eastAsia="Times New Roman" w:hAnsi="Times New Roman" w:cs="Times New Roman"/>
            <w:sz w:val="28"/>
            <w:szCs w:val="28"/>
            <w:u w:val="single"/>
            <w:lang w:eastAsia="ru-RU"/>
          </w:rPr>
          <w:t>ст. 57</w:t>
        </w:r>
      </w:hyperlink>
      <w:r w:rsidRPr="00954598">
        <w:rPr>
          <w:rFonts w:ascii="Times New Roman" w:eastAsia="Times New Roman" w:hAnsi="Times New Roman" w:cs="Times New Roman"/>
          <w:sz w:val="28"/>
          <w:szCs w:val="28"/>
          <w:lang w:eastAsia="ru-RU"/>
        </w:rPr>
        <w:t xml:space="preserve"> ТК РФ, а именно не включив в трудовые договора предусмотренные </w:t>
      </w:r>
      <w:hyperlink r:id="rId16" w:history="1">
        <w:r w:rsidRPr="00954598">
          <w:rPr>
            <w:rFonts w:ascii="Times New Roman" w:eastAsia="Times New Roman" w:hAnsi="Times New Roman" w:cs="Times New Roman"/>
            <w:sz w:val="28"/>
            <w:szCs w:val="28"/>
            <w:u w:val="single"/>
            <w:lang w:eastAsia="ru-RU"/>
          </w:rPr>
          <w:t>ст. 57</w:t>
        </w:r>
      </w:hyperlink>
      <w:r w:rsidRPr="00954598">
        <w:rPr>
          <w:rFonts w:ascii="Times New Roman" w:eastAsia="Times New Roman" w:hAnsi="Times New Roman" w:cs="Times New Roman"/>
          <w:sz w:val="28"/>
          <w:szCs w:val="28"/>
          <w:lang w:eastAsia="ru-RU"/>
        </w:rPr>
        <w:t xml:space="preserve"> </w:t>
      </w:r>
      <w:r w:rsidRPr="00954598">
        <w:rPr>
          <w:rFonts w:ascii="Times New Roman" w:eastAsia="Times New Roman" w:hAnsi="Times New Roman" w:cs="Times New Roman"/>
          <w:sz w:val="28"/>
          <w:szCs w:val="28"/>
          <w:lang w:eastAsia="ru-RU"/>
        </w:rPr>
        <w:lastRenderedPageBreak/>
        <w:t>ТК РФ обязательные условия</w:t>
      </w:r>
      <w:r w:rsidR="009B6772">
        <w:rPr>
          <w:rFonts w:ascii="Times New Roman" w:eastAsia="Times New Roman" w:hAnsi="Times New Roman" w:cs="Times New Roman"/>
          <w:sz w:val="28"/>
          <w:szCs w:val="28"/>
          <w:lang w:eastAsia="ru-RU"/>
        </w:rPr>
        <w:t xml:space="preserve">, </w:t>
      </w:r>
      <w:r w:rsidR="009B6772" w:rsidRPr="00787DC8">
        <w:rPr>
          <w:rFonts w:ascii="Times New Roman" w:eastAsia="Times New Roman" w:hAnsi="Times New Roman" w:cs="Times New Roman"/>
          <w:b/>
          <w:bCs/>
          <w:sz w:val="28"/>
          <w:szCs w:val="28"/>
          <w:lang w:eastAsia="ru-RU"/>
        </w:rPr>
        <w:t>в соответствии с классификатором нарушений, пункт 10.</w:t>
      </w:r>
      <w:r w:rsidR="003961BC" w:rsidRPr="00787DC8">
        <w:rPr>
          <w:rFonts w:ascii="Times New Roman" w:eastAsia="Times New Roman" w:hAnsi="Times New Roman" w:cs="Times New Roman"/>
          <w:b/>
          <w:bCs/>
          <w:sz w:val="28"/>
          <w:szCs w:val="28"/>
          <w:lang w:eastAsia="ru-RU"/>
        </w:rPr>
        <w:t>0</w:t>
      </w:r>
      <w:r w:rsidR="009B6772" w:rsidRPr="00787DC8">
        <w:rPr>
          <w:rFonts w:ascii="Times New Roman" w:eastAsia="Times New Roman" w:hAnsi="Times New Roman" w:cs="Times New Roman"/>
          <w:b/>
          <w:bCs/>
          <w:sz w:val="28"/>
          <w:szCs w:val="28"/>
          <w:lang w:eastAsia="ru-RU"/>
        </w:rPr>
        <w:t xml:space="preserve">1. </w:t>
      </w:r>
    </w:p>
    <w:p w14:paraId="1625F40C" w14:textId="1C5E0E64" w:rsidR="006D37E0" w:rsidRDefault="006D37E0" w:rsidP="00526D48">
      <w:pPr>
        <w:spacing w:after="0" w:line="240" w:lineRule="auto"/>
        <w:jc w:val="both"/>
        <w:rPr>
          <w:rFonts w:ascii="Times New Roman" w:eastAsia="Times New Roman" w:hAnsi="Times New Roman" w:cs="Times New Roman"/>
          <w:sz w:val="28"/>
          <w:szCs w:val="28"/>
          <w:lang w:eastAsia="ru-RU"/>
        </w:rPr>
      </w:pPr>
    </w:p>
    <w:p w14:paraId="2E8F4CF2" w14:textId="14BDF86B" w:rsidR="003961BC" w:rsidRPr="00B62D27" w:rsidRDefault="003961BC"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Начисление заработной платы в</w:t>
      </w:r>
      <w:r w:rsidR="00340F75">
        <w:rPr>
          <w:rFonts w:ascii="Times New Roman" w:eastAsia="Times New Roman" w:hAnsi="Times New Roman" w:cs="Times New Roman"/>
          <w:b/>
          <w:bCs/>
          <w:sz w:val="28"/>
          <w:szCs w:val="28"/>
          <w:lang w:eastAsia="ru-RU"/>
        </w:rPr>
        <w:t xml:space="preserve"> 1 полугодие</w:t>
      </w:r>
      <w:r>
        <w:rPr>
          <w:rFonts w:ascii="Times New Roman" w:eastAsia="Times New Roman" w:hAnsi="Times New Roman" w:cs="Times New Roman"/>
          <w:b/>
          <w:bCs/>
          <w:sz w:val="28"/>
          <w:szCs w:val="28"/>
          <w:lang w:eastAsia="ru-RU"/>
        </w:rPr>
        <w:t xml:space="preserve"> 2022 год</w:t>
      </w:r>
      <w:r w:rsidR="00340F75">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 в соответствии с законодательством.</w:t>
      </w:r>
    </w:p>
    <w:p w14:paraId="2FF18AC9" w14:textId="33BE8B4E" w:rsidR="00B6371F" w:rsidRDefault="00787DC8"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69DE">
        <w:rPr>
          <w:rFonts w:ascii="Times New Roman" w:eastAsia="Times New Roman" w:hAnsi="Times New Roman" w:cs="Times New Roman"/>
          <w:sz w:val="28"/>
          <w:szCs w:val="28"/>
          <w:lang w:eastAsia="ru-RU"/>
        </w:rPr>
        <w:t xml:space="preserve">В соответствии с постановлением администрации городского округа Кашира № 436-па от 28.02.2022г. «Об утверждении предельной численности работников муниципальных учреждений на 2022 год» установлена предельная численность в </w:t>
      </w:r>
      <w:r w:rsidR="002C69DE" w:rsidRPr="00152896">
        <w:rPr>
          <w:rFonts w:ascii="Times New Roman" w:eastAsia="Times New Roman" w:hAnsi="Times New Roman" w:cs="Times New Roman"/>
          <w:sz w:val="28"/>
          <w:szCs w:val="28"/>
          <w:lang w:eastAsia="ru-RU"/>
        </w:rPr>
        <w:t>М</w:t>
      </w:r>
      <w:r w:rsidR="002C69DE">
        <w:rPr>
          <w:rFonts w:ascii="Times New Roman" w:eastAsia="Times New Roman" w:hAnsi="Times New Roman" w:cs="Times New Roman"/>
          <w:sz w:val="28"/>
          <w:szCs w:val="28"/>
          <w:lang w:eastAsia="ru-RU"/>
        </w:rPr>
        <w:t>АУ</w:t>
      </w:r>
      <w:r w:rsidR="002C69DE" w:rsidRPr="00152896">
        <w:rPr>
          <w:rFonts w:ascii="Times New Roman" w:eastAsia="Times New Roman" w:hAnsi="Times New Roman" w:cs="Times New Roman"/>
          <w:sz w:val="28"/>
          <w:szCs w:val="28"/>
          <w:lang w:eastAsia="ru-RU"/>
        </w:rPr>
        <w:t xml:space="preserve"> «Спортклуб «Кашира» имени Н. П. Елисеева»</w:t>
      </w:r>
      <w:r w:rsidR="002C69DE">
        <w:rPr>
          <w:rFonts w:ascii="Times New Roman" w:eastAsia="Times New Roman" w:hAnsi="Times New Roman" w:cs="Times New Roman"/>
          <w:sz w:val="28"/>
          <w:szCs w:val="28"/>
          <w:lang w:eastAsia="ru-RU"/>
        </w:rPr>
        <w:t xml:space="preserve"> за счет бюджетных средств в количестве 165,9 ед., за счет внебюджетных средств 3,5 ед. Согласно штатного расписания на 2022 год по бюджетной деятельности, утвержденного приказом директора №01-по от 10.01.2022г.</w:t>
      </w:r>
      <w:r w:rsidR="00412D06">
        <w:rPr>
          <w:rFonts w:ascii="Times New Roman" w:eastAsia="Times New Roman" w:hAnsi="Times New Roman" w:cs="Times New Roman"/>
          <w:sz w:val="28"/>
          <w:szCs w:val="28"/>
          <w:lang w:eastAsia="ru-RU"/>
        </w:rPr>
        <w:t xml:space="preserve"> </w:t>
      </w:r>
      <w:r w:rsidR="002C69DE">
        <w:rPr>
          <w:rFonts w:ascii="Times New Roman" w:eastAsia="Times New Roman" w:hAnsi="Times New Roman" w:cs="Times New Roman"/>
          <w:sz w:val="28"/>
          <w:szCs w:val="28"/>
          <w:lang w:eastAsia="ru-RU"/>
        </w:rPr>
        <w:t xml:space="preserve">установлено 165,9 штатных единиц. Стимулирующие выплаты установлены в размере 4% от должностного оклада штатной единицы. Всего предусмотрено на выплаты стимулирующего характера по состоянию на 01.07.2022г.- </w:t>
      </w:r>
      <w:r w:rsidR="002C69DE" w:rsidRPr="0009361D">
        <w:rPr>
          <w:rFonts w:ascii="Times New Roman" w:eastAsia="Times New Roman" w:hAnsi="Times New Roman" w:cs="Times New Roman"/>
          <w:b/>
          <w:bCs/>
          <w:sz w:val="28"/>
          <w:szCs w:val="28"/>
          <w:u w:val="single"/>
          <w:lang w:eastAsia="ru-RU"/>
        </w:rPr>
        <w:t>580 663,62</w:t>
      </w:r>
      <w:r w:rsidR="002C69DE" w:rsidRPr="002C69DE">
        <w:rPr>
          <w:rFonts w:ascii="Times New Roman" w:eastAsia="Times New Roman" w:hAnsi="Times New Roman" w:cs="Times New Roman"/>
          <w:sz w:val="28"/>
          <w:szCs w:val="28"/>
          <w:u w:val="single"/>
          <w:lang w:eastAsia="ru-RU"/>
        </w:rPr>
        <w:t xml:space="preserve"> руб.</w:t>
      </w:r>
      <w:r w:rsidR="002C69DE">
        <w:rPr>
          <w:rFonts w:ascii="Times New Roman" w:eastAsia="Times New Roman" w:hAnsi="Times New Roman" w:cs="Times New Roman"/>
          <w:sz w:val="28"/>
          <w:szCs w:val="28"/>
          <w:u w:val="single"/>
          <w:lang w:eastAsia="ru-RU"/>
        </w:rPr>
        <w:t xml:space="preserve"> </w:t>
      </w:r>
      <w:proofErr w:type="gramStart"/>
      <w:r w:rsidR="00B6371F">
        <w:rPr>
          <w:rFonts w:ascii="Times New Roman" w:eastAsia="Times New Roman" w:hAnsi="Times New Roman" w:cs="Times New Roman"/>
          <w:sz w:val="28"/>
          <w:szCs w:val="28"/>
          <w:lang w:eastAsia="ru-RU"/>
        </w:rPr>
        <w:t>Согласно штатного замещения</w:t>
      </w:r>
      <w:proofErr w:type="gramEnd"/>
      <w:r w:rsidR="00B6371F">
        <w:rPr>
          <w:rFonts w:ascii="Times New Roman" w:eastAsia="Times New Roman" w:hAnsi="Times New Roman" w:cs="Times New Roman"/>
          <w:sz w:val="28"/>
          <w:szCs w:val="28"/>
          <w:lang w:eastAsia="ru-RU"/>
        </w:rPr>
        <w:t>, представленного к проверке по состоянию на 01.07.2022г., по вакансиям установлено18,85 единиц:</w:t>
      </w:r>
    </w:p>
    <w:p w14:paraId="40C74903" w14:textId="750C191A" w:rsidR="00980416" w:rsidRPr="00B23488" w:rsidRDefault="00980416" w:rsidP="00B23488">
      <w:pPr>
        <w:spacing w:after="0" w:line="240" w:lineRule="auto"/>
        <w:jc w:val="right"/>
        <w:rPr>
          <w:rFonts w:ascii="Times New Roman" w:eastAsia="Times New Roman" w:hAnsi="Times New Roman" w:cs="Times New Roman"/>
          <w:bCs/>
          <w:sz w:val="28"/>
          <w:szCs w:val="28"/>
          <w:lang w:eastAsia="ru-RU"/>
        </w:rPr>
      </w:pPr>
      <w:r w:rsidRPr="00B23488">
        <w:rPr>
          <w:rFonts w:ascii="Times New Roman" w:eastAsia="Times New Roman" w:hAnsi="Times New Roman" w:cs="Times New Roman"/>
          <w:bCs/>
          <w:sz w:val="28"/>
          <w:szCs w:val="28"/>
          <w:lang w:eastAsia="ru-RU"/>
        </w:rPr>
        <w:t>Руб.</w:t>
      </w:r>
    </w:p>
    <w:tbl>
      <w:tblPr>
        <w:tblStyle w:val="a3"/>
        <w:tblW w:w="0" w:type="auto"/>
        <w:tblInd w:w="250" w:type="dxa"/>
        <w:tblLook w:val="04A0" w:firstRow="1" w:lastRow="0" w:firstColumn="1" w:lastColumn="0" w:noHBand="0" w:noVBand="1"/>
      </w:tblPr>
      <w:tblGrid>
        <w:gridCol w:w="3827"/>
        <w:gridCol w:w="756"/>
        <w:gridCol w:w="1663"/>
        <w:gridCol w:w="2002"/>
        <w:gridCol w:w="1391"/>
      </w:tblGrid>
      <w:tr w:rsidR="00D5622D" w:rsidRPr="00D5622D" w14:paraId="059BD7BD" w14:textId="0B28F35E" w:rsidTr="00B23488">
        <w:trPr>
          <w:tblHeader/>
        </w:trPr>
        <w:tc>
          <w:tcPr>
            <w:tcW w:w="3827" w:type="dxa"/>
          </w:tcPr>
          <w:p w14:paraId="4E222370" w14:textId="19C204D6" w:rsidR="00D5622D" w:rsidRPr="00D5622D" w:rsidRDefault="00D5622D" w:rsidP="00526D48">
            <w:pPr>
              <w:spacing w:after="0" w:line="240" w:lineRule="auto"/>
              <w:jc w:val="both"/>
              <w:rPr>
                <w:rFonts w:ascii="Times New Roman" w:eastAsia="Times New Roman" w:hAnsi="Times New Roman" w:cs="Times New Roman"/>
                <w:b/>
                <w:bCs/>
                <w:lang w:eastAsia="ru-RU"/>
              </w:rPr>
            </w:pPr>
            <w:r w:rsidRPr="00D5622D">
              <w:rPr>
                <w:rFonts w:ascii="Times New Roman" w:eastAsia="Times New Roman" w:hAnsi="Times New Roman" w:cs="Times New Roman"/>
                <w:b/>
                <w:bCs/>
                <w:lang w:eastAsia="ru-RU"/>
              </w:rPr>
              <w:t>Наименование должности</w:t>
            </w:r>
          </w:p>
        </w:tc>
        <w:tc>
          <w:tcPr>
            <w:tcW w:w="756" w:type="dxa"/>
          </w:tcPr>
          <w:p w14:paraId="0EB66704" w14:textId="177FB138" w:rsidR="00D5622D" w:rsidRPr="00D5622D" w:rsidRDefault="00D5622D" w:rsidP="00B23488">
            <w:pPr>
              <w:spacing w:after="0" w:line="240" w:lineRule="auto"/>
              <w:jc w:val="both"/>
              <w:rPr>
                <w:rFonts w:ascii="Times New Roman" w:eastAsia="Times New Roman" w:hAnsi="Times New Roman" w:cs="Times New Roman"/>
                <w:b/>
                <w:bCs/>
                <w:lang w:eastAsia="ru-RU"/>
              </w:rPr>
            </w:pPr>
            <w:r w:rsidRPr="00D5622D">
              <w:rPr>
                <w:rFonts w:ascii="Times New Roman" w:eastAsia="Times New Roman" w:hAnsi="Times New Roman" w:cs="Times New Roman"/>
                <w:b/>
                <w:bCs/>
                <w:lang w:eastAsia="ru-RU"/>
              </w:rPr>
              <w:t>Кол-во шт</w:t>
            </w:r>
            <w:r w:rsidR="00B23488">
              <w:rPr>
                <w:rFonts w:ascii="Times New Roman" w:eastAsia="Times New Roman" w:hAnsi="Times New Roman" w:cs="Times New Roman"/>
                <w:b/>
                <w:bCs/>
                <w:lang w:eastAsia="ru-RU"/>
              </w:rPr>
              <w:t>.</w:t>
            </w:r>
            <w:r w:rsidRPr="00D5622D">
              <w:rPr>
                <w:rFonts w:ascii="Times New Roman" w:eastAsia="Times New Roman" w:hAnsi="Times New Roman" w:cs="Times New Roman"/>
                <w:b/>
                <w:bCs/>
                <w:lang w:eastAsia="ru-RU"/>
              </w:rPr>
              <w:t xml:space="preserve"> ед</w:t>
            </w:r>
            <w:r w:rsidR="00B23488">
              <w:rPr>
                <w:rFonts w:ascii="Times New Roman" w:eastAsia="Times New Roman" w:hAnsi="Times New Roman" w:cs="Times New Roman"/>
                <w:b/>
                <w:bCs/>
                <w:lang w:eastAsia="ru-RU"/>
              </w:rPr>
              <w:t>.</w:t>
            </w:r>
          </w:p>
        </w:tc>
        <w:tc>
          <w:tcPr>
            <w:tcW w:w="1663" w:type="dxa"/>
          </w:tcPr>
          <w:p w14:paraId="7B54F730" w14:textId="2C813090" w:rsidR="00D5622D" w:rsidRPr="00D5622D" w:rsidRDefault="00D5622D" w:rsidP="00526D48">
            <w:pPr>
              <w:spacing w:after="0" w:line="240" w:lineRule="auto"/>
              <w:jc w:val="both"/>
              <w:rPr>
                <w:rFonts w:ascii="Times New Roman" w:eastAsia="Times New Roman" w:hAnsi="Times New Roman" w:cs="Times New Roman"/>
                <w:b/>
                <w:bCs/>
                <w:lang w:eastAsia="ru-RU"/>
              </w:rPr>
            </w:pPr>
            <w:r w:rsidRPr="00D5622D">
              <w:rPr>
                <w:rFonts w:ascii="Times New Roman" w:eastAsia="Times New Roman" w:hAnsi="Times New Roman" w:cs="Times New Roman"/>
                <w:b/>
                <w:bCs/>
                <w:lang w:eastAsia="ru-RU"/>
              </w:rPr>
              <w:t>Сумма по должностному окладу</w:t>
            </w:r>
          </w:p>
        </w:tc>
        <w:tc>
          <w:tcPr>
            <w:tcW w:w="2002" w:type="dxa"/>
          </w:tcPr>
          <w:p w14:paraId="014E9C8C" w14:textId="7E864588" w:rsidR="00D5622D" w:rsidRPr="00D5622D" w:rsidRDefault="00D5622D" w:rsidP="00526D48">
            <w:pPr>
              <w:spacing w:after="0" w:line="240" w:lineRule="auto"/>
              <w:jc w:val="both"/>
              <w:rPr>
                <w:rFonts w:ascii="Times New Roman" w:eastAsia="Times New Roman" w:hAnsi="Times New Roman" w:cs="Times New Roman"/>
                <w:b/>
                <w:bCs/>
                <w:lang w:eastAsia="ru-RU"/>
              </w:rPr>
            </w:pPr>
            <w:r w:rsidRPr="00D5622D">
              <w:rPr>
                <w:rFonts w:ascii="Times New Roman" w:eastAsia="Times New Roman" w:hAnsi="Times New Roman" w:cs="Times New Roman"/>
                <w:b/>
                <w:bCs/>
                <w:lang w:eastAsia="ru-RU"/>
              </w:rPr>
              <w:t>Дополнительные выплаты, предусмотренные штатным расписанием</w:t>
            </w:r>
          </w:p>
        </w:tc>
        <w:tc>
          <w:tcPr>
            <w:tcW w:w="1391" w:type="dxa"/>
          </w:tcPr>
          <w:p w14:paraId="3D0D1678" w14:textId="7A2A2D65" w:rsidR="00D5622D" w:rsidRPr="00D5622D" w:rsidRDefault="00D5622D" w:rsidP="00526D48">
            <w:pPr>
              <w:spacing w:after="0" w:line="240" w:lineRule="auto"/>
              <w:jc w:val="both"/>
              <w:rPr>
                <w:rFonts w:ascii="Times New Roman" w:eastAsia="Times New Roman" w:hAnsi="Times New Roman" w:cs="Times New Roman"/>
                <w:b/>
                <w:bCs/>
                <w:lang w:eastAsia="ru-RU"/>
              </w:rPr>
            </w:pPr>
            <w:r w:rsidRPr="00D5622D">
              <w:rPr>
                <w:rFonts w:ascii="Times New Roman" w:eastAsia="Times New Roman" w:hAnsi="Times New Roman" w:cs="Times New Roman"/>
                <w:b/>
                <w:bCs/>
                <w:lang w:eastAsia="ru-RU"/>
              </w:rPr>
              <w:t xml:space="preserve">Всего экономия в месяц </w:t>
            </w:r>
          </w:p>
        </w:tc>
      </w:tr>
      <w:tr w:rsidR="00D5622D" w:rsidRPr="00D5622D" w14:paraId="3E8198F5" w14:textId="77777777" w:rsidTr="00B23488">
        <w:tc>
          <w:tcPr>
            <w:tcW w:w="3827" w:type="dxa"/>
          </w:tcPr>
          <w:p w14:paraId="6665140F" w14:textId="41E931EC"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Начальник отдела</w:t>
            </w:r>
          </w:p>
        </w:tc>
        <w:tc>
          <w:tcPr>
            <w:tcW w:w="756" w:type="dxa"/>
          </w:tcPr>
          <w:p w14:paraId="4EBF6023" w14:textId="2A2CF943"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w:t>
            </w:r>
          </w:p>
        </w:tc>
        <w:tc>
          <w:tcPr>
            <w:tcW w:w="1663" w:type="dxa"/>
          </w:tcPr>
          <w:p w14:paraId="5C9E25D2" w14:textId="1F7E0ADE"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62 022,00</w:t>
            </w:r>
          </w:p>
        </w:tc>
        <w:tc>
          <w:tcPr>
            <w:tcW w:w="2002" w:type="dxa"/>
          </w:tcPr>
          <w:p w14:paraId="3A1DC5C0" w14:textId="78245555"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2 480,88</w:t>
            </w:r>
          </w:p>
        </w:tc>
        <w:tc>
          <w:tcPr>
            <w:tcW w:w="1391" w:type="dxa"/>
          </w:tcPr>
          <w:p w14:paraId="23383623" w14:textId="6C9D347D"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64 502,88</w:t>
            </w:r>
          </w:p>
        </w:tc>
      </w:tr>
      <w:tr w:rsidR="00D5622D" w:rsidRPr="00D5622D" w14:paraId="59C20923" w14:textId="77777777" w:rsidTr="00B23488">
        <w:tc>
          <w:tcPr>
            <w:tcW w:w="3827" w:type="dxa"/>
          </w:tcPr>
          <w:p w14:paraId="57FD164C" w14:textId="5E87FDEB"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Старший инструктор по физической культуре</w:t>
            </w:r>
          </w:p>
        </w:tc>
        <w:tc>
          <w:tcPr>
            <w:tcW w:w="756" w:type="dxa"/>
          </w:tcPr>
          <w:p w14:paraId="234D4C89" w14:textId="3D371CE4"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0,5</w:t>
            </w:r>
          </w:p>
        </w:tc>
        <w:tc>
          <w:tcPr>
            <w:tcW w:w="1663" w:type="dxa"/>
          </w:tcPr>
          <w:p w14:paraId="62DF703C" w14:textId="7625A90A"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11 915,50</w:t>
            </w:r>
          </w:p>
        </w:tc>
        <w:tc>
          <w:tcPr>
            <w:tcW w:w="2002" w:type="dxa"/>
          </w:tcPr>
          <w:p w14:paraId="30E1AB14" w14:textId="0321FF71"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476,62</w:t>
            </w:r>
          </w:p>
        </w:tc>
        <w:tc>
          <w:tcPr>
            <w:tcW w:w="1391" w:type="dxa"/>
          </w:tcPr>
          <w:p w14:paraId="5C6CECB7" w14:textId="1924AE06"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12 392,12</w:t>
            </w:r>
          </w:p>
        </w:tc>
      </w:tr>
      <w:tr w:rsidR="00D5622D" w:rsidRPr="00D5622D" w14:paraId="1FBA7B99" w14:textId="77777777" w:rsidTr="00B23488">
        <w:tc>
          <w:tcPr>
            <w:tcW w:w="3827" w:type="dxa"/>
          </w:tcPr>
          <w:p w14:paraId="42C2F557" w14:textId="466FF0B1"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Инструктор</w:t>
            </w:r>
          </w:p>
        </w:tc>
        <w:tc>
          <w:tcPr>
            <w:tcW w:w="756" w:type="dxa"/>
          </w:tcPr>
          <w:p w14:paraId="4C4ADF6D" w14:textId="69C592F3"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0,6</w:t>
            </w:r>
          </w:p>
        </w:tc>
        <w:tc>
          <w:tcPr>
            <w:tcW w:w="1663" w:type="dxa"/>
          </w:tcPr>
          <w:p w14:paraId="55EA5DB5" w14:textId="44E88740"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10 229,64</w:t>
            </w:r>
          </w:p>
        </w:tc>
        <w:tc>
          <w:tcPr>
            <w:tcW w:w="2002" w:type="dxa"/>
          </w:tcPr>
          <w:p w14:paraId="1B19C465" w14:textId="4D20EAF0"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1 185,61</w:t>
            </w:r>
          </w:p>
        </w:tc>
        <w:tc>
          <w:tcPr>
            <w:tcW w:w="1391" w:type="dxa"/>
          </w:tcPr>
          <w:p w14:paraId="46900FC9" w14:textId="7209F935"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11 415,25</w:t>
            </w:r>
          </w:p>
        </w:tc>
      </w:tr>
      <w:tr w:rsidR="00D5622D" w14:paraId="488590A6" w14:textId="77777777" w:rsidTr="00B23488">
        <w:tc>
          <w:tcPr>
            <w:tcW w:w="3827" w:type="dxa"/>
          </w:tcPr>
          <w:p w14:paraId="076DE75E" w14:textId="23302D37"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Инструктор спортсооружений</w:t>
            </w:r>
          </w:p>
        </w:tc>
        <w:tc>
          <w:tcPr>
            <w:tcW w:w="756" w:type="dxa"/>
          </w:tcPr>
          <w:p w14:paraId="1E51A365" w14:textId="0A436C67"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w:t>
            </w:r>
          </w:p>
        </w:tc>
        <w:tc>
          <w:tcPr>
            <w:tcW w:w="1663" w:type="dxa"/>
          </w:tcPr>
          <w:p w14:paraId="46725BA5" w14:textId="63728677"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19 059,00</w:t>
            </w:r>
          </w:p>
        </w:tc>
        <w:tc>
          <w:tcPr>
            <w:tcW w:w="2002" w:type="dxa"/>
          </w:tcPr>
          <w:p w14:paraId="2C32B417" w14:textId="7734041F"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762,36</w:t>
            </w:r>
          </w:p>
        </w:tc>
        <w:tc>
          <w:tcPr>
            <w:tcW w:w="1391" w:type="dxa"/>
          </w:tcPr>
          <w:p w14:paraId="3033A675" w14:textId="724AC613"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19 821,36</w:t>
            </w:r>
          </w:p>
        </w:tc>
      </w:tr>
      <w:tr w:rsidR="00D5622D" w14:paraId="2527770D" w14:textId="77777777" w:rsidTr="00B23488">
        <w:tc>
          <w:tcPr>
            <w:tcW w:w="3827" w:type="dxa"/>
          </w:tcPr>
          <w:p w14:paraId="61D10769" w14:textId="03413FE0"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Заведующий хозяйством</w:t>
            </w:r>
          </w:p>
        </w:tc>
        <w:tc>
          <w:tcPr>
            <w:tcW w:w="756" w:type="dxa"/>
          </w:tcPr>
          <w:p w14:paraId="2B162063" w14:textId="3797C678"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0,5</w:t>
            </w:r>
          </w:p>
        </w:tc>
        <w:tc>
          <w:tcPr>
            <w:tcW w:w="1663" w:type="dxa"/>
          </w:tcPr>
          <w:p w14:paraId="165F2F9C" w14:textId="1330280A"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4820,00</w:t>
            </w:r>
          </w:p>
        </w:tc>
        <w:tc>
          <w:tcPr>
            <w:tcW w:w="2002" w:type="dxa"/>
          </w:tcPr>
          <w:p w14:paraId="5CB23EE6" w14:textId="107F288C"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2 929,80</w:t>
            </w:r>
          </w:p>
        </w:tc>
        <w:tc>
          <w:tcPr>
            <w:tcW w:w="1391" w:type="dxa"/>
          </w:tcPr>
          <w:p w14:paraId="3D23E57B" w14:textId="0BA32B07"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4 749,80</w:t>
            </w:r>
          </w:p>
        </w:tc>
      </w:tr>
      <w:tr w:rsidR="00D5622D" w14:paraId="58B95DAC" w14:textId="77777777" w:rsidTr="00B23488">
        <w:tc>
          <w:tcPr>
            <w:tcW w:w="3827" w:type="dxa"/>
          </w:tcPr>
          <w:p w14:paraId="6CC87397" w14:textId="5D888340"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Дежурный администратор</w:t>
            </w:r>
          </w:p>
        </w:tc>
        <w:tc>
          <w:tcPr>
            <w:tcW w:w="756" w:type="dxa"/>
          </w:tcPr>
          <w:p w14:paraId="6107606A" w14:textId="592014D3"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w:t>
            </w:r>
          </w:p>
        </w:tc>
        <w:tc>
          <w:tcPr>
            <w:tcW w:w="1663" w:type="dxa"/>
          </w:tcPr>
          <w:p w14:paraId="7A9E02AC" w14:textId="2B73D95C"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12 143,00</w:t>
            </w:r>
          </w:p>
        </w:tc>
        <w:tc>
          <w:tcPr>
            <w:tcW w:w="2002" w:type="dxa"/>
          </w:tcPr>
          <w:p w14:paraId="1AD9711B" w14:textId="11633A8A"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485,72</w:t>
            </w:r>
          </w:p>
        </w:tc>
        <w:tc>
          <w:tcPr>
            <w:tcW w:w="1391" w:type="dxa"/>
          </w:tcPr>
          <w:p w14:paraId="22D4CC96" w14:textId="4DC979CE"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12 628,72</w:t>
            </w:r>
          </w:p>
        </w:tc>
      </w:tr>
      <w:tr w:rsidR="00D5622D" w14:paraId="1FBF382E" w14:textId="77777777" w:rsidTr="00B23488">
        <w:tc>
          <w:tcPr>
            <w:tcW w:w="3827" w:type="dxa"/>
          </w:tcPr>
          <w:p w14:paraId="39B349F8" w14:textId="6582F998"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Водитель</w:t>
            </w:r>
          </w:p>
        </w:tc>
        <w:tc>
          <w:tcPr>
            <w:tcW w:w="756" w:type="dxa"/>
          </w:tcPr>
          <w:p w14:paraId="2E2992AD" w14:textId="5564900D"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0,5</w:t>
            </w:r>
          </w:p>
        </w:tc>
        <w:tc>
          <w:tcPr>
            <w:tcW w:w="1663" w:type="dxa"/>
          </w:tcPr>
          <w:p w14:paraId="139C4951" w14:textId="54B019DF"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sidRPr="00D5622D">
              <w:rPr>
                <w:rFonts w:ascii="Times New Roman" w:eastAsia="Times New Roman" w:hAnsi="Times New Roman" w:cs="Times New Roman"/>
                <w:sz w:val="24"/>
                <w:szCs w:val="24"/>
                <w:lang w:eastAsia="ru-RU"/>
              </w:rPr>
              <w:t>7 340,00</w:t>
            </w:r>
          </w:p>
        </w:tc>
        <w:tc>
          <w:tcPr>
            <w:tcW w:w="2002" w:type="dxa"/>
          </w:tcPr>
          <w:p w14:paraId="6DB55AA0" w14:textId="1DAF2BB4"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3 963,60</w:t>
            </w:r>
          </w:p>
        </w:tc>
        <w:tc>
          <w:tcPr>
            <w:tcW w:w="1391" w:type="dxa"/>
          </w:tcPr>
          <w:p w14:paraId="6162A0C9" w14:textId="333F7954"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11 303,60</w:t>
            </w:r>
          </w:p>
        </w:tc>
      </w:tr>
      <w:tr w:rsidR="00D5622D" w14:paraId="5A638F01" w14:textId="77777777" w:rsidTr="00B23488">
        <w:tc>
          <w:tcPr>
            <w:tcW w:w="3827" w:type="dxa"/>
          </w:tcPr>
          <w:p w14:paraId="2859DC2A" w14:textId="2FF2EBCE"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Слесарь</w:t>
            </w:r>
            <w:r w:rsidR="00412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ремонтник</w:t>
            </w:r>
          </w:p>
        </w:tc>
        <w:tc>
          <w:tcPr>
            <w:tcW w:w="756" w:type="dxa"/>
          </w:tcPr>
          <w:p w14:paraId="1A5FEE68" w14:textId="7DE92E77"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6D49D9A1" w14:textId="0FE04B31" w:rsidR="00D5622D" w:rsidRP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7 340,00</w:t>
            </w:r>
          </w:p>
        </w:tc>
        <w:tc>
          <w:tcPr>
            <w:tcW w:w="2002" w:type="dxa"/>
          </w:tcPr>
          <w:p w14:paraId="452EEB20" w14:textId="721B043A"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1 174,10</w:t>
            </w:r>
          </w:p>
        </w:tc>
        <w:tc>
          <w:tcPr>
            <w:tcW w:w="1391" w:type="dxa"/>
          </w:tcPr>
          <w:p w14:paraId="33FF0B5C" w14:textId="7D787ED7"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8 514,10</w:t>
            </w:r>
          </w:p>
        </w:tc>
      </w:tr>
      <w:tr w:rsidR="00D5622D" w14:paraId="7BCC0AB2" w14:textId="77777777" w:rsidTr="00B23488">
        <w:tc>
          <w:tcPr>
            <w:tcW w:w="3827" w:type="dxa"/>
          </w:tcPr>
          <w:p w14:paraId="33D2C81D" w14:textId="595AC000"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Тракторист</w:t>
            </w:r>
          </w:p>
        </w:tc>
        <w:tc>
          <w:tcPr>
            <w:tcW w:w="756" w:type="dxa"/>
          </w:tcPr>
          <w:p w14:paraId="3853E098" w14:textId="40A7A7CB"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04DBFBD1" w14:textId="4BEF91EB"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6 696,50</w:t>
            </w:r>
          </w:p>
        </w:tc>
        <w:tc>
          <w:tcPr>
            <w:tcW w:w="2002" w:type="dxa"/>
          </w:tcPr>
          <w:p w14:paraId="0658372D" w14:textId="6DE5C9BB"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3 616,12</w:t>
            </w:r>
          </w:p>
        </w:tc>
        <w:tc>
          <w:tcPr>
            <w:tcW w:w="1391" w:type="dxa"/>
          </w:tcPr>
          <w:p w14:paraId="0149804F" w14:textId="155DD6E9" w:rsidR="00D5622D" w:rsidRDefault="00D5622D"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10 312,62</w:t>
            </w:r>
          </w:p>
        </w:tc>
      </w:tr>
      <w:tr w:rsidR="00D5622D" w14:paraId="4A2C4CA1" w14:textId="77777777" w:rsidTr="00B23488">
        <w:tc>
          <w:tcPr>
            <w:tcW w:w="3827" w:type="dxa"/>
          </w:tcPr>
          <w:p w14:paraId="09552CAA" w14:textId="1C1B5315" w:rsidR="00D5622D"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w:t>
            </w:r>
          </w:p>
        </w:tc>
        <w:tc>
          <w:tcPr>
            <w:tcW w:w="756" w:type="dxa"/>
          </w:tcPr>
          <w:p w14:paraId="239F1EF9" w14:textId="78D39B72" w:rsidR="00D5622D"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63" w:type="dxa"/>
          </w:tcPr>
          <w:p w14:paraId="2A73FD2E" w14:textId="531B630E" w:rsidR="00D5622D"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35 984,87</w:t>
            </w:r>
          </w:p>
        </w:tc>
        <w:tc>
          <w:tcPr>
            <w:tcW w:w="2002" w:type="dxa"/>
          </w:tcPr>
          <w:p w14:paraId="3EC4AA49" w14:textId="1EE80EBD" w:rsidR="00D5622D"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1 439,40</w:t>
            </w:r>
          </w:p>
        </w:tc>
        <w:tc>
          <w:tcPr>
            <w:tcW w:w="1391" w:type="dxa"/>
          </w:tcPr>
          <w:p w14:paraId="19C5892D" w14:textId="0990796E" w:rsidR="00D5622D"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37 424,27</w:t>
            </w:r>
          </w:p>
        </w:tc>
      </w:tr>
      <w:tr w:rsidR="006C3275" w14:paraId="0125831E" w14:textId="77777777" w:rsidTr="00B23488">
        <w:tc>
          <w:tcPr>
            <w:tcW w:w="3827" w:type="dxa"/>
          </w:tcPr>
          <w:p w14:paraId="7B8CB0A1" w14:textId="617CA2E6"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Инструктор-методист</w:t>
            </w:r>
          </w:p>
        </w:tc>
        <w:tc>
          <w:tcPr>
            <w:tcW w:w="756" w:type="dxa"/>
          </w:tcPr>
          <w:p w14:paraId="5F611A94" w14:textId="3FC13F49"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2B4596FA" w14:textId="786B803F"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7 890,50</w:t>
            </w:r>
          </w:p>
        </w:tc>
        <w:tc>
          <w:tcPr>
            <w:tcW w:w="2002" w:type="dxa"/>
          </w:tcPr>
          <w:p w14:paraId="27BDCE49" w14:textId="2114B9A1"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315,62</w:t>
            </w:r>
          </w:p>
        </w:tc>
        <w:tc>
          <w:tcPr>
            <w:tcW w:w="1391" w:type="dxa"/>
          </w:tcPr>
          <w:p w14:paraId="379F9BB7" w14:textId="3C5E4CA5"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8 206,12</w:t>
            </w:r>
          </w:p>
        </w:tc>
      </w:tr>
      <w:tr w:rsidR="006C3275" w14:paraId="5A3542AF" w14:textId="77777777" w:rsidTr="00B23488">
        <w:tc>
          <w:tcPr>
            <w:tcW w:w="3827" w:type="dxa"/>
          </w:tcPr>
          <w:p w14:paraId="66BF20B7" w14:textId="2552D924"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p>
        </w:tc>
        <w:tc>
          <w:tcPr>
            <w:tcW w:w="756" w:type="dxa"/>
          </w:tcPr>
          <w:p w14:paraId="4D570052" w14:textId="2E797C67"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63" w:type="dxa"/>
          </w:tcPr>
          <w:p w14:paraId="1DB41C96" w14:textId="4DB54C6F" w:rsidR="006C3275" w:rsidRDefault="006C3275"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25 574,09</w:t>
            </w:r>
          </w:p>
        </w:tc>
        <w:tc>
          <w:tcPr>
            <w:tcW w:w="2002" w:type="dxa"/>
          </w:tcPr>
          <w:p w14:paraId="21B97552" w14:textId="26EC0FAC"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3 123,44</w:t>
            </w:r>
          </w:p>
        </w:tc>
        <w:tc>
          <w:tcPr>
            <w:tcW w:w="1391" w:type="dxa"/>
          </w:tcPr>
          <w:p w14:paraId="62D6818F" w14:textId="51FA6AEF" w:rsidR="006C3275"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28 697,53</w:t>
            </w:r>
          </w:p>
        </w:tc>
      </w:tr>
      <w:tr w:rsidR="008952AC" w14:paraId="6A47883B" w14:textId="77777777" w:rsidTr="00B23488">
        <w:tc>
          <w:tcPr>
            <w:tcW w:w="3827" w:type="dxa"/>
          </w:tcPr>
          <w:p w14:paraId="0763660F" w14:textId="5D67D989"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w:t>
            </w:r>
          </w:p>
        </w:tc>
        <w:tc>
          <w:tcPr>
            <w:tcW w:w="756" w:type="dxa"/>
          </w:tcPr>
          <w:p w14:paraId="0B4EFC82" w14:textId="741144EB"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63" w:type="dxa"/>
          </w:tcPr>
          <w:p w14:paraId="7039BD66" w14:textId="180B49C9"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10 281,39</w:t>
            </w:r>
          </w:p>
        </w:tc>
        <w:tc>
          <w:tcPr>
            <w:tcW w:w="2002" w:type="dxa"/>
          </w:tcPr>
          <w:p w14:paraId="7223D867" w14:textId="7EB7F896"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411,26</w:t>
            </w:r>
          </w:p>
        </w:tc>
        <w:tc>
          <w:tcPr>
            <w:tcW w:w="1391" w:type="dxa"/>
          </w:tcPr>
          <w:p w14:paraId="6431EC6A" w14:textId="6B187760"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10 692,65</w:t>
            </w:r>
          </w:p>
        </w:tc>
      </w:tr>
      <w:tr w:rsidR="008952AC" w14:paraId="7DC97C70" w14:textId="77777777" w:rsidTr="00B23488">
        <w:tc>
          <w:tcPr>
            <w:tcW w:w="3827" w:type="dxa"/>
          </w:tcPr>
          <w:p w14:paraId="16C17E84" w14:textId="0EBDD869"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Уборщик служебных помещений</w:t>
            </w:r>
          </w:p>
        </w:tc>
        <w:tc>
          <w:tcPr>
            <w:tcW w:w="756" w:type="dxa"/>
          </w:tcPr>
          <w:p w14:paraId="181F46E7" w14:textId="3685801A"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63" w:type="dxa"/>
          </w:tcPr>
          <w:p w14:paraId="02EFC132" w14:textId="7E8C840D"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19 265,00</w:t>
            </w:r>
          </w:p>
        </w:tc>
        <w:tc>
          <w:tcPr>
            <w:tcW w:w="2002" w:type="dxa"/>
          </w:tcPr>
          <w:p w14:paraId="42D35442" w14:textId="451D586A"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770,60</w:t>
            </w:r>
          </w:p>
        </w:tc>
        <w:tc>
          <w:tcPr>
            <w:tcW w:w="1391" w:type="dxa"/>
          </w:tcPr>
          <w:p w14:paraId="4054518E" w14:textId="619A6D10"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20 035,60</w:t>
            </w:r>
          </w:p>
        </w:tc>
      </w:tr>
      <w:tr w:rsidR="008952AC" w14:paraId="51CC8AEA" w14:textId="77777777" w:rsidTr="00B23488">
        <w:tc>
          <w:tcPr>
            <w:tcW w:w="3827" w:type="dxa"/>
          </w:tcPr>
          <w:p w14:paraId="72235FCF" w14:textId="4683BD37"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p>
        </w:tc>
        <w:tc>
          <w:tcPr>
            <w:tcW w:w="756" w:type="dxa"/>
          </w:tcPr>
          <w:p w14:paraId="521F6A21" w14:textId="20C9DFD3"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1A375D6A" w14:textId="0851F9F8"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8 524,70</w:t>
            </w:r>
          </w:p>
        </w:tc>
        <w:tc>
          <w:tcPr>
            <w:tcW w:w="2002" w:type="dxa"/>
          </w:tcPr>
          <w:p w14:paraId="590774C9" w14:textId="64376DCB"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1 041,16</w:t>
            </w:r>
          </w:p>
        </w:tc>
        <w:tc>
          <w:tcPr>
            <w:tcW w:w="1391" w:type="dxa"/>
          </w:tcPr>
          <w:p w14:paraId="0E183597" w14:textId="7BA84568" w:rsidR="008952AC" w:rsidRDefault="008952AC"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9 565,86</w:t>
            </w:r>
          </w:p>
        </w:tc>
      </w:tr>
      <w:tr w:rsidR="008952AC" w14:paraId="06033983" w14:textId="77777777" w:rsidTr="00B23488">
        <w:tc>
          <w:tcPr>
            <w:tcW w:w="3827" w:type="dxa"/>
          </w:tcPr>
          <w:p w14:paraId="771F29E3" w14:textId="1F1A22BA" w:rsidR="008952AC"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p>
        </w:tc>
        <w:tc>
          <w:tcPr>
            <w:tcW w:w="756" w:type="dxa"/>
          </w:tcPr>
          <w:p w14:paraId="0196D06C" w14:textId="6C674913" w:rsidR="008952AC"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663" w:type="dxa"/>
          </w:tcPr>
          <w:p w14:paraId="11C66287" w14:textId="59CF9559" w:rsidR="008952AC"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29 836,44</w:t>
            </w:r>
          </w:p>
        </w:tc>
        <w:tc>
          <w:tcPr>
            <w:tcW w:w="2002" w:type="dxa"/>
          </w:tcPr>
          <w:p w14:paraId="02BE9DBB" w14:textId="3986B066" w:rsidR="008952AC"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3 644,00</w:t>
            </w:r>
          </w:p>
        </w:tc>
        <w:tc>
          <w:tcPr>
            <w:tcW w:w="1391" w:type="dxa"/>
          </w:tcPr>
          <w:p w14:paraId="65B5AEE3" w14:textId="109DD658" w:rsidR="008952AC"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33 480,44</w:t>
            </w:r>
          </w:p>
        </w:tc>
      </w:tr>
      <w:tr w:rsidR="008A463A" w14:paraId="6F725FBE" w14:textId="77777777" w:rsidTr="00B23488">
        <w:tc>
          <w:tcPr>
            <w:tcW w:w="3827" w:type="dxa"/>
          </w:tcPr>
          <w:p w14:paraId="2D460EE9" w14:textId="72963431" w:rsidR="008A463A" w:rsidRDefault="008A463A" w:rsidP="00526D48">
            <w:pPr>
              <w:spacing w:after="0" w:line="240" w:lineRule="auto"/>
              <w:jc w:val="both"/>
              <w:rPr>
                <w:rFonts w:ascii="Times New Roman" w:eastAsia="Times New Roman" w:hAnsi="Times New Roman" w:cs="Times New Roman"/>
                <w:sz w:val="24"/>
                <w:szCs w:val="24"/>
                <w:lang w:eastAsia="ru-RU"/>
              </w:rPr>
            </w:pPr>
            <w:bookmarkStart w:id="19" w:name="_Hlk120097534"/>
            <w:r>
              <w:rPr>
                <w:rFonts w:ascii="Times New Roman" w:eastAsia="Times New Roman" w:hAnsi="Times New Roman" w:cs="Times New Roman"/>
                <w:sz w:val="24"/>
                <w:szCs w:val="24"/>
                <w:lang w:eastAsia="ru-RU"/>
              </w:rPr>
              <w:t>Рабочий по комплексному обслуживанию</w:t>
            </w:r>
          </w:p>
        </w:tc>
        <w:tc>
          <w:tcPr>
            <w:tcW w:w="756" w:type="dxa"/>
          </w:tcPr>
          <w:p w14:paraId="73B6BC5C" w14:textId="64B87211"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44650CB5" w14:textId="2B4B4E56"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5 140,70</w:t>
            </w:r>
          </w:p>
        </w:tc>
        <w:tc>
          <w:tcPr>
            <w:tcW w:w="2002" w:type="dxa"/>
          </w:tcPr>
          <w:p w14:paraId="73A55C2F" w14:textId="2B3E2765"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205,63</w:t>
            </w:r>
          </w:p>
        </w:tc>
        <w:tc>
          <w:tcPr>
            <w:tcW w:w="1391" w:type="dxa"/>
          </w:tcPr>
          <w:p w14:paraId="29CE6E83" w14:textId="71A24C96"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5 346,33</w:t>
            </w:r>
          </w:p>
        </w:tc>
      </w:tr>
      <w:bookmarkEnd w:id="19"/>
      <w:tr w:rsidR="008A463A" w14:paraId="0C917E35" w14:textId="77777777" w:rsidTr="00B23488">
        <w:tc>
          <w:tcPr>
            <w:tcW w:w="3827" w:type="dxa"/>
          </w:tcPr>
          <w:p w14:paraId="73500FD8" w14:textId="68CEB603" w:rsidR="008A463A" w:rsidRPr="008A463A" w:rsidRDefault="008A463A" w:rsidP="00526D48">
            <w:pPr>
              <w:spacing w:after="0" w:line="240" w:lineRule="auto"/>
              <w:jc w:val="both"/>
              <w:rPr>
                <w:rStyle w:val="a6"/>
                <w:b w:val="0"/>
                <w:bCs w:val="0"/>
              </w:rPr>
            </w:pPr>
            <w:r>
              <w:rPr>
                <w:rFonts w:ascii="Times New Roman" w:eastAsia="Times New Roman" w:hAnsi="Times New Roman" w:cs="Times New Roman"/>
                <w:sz w:val="24"/>
                <w:szCs w:val="24"/>
                <w:lang w:eastAsia="ru-RU"/>
              </w:rPr>
              <w:t>Инструктор</w:t>
            </w:r>
          </w:p>
        </w:tc>
        <w:tc>
          <w:tcPr>
            <w:tcW w:w="756" w:type="dxa"/>
          </w:tcPr>
          <w:p w14:paraId="617CD005" w14:textId="4AF5A138"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0C454814" w14:textId="68D091A1"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8 524,70</w:t>
            </w:r>
          </w:p>
        </w:tc>
        <w:tc>
          <w:tcPr>
            <w:tcW w:w="2002" w:type="dxa"/>
          </w:tcPr>
          <w:p w14:paraId="58EAEF32" w14:textId="6B0E4C34"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1 041,16</w:t>
            </w:r>
          </w:p>
        </w:tc>
        <w:tc>
          <w:tcPr>
            <w:tcW w:w="1391" w:type="dxa"/>
          </w:tcPr>
          <w:p w14:paraId="47E73964" w14:textId="536A0B44"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9 565,86</w:t>
            </w:r>
          </w:p>
        </w:tc>
      </w:tr>
      <w:tr w:rsidR="008A463A" w14:paraId="0B8648AC" w14:textId="77777777" w:rsidTr="00B23488">
        <w:tc>
          <w:tcPr>
            <w:tcW w:w="3827" w:type="dxa"/>
          </w:tcPr>
          <w:p w14:paraId="324348B9" w14:textId="77777777"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w:t>
            </w:r>
          </w:p>
        </w:tc>
        <w:tc>
          <w:tcPr>
            <w:tcW w:w="756" w:type="dxa"/>
          </w:tcPr>
          <w:p w14:paraId="5A49AF81" w14:textId="77777777"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63" w:type="dxa"/>
          </w:tcPr>
          <w:p w14:paraId="57DEE0F2" w14:textId="77777777"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5 140,70</w:t>
            </w:r>
          </w:p>
        </w:tc>
        <w:tc>
          <w:tcPr>
            <w:tcW w:w="2002" w:type="dxa"/>
          </w:tcPr>
          <w:p w14:paraId="1C689223" w14:textId="77777777"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205,63</w:t>
            </w:r>
          </w:p>
        </w:tc>
        <w:tc>
          <w:tcPr>
            <w:tcW w:w="1391" w:type="dxa"/>
          </w:tcPr>
          <w:p w14:paraId="72BB039B" w14:textId="77777777" w:rsidR="008A463A" w:rsidRDefault="008A463A" w:rsidP="00526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5 346,33</w:t>
            </w:r>
          </w:p>
        </w:tc>
      </w:tr>
      <w:tr w:rsidR="008A463A" w:rsidRPr="00805D96" w14:paraId="750181DA" w14:textId="77777777" w:rsidTr="00B23488">
        <w:tc>
          <w:tcPr>
            <w:tcW w:w="3827" w:type="dxa"/>
          </w:tcPr>
          <w:p w14:paraId="38101EB8" w14:textId="43C5BD63" w:rsidR="008A463A" w:rsidRPr="00805D96" w:rsidRDefault="008A463A" w:rsidP="00526D48">
            <w:pPr>
              <w:spacing w:after="0" w:line="240" w:lineRule="auto"/>
              <w:jc w:val="both"/>
              <w:rPr>
                <w:rFonts w:ascii="Times New Roman" w:eastAsia="Times New Roman" w:hAnsi="Times New Roman" w:cs="Times New Roman"/>
                <w:b/>
                <w:bCs/>
                <w:sz w:val="24"/>
                <w:szCs w:val="24"/>
                <w:lang w:eastAsia="ru-RU"/>
              </w:rPr>
            </w:pPr>
            <w:r w:rsidRPr="00805D96">
              <w:rPr>
                <w:rFonts w:ascii="Times New Roman" w:eastAsia="Times New Roman" w:hAnsi="Times New Roman" w:cs="Times New Roman"/>
                <w:b/>
                <w:bCs/>
                <w:sz w:val="24"/>
                <w:szCs w:val="24"/>
                <w:lang w:eastAsia="ru-RU"/>
              </w:rPr>
              <w:t>ИТОГО</w:t>
            </w:r>
          </w:p>
        </w:tc>
        <w:tc>
          <w:tcPr>
            <w:tcW w:w="756" w:type="dxa"/>
          </w:tcPr>
          <w:p w14:paraId="5D775561" w14:textId="4CE43A69" w:rsidR="008A463A" w:rsidRPr="00805D96" w:rsidRDefault="00805D96" w:rsidP="00526D48">
            <w:pPr>
              <w:spacing w:after="0" w:line="240" w:lineRule="auto"/>
              <w:jc w:val="both"/>
              <w:rPr>
                <w:rFonts w:ascii="Times New Roman" w:eastAsia="Times New Roman" w:hAnsi="Times New Roman" w:cs="Times New Roman"/>
                <w:b/>
                <w:bCs/>
                <w:sz w:val="24"/>
                <w:szCs w:val="24"/>
                <w:lang w:eastAsia="ru-RU"/>
              </w:rPr>
            </w:pPr>
            <w:r w:rsidRPr="00805D96">
              <w:rPr>
                <w:rFonts w:ascii="Times New Roman" w:eastAsia="Times New Roman" w:hAnsi="Times New Roman" w:cs="Times New Roman"/>
                <w:b/>
                <w:bCs/>
                <w:sz w:val="24"/>
                <w:szCs w:val="24"/>
                <w:lang w:eastAsia="ru-RU"/>
              </w:rPr>
              <w:t>18,85</w:t>
            </w:r>
          </w:p>
        </w:tc>
        <w:tc>
          <w:tcPr>
            <w:tcW w:w="1663" w:type="dxa"/>
          </w:tcPr>
          <w:p w14:paraId="46135097" w14:textId="77777777" w:rsidR="008A463A" w:rsidRPr="00805D96" w:rsidRDefault="008A463A" w:rsidP="00526D48">
            <w:pPr>
              <w:spacing w:after="0" w:line="240" w:lineRule="auto"/>
              <w:jc w:val="both"/>
              <w:rPr>
                <w:rFonts w:ascii="Times New Roman" w:eastAsia="Times New Roman" w:hAnsi="Times New Roman" w:cs="Times New Roman"/>
                <w:b/>
                <w:bCs/>
                <w:sz w:val="24"/>
                <w:szCs w:val="24"/>
                <w:lang w:eastAsia="ru-RU"/>
              </w:rPr>
            </w:pPr>
          </w:p>
        </w:tc>
        <w:tc>
          <w:tcPr>
            <w:tcW w:w="2002" w:type="dxa"/>
          </w:tcPr>
          <w:p w14:paraId="6E078F56" w14:textId="77777777" w:rsidR="008A463A" w:rsidRPr="00805D96" w:rsidRDefault="008A463A" w:rsidP="00526D48">
            <w:pPr>
              <w:spacing w:after="0" w:line="240" w:lineRule="auto"/>
              <w:jc w:val="both"/>
              <w:rPr>
                <w:rFonts w:ascii="Times New Roman" w:eastAsia="Times New Roman" w:hAnsi="Times New Roman" w:cs="Times New Roman"/>
                <w:b/>
                <w:bCs/>
                <w:sz w:val="24"/>
                <w:szCs w:val="24"/>
                <w:lang w:eastAsia="ru-RU"/>
              </w:rPr>
            </w:pPr>
          </w:p>
        </w:tc>
        <w:tc>
          <w:tcPr>
            <w:tcW w:w="1391" w:type="dxa"/>
          </w:tcPr>
          <w:p w14:paraId="3312D852" w14:textId="2B9DB527" w:rsidR="008A463A" w:rsidRPr="00805D96" w:rsidRDefault="00805D96" w:rsidP="00526D48">
            <w:pPr>
              <w:spacing w:after="0" w:line="240" w:lineRule="auto"/>
              <w:jc w:val="both"/>
              <w:rPr>
                <w:rFonts w:ascii="Times New Roman" w:eastAsia="Times New Roman" w:hAnsi="Times New Roman" w:cs="Times New Roman"/>
                <w:b/>
                <w:bCs/>
                <w:sz w:val="24"/>
                <w:szCs w:val="24"/>
                <w:lang w:eastAsia="ru-RU"/>
              </w:rPr>
            </w:pPr>
            <w:r w:rsidRPr="00805D96">
              <w:rPr>
                <w:rFonts w:ascii="Times New Roman" w:eastAsia="Times New Roman" w:hAnsi="Times New Roman" w:cs="Times New Roman"/>
                <w:b/>
                <w:bCs/>
                <w:sz w:val="24"/>
                <w:szCs w:val="24"/>
                <w:lang w:eastAsia="ru-RU"/>
              </w:rPr>
              <w:t>304 180,08</w:t>
            </w:r>
          </w:p>
        </w:tc>
      </w:tr>
    </w:tbl>
    <w:p w14:paraId="539BA5BB" w14:textId="183638EE" w:rsidR="00FA5C4F" w:rsidRDefault="00FA5C4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4613F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Экономия за полугодие 2022 года за счет свободных ставок составила:</w:t>
      </w:r>
    </w:p>
    <w:p w14:paraId="726CA0EF" w14:textId="474984E6" w:rsidR="00B6371F" w:rsidRPr="00932F75" w:rsidRDefault="00FA5C4F" w:rsidP="00526D48">
      <w:pPr>
        <w:spacing w:after="0" w:line="240" w:lineRule="auto"/>
        <w:jc w:val="both"/>
        <w:rPr>
          <w:rFonts w:ascii="Times New Roman" w:eastAsia="Times New Roman" w:hAnsi="Times New Roman" w:cs="Times New Roman"/>
          <w:b/>
          <w:bCs/>
          <w:sz w:val="28"/>
          <w:szCs w:val="28"/>
          <w:lang w:eastAsia="ru-RU"/>
        </w:rPr>
      </w:pPr>
      <w:r w:rsidRPr="00FA5C4F">
        <w:rPr>
          <w:rFonts w:ascii="Times New Roman" w:eastAsia="Times New Roman" w:hAnsi="Times New Roman" w:cs="Times New Roman"/>
          <w:b/>
          <w:bCs/>
          <w:sz w:val="28"/>
          <w:szCs w:val="28"/>
          <w:lang w:eastAsia="ru-RU"/>
        </w:rPr>
        <w:t>1 825 080,48 руб.</w:t>
      </w:r>
      <w:r w:rsidR="00C74728">
        <w:rPr>
          <w:rFonts w:ascii="Times New Roman" w:eastAsia="Times New Roman" w:hAnsi="Times New Roman" w:cs="Times New Roman"/>
          <w:b/>
          <w:bCs/>
          <w:sz w:val="28"/>
          <w:szCs w:val="28"/>
          <w:lang w:eastAsia="ru-RU"/>
        </w:rPr>
        <w:t xml:space="preserve"> </w:t>
      </w:r>
      <w:r w:rsidR="00C74728">
        <w:rPr>
          <w:rFonts w:ascii="Times New Roman" w:eastAsia="Times New Roman" w:hAnsi="Times New Roman" w:cs="Times New Roman"/>
          <w:sz w:val="28"/>
          <w:szCs w:val="28"/>
          <w:lang w:eastAsia="ru-RU"/>
        </w:rPr>
        <w:t>(304180,08*6месяцев).</w:t>
      </w:r>
      <w:r w:rsidR="00C74728">
        <w:rPr>
          <w:rFonts w:ascii="Times New Roman" w:eastAsia="Times New Roman" w:hAnsi="Times New Roman" w:cs="Times New Roman"/>
          <w:b/>
          <w:bCs/>
          <w:sz w:val="28"/>
          <w:szCs w:val="28"/>
          <w:lang w:eastAsia="ru-RU"/>
        </w:rPr>
        <w:t xml:space="preserve"> </w:t>
      </w:r>
      <w:r w:rsidR="00C74728" w:rsidRPr="00C74728">
        <w:rPr>
          <w:rFonts w:ascii="Times New Roman" w:eastAsia="Times New Roman" w:hAnsi="Times New Roman" w:cs="Times New Roman"/>
          <w:sz w:val="28"/>
          <w:szCs w:val="28"/>
          <w:lang w:eastAsia="ru-RU"/>
        </w:rPr>
        <w:t>Возможность начисления стимулирующих выплат</w:t>
      </w:r>
      <w:r w:rsidR="00787DC8">
        <w:rPr>
          <w:rFonts w:ascii="Times New Roman" w:eastAsia="Times New Roman" w:hAnsi="Times New Roman" w:cs="Times New Roman"/>
          <w:sz w:val="28"/>
          <w:szCs w:val="28"/>
          <w:lang w:eastAsia="ru-RU"/>
        </w:rPr>
        <w:t xml:space="preserve"> за указанный период</w:t>
      </w:r>
      <w:r w:rsidR="00C74728">
        <w:rPr>
          <w:rFonts w:ascii="Times New Roman" w:eastAsia="Times New Roman" w:hAnsi="Times New Roman" w:cs="Times New Roman"/>
          <w:sz w:val="28"/>
          <w:szCs w:val="28"/>
          <w:lang w:eastAsia="ru-RU"/>
        </w:rPr>
        <w:t xml:space="preserve">, в соответствии с нормативными документами, а именно штатного расписания на 2022 год и положения о выплатах стимулирующего характера, предусмотрена была в сумме </w:t>
      </w:r>
      <w:r w:rsidR="00C74728" w:rsidRPr="00C74728">
        <w:rPr>
          <w:rFonts w:ascii="Times New Roman" w:eastAsia="Times New Roman" w:hAnsi="Times New Roman" w:cs="Times New Roman"/>
          <w:b/>
          <w:bCs/>
          <w:sz w:val="28"/>
          <w:szCs w:val="28"/>
          <w:lang w:eastAsia="ru-RU"/>
        </w:rPr>
        <w:t>2 405 744,10 руб.</w:t>
      </w:r>
    </w:p>
    <w:p w14:paraId="5B980550" w14:textId="4B49FDCA" w:rsidR="00C74728" w:rsidRPr="004613F0" w:rsidRDefault="00C74728"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общего свода начисления заработной платы</w:t>
      </w:r>
      <w:r w:rsidRPr="009053EF">
        <w:rPr>
          <w:rFonts w:ascii="Times New Roman" w:eastAsia="Times New Roman" w:hAnsi="Times New Roman" w:cs="Times New Roman"/>
          <w:sz w:val="28"/>
          <w:szCs w:val="28"/>
          <w:u w:val="single"/>
          <w:lang w:eastAsia="ru-RU"/>
        </w:rPr>
        <w:t xml:space="preserve"> </w:t>
      </w:r>
      <w:r w:rsidRPr="00152896">
        <w:rPr>
          <w:rFonts w:ascii="Times New Roman" w:eastAsia="Times New Roman" w:hAnsi="Times New Roman" w:cs="Times New Roman"/>
          <w:sz w:val="28"/>
          <w:szCs w:val="28"/>
          <w:u w:val="single"/>
          <w:lang w:eastAsia="ru-RU"/>
        </w:rPr>
        <w:t>за счет бюджетных средств</w:t>
      </w:r>
      <w:r>
        <w:rPr>
          <w:rFonts w:ascii="Times New Roman" w:eastAsia="Times New Roman" w:hAnsi="Times New Roman" w:cs="Times New Roman"/>
          <w:sz w:val="28"/>
          <w:szCs w:val="28"/>
          <w:lang w:eastAsia="ru-RU"/>
        </w:rPr>
        <w:t>, за 1 полугодие 2022 года сумма</w:t>
      </w:r>
      <w:r w:rsidR="004613F0">
        <w:rPr>
          <w:rFonts w:ascii="Times New Roman" w:eastAsia="Times New Roman" w:hAnsi="Times New Roman" w:cs="Times New Roman"/>
          <w:sz w:val="28"/>
          <w:szCs w:val="28"/>
          <w:lang w:eastAsia="ru-RU"/>
        </w:rPr>
        <w:t xml:space="preserve"> начислений по</w:t>
      </w:r>
      <w:r>
        <w:rPr>
          <w:rFonts w:ascii="Times New Roman" w:eastAsia="Times New Roman" w:hAnsi="Times New Roman" w:cs="Times New Roman"/>
          <w:sz w:val="28"/>
          <w:szCs w:val="28"/>
          <w:lang w:eastAsia="ru-RU"/>
        </w:rPr>
        <w:t xml:space="preserve"> стимулирующи</w:t>
      </w:r>
      <w:r w:rsidR="004613F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выплат</w:t>
      </w:r>
      <w:r w:rsidR="004613F0">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составила </w:t>
      </w:r>
      <w:r w:rsidR="004613F0" w:rsidRPr="004613F0">
        <w:rPr>
          <w:rFonts w:ascii="Times New Roman" w:eastAsia="Times New Roman" w:hAnsi="Times New Roman" w:cs="Times New Roman"/>
          <w:b/>
          <w:bCs/>
          <w:sz w:val="28"/>
          <w:szCs w:val="28"/>
          <w:lang w:eastAsia="ru-RU"/>
        </w:rPr>
        <w:t>3 987 323,79 руб.</w:t>
      </w:r>
      <w:r w:rsidR="004613F0">
        <w:rPr>
          <w:rFonts w:ascii="Times New Roman" w:eastAsia="Times New Roman" w:hAnsi="Times New Roman" w:cs="Times New Roman"/>
          <w:b/>
          <w:bCs/>
          <w:sz w:val="28"/>
          <w:szCs w:val="28"/>
          <w:lang w:eastAsia="ru-RU"/>
        </w:rPr>
        <w:t xml:space="preserve"> </w:t>
      </w:r>
      <w:r w:rsidR="004613F0" w:rsidRPr="004613F0">
        <w:rPr>
          <w:rFonts w:ascii="Times New Roman" w:eastAsia="Times New Roman" w:hAnsi="Times New Roman" w:cs="Times New Roman"/>
          <w:sz w:val="28"/>
          <w:szCs w:val="28"/>
          <w:lang w:eastAsia="ru-RU"/>
        </w:rPr>
        <w:t>Перерасход</w:t>
      </w:r>
      <w:r w:rsidR="004613F0">
        <w:rPr>
          <w:rFonts w:ascii="Times New Roman" w:eastAsia="Times New Roman" w:hAnsi="Times New Roman" w:cs="Times New Roman"/>
          <w:sz w:val="28"/>
          <w:szCs w:val="28"/>
          <w:lang w:eastAsia="ru-RU"/>
        </w:rPr>
        <w:t xml:space="preserve"> по начислению</w:t>
      </w:r>
      <w:r w:rsidR="004613F0" w:rsidRPr="004613F0">
        <w:rPr>
          <w:rFonts w:ascii="Times New Roman" w:eastAsia="Times New Roman" w:hAnsi="Times New Roman" w:cs="Times New Roman"/>
          <w:sz w:val="28"/>
          <w:szCs w:val="28"/>
          <w:lang w:eastAsia="ru-RU"/>
        </w:rPr>
        <w:t xml:space="preserve"> </w:t>
      </w:r>
      <w:r w:rsidR="004613F0">
        <w:rPr>
          <w:rFonts w:ascii="Times New Roman" w:eastAsia="Times New Roman" w:hAnsi="Times New Roman" w:cs="Times New Roman"/>
          <w:sz w:val="28"/>
          <w:szCs w:val="28"/>
          <w:lang w:eastAsia="ru-RU"/>
        </w:rPr>
        <w:t xml:space="preserve">стимулирующих выплат за счет бюджетных средств составил </w:t>
      </w:r>
      <w:r w:rsidR="004613F0" w:rsidRPr="004613F0">
        <w:rPr>
          <w:rFonts w:ascii="Times New Roman" w:eastAsia="Times New Roman" w:hAnsi="Times New Roman" w:cs="Times New Roman"/>
          <w:b/>
          <w:bCs/>
          <w:sz w:val="28"/>
          <w:szCs w:val="28"/>
          <w:lang w:eastAsia="ru-RU"/>
        </w:rPr>
        <w:t>1 581 579,69</w:t>
      </w:r>
      <w:r w:rsidR="004613F0" w:rsidRPr="004613F0">
        <w:rPr>
          <w:rFonts w:ascii="Times New Roman" w:eastAsia="Times New Roman" w:hAnsi="Times New Roman" w:cs="Times New Roman"/>
          <w:sz w:val="28"/>
          <w:szCs w:val="28"/>
          <w:lang w:eastAsia="ru-RU"/>
        </w:rPr>
        <w:t xml:space="preserve"> руб.</w:t>
      </w:r>
      <w:r w:rsidR="004613F0">
        <w:rPr>
          <w:rFonts w:ascii="Times New Roman" w:eastAsia="Times New Roman" w:hAnsi="Times New Roman" w:cs="Times New Roman"/>
          <w:sz w:val="28"/>
          <w:szCs w:val="28"/>
          <w:lang w:eastAsia="ru-RU"/>
        </w:rPr>
        <w:t xml:space="preserve"> за 1 полугодие 2022 года.</w:t>
      </w:r>
    </w:p>
    <w:p w14:paraId="2D9973B7" w14:textId="77777777" w:rsidR="007D7822" w:rsidRPr="007D7822" w:rsidRDefault="004613F0" w:rsidP="00526D48">
      <w:pPr>
        <w:spacing w:after="0" w:line="240" w:lineRule="auto"/>
        <w:jc w:val="both"/>
        <w:rPr>
          <w:rFonts w:ascii="Times New Roman" w:eastAsia="Times New Roman" w:hAnsi="Times New Roman" w:cs="Times New Roman"/>
          <w:sz w:val="28"/>
          <w:szCs w:val="28"/>
          <w:u w:val="single"/>
          <w:lang w:eastAsia="ru-RU"/>
        </w:rPr>
      </w:pPr>
      <w:r w:rsidRPr="007D7822">
        <w:rPr>
          <w:rFonts w:ascii="Times New Roman" w:eastAsia="Times New Roman" w:hAnsi="Times New Roman" w:cs="Times New Roman"/>
          <w:sz w:val="28"/>
          <w:szCs w:val="28"/>
          <w:u w:val="single"/>
          <w:lang w:eastAsia="ru-RU"/>
        </w:rPr>
        <w:t xml:space="preserve">Установлено нарушение в части </w:t>
      </w:r>
      <w:r w:rsidR="007D7822" w:rsidRPr="007D7822">
        <w:rPr>
          <w:rFonts w:ascii="Times New Roman" w:eastAsia="Times New Roman" w:hAnsi="Times New Roman" w:cs="Times New Roman"/>
          <w:sz w:val="28"/>
          <w:szCs w:val="28"/>
          <w:u w:val="single"/>
          <w:lang w:eastAsia="ru-RU"/>
        </w:rPr>
        <w:t>требований правовых актов:</w:t>
      </w:r>
    </w:p>
    <w:p w14:paraId="00BF9632" w14:textId="3729A8C3" w:rsidR="007D7822" w:rsidRPr="007D7822" w:rsidRDefault="007D7822" w:rsidP="00526D48">
      <w:pPr>
        <w:pStyle w:val="a4"/>
        <w:numPr>
          <w:ilvl w:val="0"/>
          <w:numId w:val="4"/>
        </w:numPr>
        <w:spacing w:after="0" w:line="240" w:lineRule="auto"/>
        <w:jc w:val="both"/>
        <w:rPr>
          <w:rFonts w:ascii="Times New Roman" w:eastAsia="Times New Roman" w:hAnsi="Times New Roman" w:cs="Times New Roman"/>
          <w:b/>
          <w:bCs/>
          <w:sz w:val="28"/>
          <w:szCs w:val="28"/>
          <w:lang w:eastAsia="ru-RU"/>
        </w:rPr>
      </w:pPr>
      <w:r w:rsidRPr="007D7822">
        <w:rPr>
          <w:rFonts w:ascii="Times New Roman" w:eastAsia="Times New Roman" w:hAnsi="Times New Roman" w:cs="Times New Roman"/>
          <w:sz w:val="28"/>
          <w:szCs w:val="28"/>
          <w:lang w:eastAsia="ru-RU"/>
        </w:rPr>
        <w:t>Штатного расписания на 2022 год по бюджетной деятельности</w:t>
      </w:r>
      <w:r w:rsidRPr="007D7822">
        <w:rPr>
          <w:rFonts w:ascii="Times New Roman" w:eastAsia="Times New Roman" w:hAnsi="Times New Roman" w:cs="Times New Roman"/>
          <w:b/>
          <w:bCs/>
          <w:sz w:val="28"/>
          <w:szCs w:val="28"/>
          <w:lang w:eastAsia="ru-RU"/>
        </w:rPr>
        <w:t>;</w:t>
      </w:r>
    </w:p>
    <w:p w14:paraId="3B5496CA" w14:textId="636B7E3A" w:rsidR="007D7822" w:rsidRPr="007D7822" w:rsidRDefault="007D7822" w:rsidP="00526D48">
      <w:pPr>
        <w:pStyle w:val="a4"/>
        <w:numPr>
          <w:ilvl w:val="0"/>
          <w:numId w:val="4"/>
        </w:numPr>
        <w:spacing w:after="0" w:line="240" w:lineRule="auto"/>
        <w:ind w:left="0" w:firstLine="360"/>
        <w:jc w:val="both"/>
        <w:rPr>
          <w:rFonts w:ascii="Times New Roman" w:eastAsia="Times New Roman" w:hAnsi="Times New Roman" w:cs="Times New Roman"/>
          <w:b/>
          <w:bCs/>
          <w:sz w:val="28"/>
          <w:szCs w:val="28"/>
          <w:lang w:eastAsia="ru-RU"/>
        </w:rPr>
      </w:pPr>
      <w:r w:rsidRPr="00152896">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я</w:t>
      </w:r>
      <w:r w:rsidRPr="00152896">
        <w:rPr>
          <w:rFonts w:ascii="Times New Roman" w:eastAsia="Times New Roman" w:hAnsi="Times New Roman" w:cs="Times New Roman"/>
          <w:sz w:val="28"/>
          <w:szCs w:val="28"/>
          <w:lang w:eastAsia="ru-RU"/>
        </w:rPr>
        <w:t xml:space="preserve"> по оплате труда работн</w:t>
      </w:r>
      <w:r w:rsidR="00526D48">
        <w:rPr>
          <w:rFonts w:ascii="Times New Roman" w:eastAsia="Times New Roman" w:hAnsi="Times New Roman" w:cs="Times New Roman"/>
          <w:sz w:val="28"/>
          <w:szCs w:val="28"/>
          <w:lang w:eastAsia="ru-RU"/>
        </w:rPr>
        <w:t xml:space="preserve">иков Муниципального автономного </w:t>
      </w:r>
      <w:r w:rsidRPr="00152896">
        <w:rPr>
          <w:rFonts w:ascii="Times New Roman" w:eastAsia="Times New Roman" w:hAnsi="Times New Roman" w:cs="Times New Roman"/>
          <w:sz w:val="28"/>
          <w:szCs w:val="28"/>
          <w:lang w:eastAsia="ru-RU"/>
        </w:rPr>
        <w:t>учреждения «Спортклуб «Кашира» имени Н. П. Елисеева» от 02.02.2017г.</w:t>
      </w:r>
    </w:p>
    <w:p w14:paraId="05AE3E8A" w14:textId="3B6790EA" w:rsidR="007D7822" w:rsidRDefault="007D7822" w:rsidP="00526D48">
      <w:pPr>
        <w:spacing w:after="0" w:line="240" w:lineRule="auto"/>
        <w:ind w:firstLine="360"/>
        <w:jc w:val="both"/>
        <w:rPr>
          <w:rFonts w:ascii="Times New Roman" w:eastAsia="Times New Roman" w:hAnsi="Times New Roman" w:cs="Times New Roman"/>
          <w:b/>
          <w:bCs/>
          <w:sz w:val="28"/>
          <w:szCs w:val="28"/>
          <w:lang w:eastAsia="ru-RU"/>
        </w:rPr>
      </w:pPr>
      <w:r w:rsidRPr="00B62D27">
        <w:rPr>
          <w:rFonts w:ascii="Times New Roman" w:eastAsia="Times New Roman" w:hAnsi="Times New Roman" w:cs="Times New Roman"/>
          <w:b/>
          <w:bCs/>
          <w:sz w:val="28"/>
          <w:szCs w:val="28"/>
          <w:lang w:eastAsia="ru-RU"/>
        </w:rPr>
        <w:t>Пункт классификатора нарушений 10.</w:t>
      </w:r>
      <w:r w:rsidR="00393432">
        <w:rPr>
          <w:rFonts w:ascii="Times New Roman" w:eastAsia="Times New Roman" w:hAnsi="Times New Roman" w:cs="Times New Roman"/>
          <w:b/>
          <w:bCs/>
          <w:sz w:val="28"/>
          <w:szCs w:val="28"/>
          <w:lang w:eastAsia="ru-RU"/>
        </w:rPr>
        <w:t>0</w:t>
      </w:r>
      <w:r w:rsidRPr="00B62D27">
        <w:rPr>
          <w:rFonts w:ascii="Times New Roman" w:eastAsia="Times New Roman" w:hAnsi="Times New Roman" w:cs="Times New Roman"/>
          <w:b/>
          <w:bCs/>
          <w:sz w:val="28"/>
          <w:szCs w:val="28"/>
          <w:lang w:eastAsia="ru-RU"/>
        </w:rPr>
        <w:t>2.</w:t>
      </w:r>
    </w:p>
    <w:p w14:paraId="7140ADB0" w14:textId="77777777" w:rsidR="00393432" w:rsidRDefault="00393432" w:rsidP="00526D48">
      <w:pPr>
        <w:spacing w:after="0" w:line="240" w:lineRule="auto"/>
        <w:jc w:val="both"/>
        <w:rPr>
          <w:rFonts w:ascii="Times New Roman" w:eastAsia="Times New Roman" w:hAnsi="Times New Roman" w:cs="Times New Roman"/>
          <w:b/>
          <w:bCs/>
          <w:sz w:val="28"/>
          <w:szCs w:val="28"/>
          <w:lang w:eastAsia="ru-RU"/>
        </w:rPr>
      </w:pPr>
    </w:p>
    <w:p w14:paraId="6F6A9A3B" w14:textId="0BEE7EEE" w:rsidR="00393432" w:rsidRPr="00036DF7" w:rsidRDefault="00393432" w:rsidP="00526D48">
      <w:pPr>
        <w:spacing w:after="0" w:line="240" w:lineRule="auto"/>
        <w:ind w:firstLine="709"/>
        <w:jc w:val="both"/>
        <w:rPr>
          <w:rFonts w:ascii="Times New Roman" w:eastAsia="Times New Roman" w:hAnsi="Times New Roman" w:cs="Times New Roman"/>
          <w:b/>
          <w:bCs/>
          <w:sz w:val="28"/>
          <w:szCs w:val="28"/>
          <w:lang w:eastAsia="ru-RU"/>
        </w:rPr>
      </w:pPr>
      <w:r w:rsidRPr="00393432">
        <w:rPr>
          <w:rFonts w:ascii="Times New Roman" w:eastAsia="Times New Roman" w:hAnsi="Times New Roman" w:cs="Times New Roman"/>
          <w:sz w:val="28"/>
          <w:szCs w:val="28"/>
          <w:u w:val="single"/>
          <w:lang w:eastAsia="ru-RU"/>
        </w:rPr>
        <w:t>Установлено неэффективное использование бюджетных средств</w:t>
      </w:r>
      <w:r>
        <w:rPr>
          <w:rFonts w:ascii="Times New Roman" w:eastAsia="Times New Roman" w:hAnsi="Times New Roman" w:cs="Times New Roman"/>
          <w:sz w:val="28"/>
          <w:szCs w:val="28"/>
          <w:lang w:eastAsia="ru-RU"/>
        </w:rPr>
        <w:t xml:space="preserve"> в части </w:t>
      </w:r>
      <w:r>
        <w:rPr>
          <w:rFonts w:ascii="Times New Roman" w:hAnsi="Times New Roman" w:cs="Times New Roman"/>
          <w:sz w:val="28"/>
          <w:szCs w:val="28"/>
        </w:rPr>
        <w:t>с</w:t>
      </w:r>
      <w:r w:rsidRPr="00393432">
        <w:rPr>
          <w:rFonts w:ascii="Times New Roman" w:hAnsi="Times New Roman" w:cs="Times New Roman"/>
          <w:sz w:val="28"/>
          <w:szCs w:val="28"/>
        </w:rPr>
        <w:t>умм</w:t>
      </w:r>
      <w:r>
        <w:rPr>
          <w:rFonts w:ascii="Times New Roman" w:hAnsi="Times New Roman" w:cs="Times New Roman"/>
          <w:sz w:val="28"/>
          <w:szCs w:val="28"/>
        </w:rPr>
        <w:t>ы</w:t>
      </w:r>
      <w:r w:rsidRPr="00393432">
        <w:rPr>
          <w:rFonts w:ascii="Times New Roman" w:hAnsi="Times New Roman" w:cs="Times New Roman"/>
          <w:sz w:val="28"/>
          <w:szCs w:val="28"/>
        </w:rPr>
        <w:t xml:space="preserve"> средств бюджета, направленных на оплату труда штатной численности работников автономных учреждений сверх </w:t>
      </w:r>
      <w:r>
        <w:rPr>
          <w:rFonts w:ascii="Times New Roman" w:hAnsi="Times New Roman" w:cs="Times New Roman"/>
          <w:sz w:val="28"/>
          <w:szCs w:val="28"/>
        </w:rPr>
        <w:t xml:space="preserve">утвержденного </w:t>
      </w:r>
      <w:r w:rsidRPr="00393432">
        <w:rPr>
          <w:rFonts w:ascii="Times New Roman" w:hAnsi="Times New Roman" w:cs="Times New Roman"/>
          <w:sz w:val="28"/>
          <w:szCs w:val="28"/>
        </w:rPr>
        <w:t>типового штатного расписания</w:t>
      </w:r>
      <w:r>
        <w:rPr>
          <w:rFonts w:ascii="Times New Roman" w:hAnsi="Times New Roman" w:cs="Times New Roman"/>
          <w:sz w:val="28"/>
          <w:szCs w:val="28"/>
        </w:rPr>
        <w:t xml:space="preserve"> сумму </w:t>
      </w:r>
      <w:r w:rsidRPr="00393432">
        <w:rPr>
          <w:rFonts w:ascii="Times New Roman" w:hAnsi="Times New Roman" w:cs="Times New Roman"/>
          <w:sz w:val="28"/>
          <w:szCs w:val="28"/>
          <w:u w:val="single"/>
        </w:rPr>
        <w:t>1 581 579,69 руб.</w:t>
      </w:r>
      <w:r>
        <w:rPr>
          <w:rFonts w:ascii="Times New Roman" w:hAnsi="Times New Roman" w:cs="Times New Roman"/>
          <w:sz w:val="28"/>
          <w:szCs w:val="28"/>
        </w:rPr>
        <w:t xml:space="preserve"> </w:t>
      </w:r>
      <w:r w:rsidRPr="00393432">
        <w:rPr>
          <w:rFonts w:ascii="Times New Roman" w:hAnsi="Times New Roman" w:cs="Times New Roman"/>
          <w:sz w:val="28"/>
          <w:szCs w:val="28"/>
        </w:rPr>
        <w:t>Статья 34 Бюджетного кодекса Российской Федерации</w:t>
      </w:r>
      <w:r>
        <w:rPr>
          <w:rFonts w:ascii="Times New Roman" w:hAnsi="Times New Roman" w:cs="Times New Roman"/>
          <w:sz w:val="28"/>
          <w:szCs w:val="28"/>
        </w:rPr>
        <w:t xml:space="preserve">. </w:t>
      </w:r>
      <w:r w:rsidRPr="002B6254">
        <w:rPr>
          <w:rFonts w:ascii="Times New Roman" w:hAnsi="Times New Roman" w:cs="Times New Roman"/>
          <w:b/>
          <w:bCs/>
          <w:sz w:val="28"/>
          <w:szCs w:val="28"/>
        </w:rPr>
        <w:t>Пункт классификатора  нарушений 01.01.031.</w:t>
      </w:r>
    </w:p>
    <w:p w14:paraId="3C4E27C1" w14:textId="77777777" w:rsidR="004A3AE7" w:rsidRPr="00393432" w:rsidRDefault="004A3AE7" w:rsidP="00526D48">
      <w:pPr>
        <w:spacing w:after="0" w:line="240" w:lineRule="auto"/>
        <w:jc w:val="both"/>
        <w:rPr>
          <w:rFonts w:ascii="Times New Roman" w:eastAsia="Times New Roman" w:hAnsi="Times New Roman" w:cs="Times New Roman"/>
          <w:b/>
          <w:bCs/>
          <w:sz w:val="28"/>
          <w:szCs w:val="28"/>
          <w:lang w:eastAsia="ru-RU"/>
        </w:rPr>
      </w:pPr>
      <w:r w:rsidRPr="00393432">
        <w:rPr>
          <w:rFonts w:ascii="Times New Roman" w:eastAsia="Times New Roman" w:hAnsi="Times New Roman" w:cs="Times New Roman"/>
          <w:b/>
          <w:bCs/>
          <w:sz w:val="28"/>
          <w:szCs w:val="28"/>
          <w:lang w:eastAsia="ru-RU"/>
        </w:rPr>
        <w:t xml:space="preserve">       </w:t>
      </w:r>
    </w:p>
    <w:p w14:paraId="429DE2AD" w14:textId="4E140EE3" w:rsidR="006B6B4E" w:rsidRPr="004A3AE7" w:rsidRDefault="004A3AE7" w:rsidP="00526D4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 соответствии с</w:t>
      </w:r>
      <w:r w:rsidR="00340F75" w:rsidRPr="00152896">
        <w:rPr>
          <w:rFonts w:ascii="Times New Roman" w:eastAsia="Times New Roman" w:hAnsi="Times New Roman" w:cs="Times New Roman"/>
          <w:sz w:val="28"/>
          <w:szCs w:val="28"/>
          <w:lang w:eastAsia="ru-RU"/>
        </w:rPr>
        <w:t xml:space="preserve"> приказ</w:t>
      </w:r>
      <w:r>
        <w:rPr>
          <w:rFonts w:ascii="Times New Roman" w:eastAsia="Times New Roman" w:hAnsi="Times New Roman" w:cs="Times New Roman"/>
          <w:sz w:val="28"/>
          <w:szCs w:val="28"/>
          <w:lang w:eastAsia="ru-RU"/>
        </w:rPr>
        <w:t>ом</w:t>
      </w:r>
      <w:r w:rsidR="00340F75" w:rsidRPr="00152896">
        <w:rPr>
          <w:rFonts w:ascii="Times New Roman" w:eastAsia="Times New Roman" w:hAnsi="Times New Roman" w:cs="Times New Roman"/>
          <w:sz w:val="28"/>
          <w:szCs w:val="28"/>
          <w:lang w:eastAsia="ru-RU"/>
        </w:rPr>
        <w:t xml:space="preserve"> директора №79-пр от 18.10.2021г., внесены изменения в Положение по оплате труда работников Муниципального автономного учреждения «Спортклуб «Кашира» имени Н. П. Елисеева» от 02.02.2017г. в части раздела 5 «Выплаты стимулирующего характера». Где установлено, что</w:t>
      </w:r>
      <w:r w:rsidR="00340F75">
        <w:rPr>
          <w:rFonts w:ascii="Times New Roman" w:eastAsia="Times New Roman" w:hAnsi="Times New Roman" w:cs="Times New Roman"/>
          <w:sz w:val="28"/>
          <w:szCs w:val="28"/>
          <w:lang w:eastAsia="ru-RU"/>
        </w:rPr>
        <w:t xml:space="preserve"> учреждение в пределах выделенных бюджетных ассигнований и средств от предпринимательской и иной приносящий доход деятельности самостоятельно определяет размер и порядок выплат стимулирующего характера (Приложение №7). Приложением №7 является «Положение о выплатах стимулирующего характера»</w:t>
      </w:r>
      <w:r w:rsidR="003E6B62">
        <w:rPr>
          <w:rFonts w:ascii="Times New Roman" w:eastAsia="Times New Roman" w:hAnsi="Times New Roman" w:cs="Times New Roman"/>
          <w:sz w:val="28"/>
          <w:szCs w:val="28"/>
          <w:lang w:eastAsia="ru-RU"/>
        </w:rPr>
        <w:t xml:space="preserve">, утвержденного директором </w:t>
      </w:r>
      <w:r w:rsidR="003E6B62"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sidR="003E6B62">
        <w:rPr>
          <w:rFonts w:ascii="Times New Roman" w:eastAsia="Times New Roman" w:hAnsi="Times New Roman" w:cs="Times New Roman"/>
          <w:sz w:val="28"/>
          <w:szCs w:val="28"/>
          <w:lang w:eastAsia="ru-RU"/>
        </w:rPr>
        <w:t xml:space="preserve"> И.Н. Кручининым от 18.10.2021г., далее Положение. Согласно Положения, размер текущих премий работников Учреждения устанавливается на основании оценки эффективности деятельности работника. </w:t>
      </w:r>
      <w:r w:rsidR="003E6B62" w:rsidRPr="004A3AE7">
        <w:rPr>
          <w:rFonts w:ascii="Times New Roman" w:eastAsia="Times New Roman" w:hAnsi="Times New Roman" w:cs="Times New Roman"/>
          <w:sz w:val="28"/>
          <w:szCs w:val="28"/>
          <w:u w:val="single"/>
          <w:lang w:eastAsia="ru-RU"/>
        </w:rPr>
        <w:t>К проверке представлены критерии оценки эффективности профессиональной деятельности сотрудников МАУ «Спортклуб «Кашира» имени Н. П. Елисеева» за 1 полугодие 2022 года.</w:t>
      </w:r>
    </w:p>
    <w:p w14:paraId="6C623A66" w14:textId="05760991" w:rsidR="00117C6F" w:rsidRDefault="004A3AE7"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574">
        <w:rPr>
          <w:rFonts w:ascii="Times New Roman" w:eastAsia="Times New Roman" w:hAnsi="Times New Roman" w:cs="Times New Roman"/>
          <w:sz w:val="28"/>
          <w:szCs w:val="28"/>
          <w:lang w:eastAsia="ru-RU"/>
        </w:rPr>
        <w:t>К проверке представлены расчетные ведомости за 202</w:t>
      </w:r>
      <w:r w:rsidR="00340F75">
        <w:rPr>
          <w:rFonts w:ascii="Times New Roman" w:eastAsia="Times New Roman" w:hAnsi="Times New Roman" w:cs="Times New Roman"/>
          <w:sz w:val="28"/>
          <w:szCs w:val="28"/>
          <w:lang w:eastAsia="ru-RU"/>
        </w:rPr>
        <w:t>2</w:t>
      </w:r>
      <w:r w:rsidR="00652574">
        <w:rPr>
          <w:rFonts w:ascii="Times New Roman" w:eastAsia="Times New Roman" w:hAnsi="Times New Roman" w:cs="Times New Roman"/>
          <w:sz w:val="28"/>
          <w:szCs w:val="28"/>
          <w:lang w:eastAsia="ru-RU"/>
        </w:rPr>
        <w:t xml:space="preserve"> год</w:t>
      </w:r>
      <w:r w:rsidR="00117C6F">
        <w:rPr>
          <w:rFonts w:ascii="Times New Roman" w:eastAsia="Times New Roman" w:hAnsi="Times New Roman" w:cs="Times New Roman"/>
          <w:sz w:val="28"/>
          <w:szCs w:val="28"/>
          <w:lang w:eastAsia="ru-RU"/>
        </w:rPr>
        <w:t xml:space="preserve">. Согласно </w:t>
      </w:r>
      <w:bookmarkStart w:id="20" w:name="_Hlk120191857"/>
      <w:r w:rsidR="00117C6F">
        <w:rPr>
          <w:rFonts w:ascii="Times New Roman" w:eastAsia="Times New Roman" w:hAnsi="Times New Roman" w:cs="Times New Roman"/>
          <w:sz w:val="28"/>
          <w:szCs w:val="28"/>
          <w:lang w:eastAsia="ru-RU"/>
        </w:rPr>
        <w:t>приказа</w:t>
      </w:r>
      <w:r w:rsidR="00117C6F" w:rsidRPr="00117C6F">
        <w:rPr>
          <w:rFonts w:ascii="Times New Roman" w:eastAsia="Times New Roman" w:hAnsi="Times New Roman" w:cs="Times New Roman"/>
          <w:sz w:val="28"/>
          <w:szCs w:val="28"/>
          <w:lang w:eastAsia="ru-RU"/>
        </w:rPr>
        <w:t xml:space="preserve"> </w:t>
      </w:r>
      <w:r w:rsidR="00117C6F">
        <w:rPr>
          <w:rFonts w:ascii="Times New Roman" w:eastAsia="Times New Roman" w:hAnsi="Times New Roman" w:cs="Times New Roman"/>
          <w:sz w:val="28"/>
          <w:szCs w:val="28"/>
          <w:lang w:eastAsia="ru-RU"/>
        </w:rPr>
        <w:t xml:space="preserve">директора </w:t>
      </w:r>
      <w:r w:rsidR="00117C6F"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sidR="00117C6F">
        <w:rPr>
          <w:rFonts w:ascii="Times New Roman" w:eastAsia="Times New Roman" w:hAnsi="Times New Roman" w:cs="Times New Roman"/>
          <w:sz w:val="28"/>
          <w:szCs w:val="28"/>
          <w:lang w:eastAsia="ru-RU"/>
        </w:rPr>
        <w:t xml:space="preserve"> №10 от 17.01.2022г. «Об установлении выплаты стимулирующего характера» </w:t>
      </w:r>
      <w:bookmarkEnd w:id="20"/>
      <w:r w:rsidR="00117C6F">
        <w:rPr>
          <w:rFonts w:ascii="Times New Roman" w:eastAsia="Times New Roman" w:hAnsi="Times New Roman" w:cs="Times New Roman"/>
          <w:sz w:val="28"/>
          <w:szCs w:val="28"/>
          <w:lang w:eastAsia="ru-RU"/>
        </w:rPr>
        <w:t>установлена выплата стимулирующего характера за интенсивность и высокие результаты работы в процентном отношении от должностного оклада с учетом фактически отработанного времени за январь 2022 года:</w:t>
      </w:r>
    </w:p>
    <w:p w14:paraId="1C59C0B7" w14:textId="5D08E89F"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412D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заведующей филиалом «Спортивно-оздоровительный комплекс «</w:t>
      </w:r>
      <w:proofErr w:type="spellStart"/>
      <w:r>
        <w:rPr>
          <w:rFonts w:ascii="Times New Roman" w:eastAsia="Times New Roman" w:hAnsi="Times New Roman" w:cs="Times New Roman"/>
          <w:sz w:val="28"/>
          <w:szCs w:val="28"/>
          <w:lang w:eastAsia="ru-RU"/>
        </w:rPr>
        <w:t>Топкановский</w:t>
      </w:r>
      <w:proofErr w:type="spellEnd"/>
      <w:r>
        <w:rPr>
          <w:rFonts w:ascii="Times New Roman" w:eastAsia="Times New Roman" w:hAnsi="Times New Roman" w:cs="Times New Roman"/>
          <w:sz w:val="28"/>
          <w:szCs w:val="28"/>
          <w:lang w:eastAsia="ru-RU"/>
        </w:rPr>
        <w:t>» Кручининой Наталье Сергеевне</w:t>
      </w:r>
      <w:r w:rsidR="00B234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234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p>
    <w:p w14:paraId="6FB2DFFD" w14:textId="216F9495" w:rsidR="00117C6F" w:rsidRDefault="00117C6F"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расчетной ведомости по бюджету за январь 2022 года, установлено начисление 50% от должностного оклада.</w:t>
      </w:r>
    </w:p>
    <w:p w14:paraId="50A3DA37" w14:textId="7C9CA32C"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расчетам переплата составила:</w:t>
      </w:r>
    </w:p>
    <w:p w14:paraId="202CD003" w14:textId="58FFEDFC"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 18564,00 руб.*20%=3 712,80 руб.</w:t>
      </w:r>
    </w:p>
    <w:p w14:paraId="07C9136E" w14:textId="53500981"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18564,00 руб.*50%=9 282,00 руб.</w:t>
      </w:r>
    </w:p>
    <w:p w14:paraId="40897F47" w14:textId="2545D159"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Разница 5 569,20 руб. на сумму переплаты начислены страховые взносы:</w:t>
      </w:r>
    </w:p>
    <w:p w14:paraId="027CFCF5" w14:textId="54C4700A"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-страховые взносы ОПС:</w:t>
      </w:r>
      <w:r w:rsidR="003568BC">
        <w:rPr>
          <w:rFonts w:ascii="Times New Roman" w:eastAsia="Times New Roman" w:hAnsi="Times New Roman" w:cs="Times New Roman"/>
          <w:sz w:val="28"/>
          <w:szCs w:val="28"/>
          <w:lang w:eastAsia="ru-RU"/>
        </w:rPr>
        <w:t xml:space="preserve"> 5 569,20*22%=1 225,23 руб.;</w:t>
      </w:r>
    </w:p>
    <w:p w14:paraId="6EB8A33F" w14:textId="0F0B11A4"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-страховые взносы ОМС:</w:t>
      </w:r>
      <w:r w:rsidR="003568BC">
        <w:rPr>
          <w:rFonts w:ascii="Times New Roman" w:eastAsia="Times New Roman" w:hAnsi="Times New Roman" w:cs="Times New Roman"/>
          <w:sz w:val="28"/>
          <w:szCs w:val="28"/>
          <w:lang w:eastAsia="ru-RU"/>
        </w:rPr>
        <w:t xml:space="preserve"> 5 569,20*5,1%=284,03 руб.;</w:t>
      </w:r>
    </w:p>
    <w:p w14:paraId="0C6E09E0" w14:textId="266B446F" w:rsidR="00117C6F" w:rsidRDefault="00117C6F"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-страховые взносы ФСС:</w:t>
      </w:r>
      <w:r w:rsidR="003568BC">
        <w:rPr>
          <w:rFonts w:ascii="Times New Roman" w:eastAsia="Times New Roman" w:hAnsi="Times New Roman" w:cs="Times New Roman"/>
          <w:sz w:val="28"/>
          <w:szCs w:val="28"/>
          <w:lang w:eastAsia="ru-RU"/>
        </w:rPr>
        <w:t xml:space="preserve"> 5 569,20*2,9%=1 135,47 руб.</w:t>
      </w:r>
    </w:p>
    <w:p w14:paraId="7C2D2718" w14:textId="792BFED2" w:rsidR="003568BC" w:rsidRDefault="003568BC"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перерасход составил: </w:t>
      </w:r>
      <w:r w:rsidRPr="003568BC">
        <w:rPr>
          <w:rFonts w:ascii="Times New Roman" w:eastAsia="Times New Roman" w:hAnsi="Times New Roman" w:cs="Times New Roman"/>
          <w:b/>
          <w:bCs/>
          <w:sz w:val="28"/>
          <w:szCs w:val="28"/>
          <w:lang w:eastAsia="ru-RU"/>
        </w:rPr>
        <w:t xml:space="preserve">8 213,93 </w:t>
      </w:r>
      <w:r>
        <w:rPr>
          <w:rFonts w:ascii="Times New Roman" w:eastAsia="Times New Roman" w:hAnsi="Times New Roman" w:cs="Times New Roman"/>
          <w:sz w:val="28"/>
          <w:szCs w:val="28"/>
          <w:lang w:eastAsia="ru-RU"/>
        </w:rPr>
        <w:t>руб.</w:t>
      </w:r>
    </w:p>
    <w:p w14:paraId="27DBAEE8" w14:textId="4453C1FF" w:rsidR="003568BC" w:rsidRPr="002B6254" w:rsidRDefault="003568BC"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3568BC">
        <w:rPr>
          <w:rFonts w:ascii="Times New Roman" w:eastAsia="Times New Roman" w:hAnsi="Times New Roman" w:cs="Times New Roman"/>
          <w:sz w:val="28"/>
          <w:szCs w:val="28"/>
          <w:u w:val="single"/>
          <w:lang w:eastAsia="ru-RU"/>
        </w:rPr>
        <w:t xml:space="preserve">Установлено нарушение в части </w:t>
      </w:r>
      <w:r w:rsidR="00F92AEE">
        <w:rPr>
          <w:rFonts w:ascii="Times New Roman" w:eastAsia="Times New Roman" w:hAnsi="Times New Roman" w:cs="Times New Roman"/>
          <w:sz w:val="28"/>
          <w:szCs w:val="28"/>
          <w:u w:val="single"/>
          <w:lang w:eastAsia="ru-RU"/>
        </w:rPr>
        <w:t>переплаты заработной платы сотруднику и начисления взносов в январе 2022 года</w:t>
      </w:r>
      <w:r w:rsidRPr="003568BC">
        <w:rPr>
          <w:rFonts w:ascii="Times New Roman" w:eastAsia="Times New Roman" w:hAnsi="Times New Roman" w:cs="Times New Roman"/>
          <w:sz w:val="28"/>
          <w:szCs w:val="28"/>
          <w:u w:val="single"/>
          <w:lang w:eastAsia="ru-RU"/>
        </w:rPr>
        <w:t xml:space="preserve"> в сумме </w:t>
      </w:r>
      <w:r w:rsidRPr="003568BC">
        <w:rPr>
          <w:rFonts w:ascii="Times New Roman" w:eastAsia="Times New Roman" w:hAnsi="Times New Roman" w:cs="Times New Roman"/>
          <w:b/>
          <w:bCs/>
          <w:sz w:val="28"/>
          <w:szCs w:val="28"/>
          <w:u w:val="single"/>
          <w:lang w:eastAsia="ru-RU"/>
        </w:rPr>
        <w:t>8 213,93 руб</w:t>
      </w:r>
      <w:r w:rsidRPr="003568BC">
        <w:rPr>
          <w:rFonts w:ascii="Times New Roman" w:eastAsia="Times New Roman" w:hAnsi="Times New Roman" w:cs="Times New Roman"/>
          <w:sz w:val="28"/>
          <w:szCs w:val="28"/>
          <w:u w:val="single"/>
          <w:lang w:eastAsia="ru-RU"/>
        </w:rPr>
        <w:t>.</w:t>
      </w:r>
      <w:r w:rsidR="00D97553">
        <w:rPr>
          <w:rFonts w:ascii="Times New Roman" w:eastAsia="Times New Roman" w:hAnsi="Times New Roman" w:cs="Times New Roman"/>
          <w:sz w:val="28"/>
          <w:szCs w:val="28"/>
          <w:u w:val="single"/>
          <w:lang w:eastAsia="ru-RU"/>
        </w:rPr>
        <w:t xml:space="preserve"> в нарушение нормативного документа </w:t>
      </w:r>
      <w:r w:rsidR="00D97553">
        <w:rPr>
          <w:rFonts w:ascii="Times New Roman" w:eastAsia="Times New Roman" w:hAnsi="Times New Roman" w:cs="Times New Roman"/>
          <w:sz w:val="28"/>
          <w:szCs w:val="28"/>
          <w:lang w:eastAsia="ru-RU"/>
        </w:rPr>
        <w:t>приказа</w:t>
      </w:r>
      <w:r w:rsidR="00D97553" w:rsidRPr="00117C6F">
        <w:rPr>
          <w:rFonts w:ascii="Times New Roman" w:eastAsia="Times New Roman" w:hAnsi="Times New Roman" w:cs="Times New Roman"/>
          <w:sz w:val="28"/>
          <w:szCs w:val="28"/>
          <w:lang w:eastAsia="ru-RU"/>
        </w:rPr>
        <w:t xml:space="preserve"> </w:t>
      </w:r>
      <w:r w:rsidR="00D97553">
        <w:rPr>
          <w:rFonts w:ascii="Times New Roman" w:eastAsia="Times New Roman" w:hAnsi="Times New Roman" w:cs="Times New Roman"/>
          <w:sz w:val="28"/>
          <w:szCs w:val="28"/>
          <w:lang w:eastAsia="ru-RU"/>
        </w:rPr>
        <w:t xml:space="preserve">директора </w:t>
      </w:r>
      <w:r w:rsidR="00D97553"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sidR="00D97553">
        <w:rPr>
          <w:rFonts w:ascii="Times New Roman" w:eastAsia="Times New Roman" w:hAnsi="Times New Roman" w:cs="Times New Roman"/>
          <w:sz w:val="28"/>
          <w:szCs w:val="28"/>
          <w:lang w:eastAsia="ru-RU"/>
        </w:rPr>
        <w:t xml:space="preserve"> №10 от 17.01.2022г. «Об установлении выплаты стимулирующего характера», </w:t>
      </w:r>
      <w:r w:rsidR="00D97553" w:rsidRPr="002B6254">
        <w:rPr>
          <w:rFonts w:ascii="Times New Roman" w:eastAsia="Times New Roman" w:hAnsi="Times New Roman" w:cs="Times New Roman"/>
          <w:b/>
          <w:bCs/>
          <w:sz w:val="28"/>
          <w:szCs w:val="28"/>
          <w:lang w:eastAsia="ru-RU"/>
        </w:rPr>
        <w:t>пункт классификатора нарушений 10.2.</w:t>
      </w:r>
    </w:p>
    <w:p w14:paraId="05AB5009" w14:textId="7A9E4117" w:rsidR="00D97553" w:rsidRPr="003568BC" w:rsidRDefault="00D97553" w:rsidP="00526D4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При</w:t>
      </w:r>
      <w:r w:rsidR="00354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сличени</w:t>
      </w:r>
      <w:r w:rsidR="003546B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приказов о назначении стимулирующих выплат и ведомостей начисления заработной платы за февраль-июнь 2022 года</w:t>
      </w:r>
      <w:r w:rsidR="003546B7">
        <w:rPr>
          <w:rFonts w:ascii="Times New Roman" w:eastAsia="Times New Roman" w:hAnsi="Times New Roman" w:cs="Times New Roman"/>
          <w:sz w:val="28"/>
          <w:szCs w:val="28"/>
          <w:lang w:eastAsia="ru-RU"/>
        </w:rPr>
        <w:t xml:space="preserve"> нарушений</w:t>
      </w:r>
      <w:r>
        <w:rPr>
          <w:rFonts w:ascii="Times New Roman" w:eastAsia="Times New Roman" w:hAnsi="Times New Roman" w:cs="Times New Roman"/>
          <w:sz w:val="28"/>
          <w:szCs w:val="28"/>
          <w:lang w:eastAsia="ru-RU"/>
        </w:rPr>
        <w:t xml:space="preserve"> не установлено.</w:t>
      </w:r>
    </w:p>
    <w:p w14:paraId="40A6902B" w14:textId="0F673C51" w:rsidR="003F15FF" w:rsidRDefault="00652574" w:rsidP="00526D48">
      <w:pPr>
        <w:spacing w:after="0" w:line="240" w:lineRule="auto"/>
        <w:ind w:firstLine="708"/>
        <w:jc w:val="both"/>
        <w:rPr>
          <w:rFonts w:ascii="Times New Roman" w:eastAsia="Times New Roman" w:hAnsi="Times New Roman" w:cs="Times New Roman"/>
          <w:sz w:val="28"/>
          <w:szCs w:val="28"/>
          <w:lang w:eastAsia="ru-RU"/>
        </w:rPr>
      </w:pPr>
      <w:r w:rsidRPr="002C51EA">
        <w:rPr>
          <w:rFonts w:ascii="Times New Roman" w:eastAsia="Times New Roman" w:hAnsi="Times New Roman" w:cs="Times New Roman"/>
          <w:sz w:val="28"/>
          <w:szCs w:val="28"/>
          <w:lang w:eastAsia="ru-RU"/>
        </w:rPr>
        <w:t xml:space="preserve">Превышения суммы должностных окладов в соответствии со штатными расписаниями </w:t>
      </w:r>
      <w:r w:rsidR="004A3AE7" w:rsidRPr="002C51EA">
        <w:rPr>
          <w:rFonts w:ascii="Times New Roman" w:eastAsia="Times New Roman" w:hAnsi="Times New Roman" w:cs="Times New Roman"/>
          <w:sz w:val="28"/>
          <w:szCs w:val="28"/>
          <w:lang w:eastAsia="ru-RU"/>
        </w:rPr>
        <w:t xml:space="preserve">за первое полугодие 2022 года </w:t>
      </w:r>
      <w:r w:rsidRPr="002C51EA">
        <w:rPr>
          <w:rFonts w:ascii="Times New Roman" w:eastAsia="Times New Roman" w:hAnsi="Times New Roman" w:cs="Times New Roman"/>
          <w:sz w:val="28"/>
          <w:szCs w:val="28"/>
          <w:lang w:eastAsia="ru-RU"/>
        </w:rPr>
        <w:t>не установлено.</w:t>
      </w:r>
    </w:p>
    <w:p w14:paraId="7B48394B" w14:textId="77777777" w:rsidR="003F15FF" w:rsidRDefault="003F15FF" w:rsidP="00526D48">
      <w:pPr>
        <w:spacing w:after="0" w:line="240" w:lineRule="auto"/>
        <w:jc w:val="both"/>
        <w:rPr>
          <w:rFonts w:ascii="Times New Roman" w:eastAsia="Times New Roman" w:hAnsi="Times New Roman" w:cs="Times New Roman"/>
          <w:sz w:val="28"/>
          <w:szCs w:val="28"/>
          <w:lang w:eastAsia="ru-RU"/>
        </w:rPr>
      </w:pPr>
    </w:p>
    <w:p w14:paraId="69558B49" w14:textId="6C92645C" w:rsidR="003546B7" w:rsidRPr="00302298" w:rsidRDefault="003415E5" w:rsidP="00526D48">
      <w:pPr>
        <w:pStyle w:val="1"/>
        <w:spacing w:before="0" w:after="0"/>
        <w:jc w:val="both"/>
        <w:rPr>
          <w:rFonts w:ascii="Times New Roman" w:hAnsi="Times New Roman"/>
          <w:sz w:val="28"/>
          <w:szCs w:val="28"/>
        </w:rPr>
      </w:pPr>
      <w:r w:rsidRPr="004D3115">
        <w:rPr>
          <w:rFonts w:ascii="Times New Roman" w:hAnsi="Times New Roman"/>
          <w:sz w:val="28"/>
          <w:szCs w:val="28"/>
        </w:rPr>
        <w:t>1</w:t>
      </w:r>
      <w:r>
        <w:rPr>
          <w:rFonts w:ascii="Times New Roman" w:hAnsi="Times New Roman"/>
          <w:sz w:val="28"/>
          <w:szCs w:val="28"/>
        </w:rPr>
        <w:t>1</w:t>
      </w:r>
      <w:r w:rsidRPr="004D3115">
        <w:rPr>
          <w:rFonts w:ascii="Times New Roman" w:hAnsi="Times New Roman"/>
          <w:sz w:val="28"/>
          <w:szCs w:val="28"/>
        </w:rPr>
        <w:t xml:space="preserve">. </w:t>
      </w:r>
      <w:r>
        <w:rPr>
          <w:rFonts w:ascii="Times New Roman" w:hAnsi="Times New Roman"/>
          <w:sz w:val="28"/>
          <w:szCs w:val="28"/>
        </w:rPr>
        <w:t>Аудит в сфере з</w:t>
      </w:r>
      <w:r w:rsidRPr="004D3115">
        <w:rPr>
          <w:rFonts w:ascii="Times New Roman" w:hAnsi="Times New Roman"/>
          <w:sz w:val="28"/>
          <w:szCs w:val="28"/>
        </w:rPr>
        <w:t>акуп</w:t>
      </w:r>
      <w:r>
        <w:rPr>
          <w:rFonts w:ascii="Times New Roman" w:hAnsi="Times New Roman"/>
          <w:sz w:val="28"/>
          <w:szCs w:val="28"/>
        </w:rPr>
        <w:t>ок</w:t>
      </w:r>
      <w:r w:rsidRPr="004D3115">
        <w:rPr>
          <w:rFonts w:ascii="Times New Roman" w:hAnsi="Times New Roman"/>
          <w:sz w:val="28"/>
          <w:szCs w:val="28"/>
        </w:rPr>
        <w:t xml:space="preserve"> товаров, работ, услуг.</w:t>
      </w:r>
    </w:p>
    <w:p w14:paraId="0EE739B1" w14:textId="14B11A95" w:rsidR="004B04D0" w:rsidRDefault="00536DD7" w:rsidP="00526D48">
      <w:pPr>
        <w:spacing w:line="240" w:lineRule="auto"/>
        <w:contextualSpacing/>
        <w:jc w:val="both"/>
        <w:rPr>
          <w:rFonts w:ascii="Times New Roman" w:eastAsia="Times New Roman" w:hAnsi="Times New Roman" w:cs="Times New Roman"/>
          <w:sz w:val="28"/>
          <w:szCs w:val="28"/>
          <w:lang w:eastAsia="ru-RU"/>
        </w:rPr>
      </w:pPr>
      <w:r>
        <w:rPr>
          <w:lang w:eastAsia="ru-RU"/>
        </w:rPr>
        <w:t xml:space="preserve">           </w:t>
      </w:r>
      <w:r>
        <w:rPr>
          <w:rFonts w:ascii="Times New Roman" w:eastAsia="Times New Roman" w:hAnsi="Times New Roman" w:cs="Times New Roman"/>
          <w:sz w:val="28"/>
          <w:szCs w:val="28"/>
          <w:lang w:eastAsia="ru-RU"/>
        </w:rPr>
        <w:t xml:space="preserve">В соответствии с приказом директора </w:t>
      </w:r>
      <w:r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Pr>
          <w:rFonts w:ascii="Times New Roman" w:eastAsia="Times New Roman" w:hAnsi="Times New Roman" w:cs="Times New Roman"/>
          <w:sz w:val="28"/>
          <w:szCs w:val="28"/>
          <w:lang w:eastAsia="ru-RU"/>
        </w:rPr>
        <w:t xml:space="preserve"> №91/1 от 10.09.2020г. «О назначении контрактного управляющего», контрактным управляющим назначена Вилкова Елена Викторовна. Диплом о профессиональной переподготовке Вилковой Е.Н. института контрактных управляющих представлен за №006896/17 от 30.03.2017г.  </w:t>
      </w:r>
      <w:r w:rsidR="005109FA">
        <w:rPr>
          <w:rFonts w:ascii="Times New Roman" w:eastAsia="Times New Roman" w:hAnsi="Times New Roman" w:cs="Times New Roman"/>
          <w:sz w:val="28"/>
          <w:szCs w:val="28"/>
          <w:lang w:eastAsia="ru-RU"/>
        </w:rPr>
        <w:t>С 16.11.2021г. назначена контрактным управляющим</w:t>
      </w:r>
      <w:r w:rsidR="005109FA" w:rsidRPr="005109FA">
        <w:rPr>
          <w:rFonts w:ascii="Times New Roman" w:eastAsia="Times New Roman" w:hAnsi="Times New Roman" w:cs="Times New Roman"/>
          <w:sz w:val="28"/>
          <w:szCs w:val="28"/>
          <w:lang w:eastAsia="ru-RU"/>
        </w:rPr>
        <w:t xml:space="preserve"> </w:t>
      </w:r>
      <w:r w:rsidR="005109FA"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sidR="005109FA">
        <w:rPr>
          <w:rFonts w:ascii="Times New Roman" w:eastAsia="Times New Roman" w:hAnsi="Times New Roman" w:cs="Times New Roman"/>
          <w:sz w:val="28"/>
          <w:szCs w:val="28"/>
          <w:lang w:eastAsia="ru-RU"/>
        </w:rPr>
        <w:t xml:space="preserve"> Бурова Юлия Александровна, </w:t>
      </w:r>
      <w:proofErr w:type="gramStart"/>
      <w:r w:rsidR="005109FA">
        <w:rPr>
          <w:rFonts w:ascii="Times New Roman" w:eastAsia="Times New Roman" w:hAnsi="Times New Roman" w:cs="Times New Roman"/>
          <w:sz w:val="28"/>
          <w:szCs w:val="28"/>
          <w:lang w:eastAsia="ru-RU"/>
        </w:rPr>
        <w:t>согласно приказа</w:t>
      </w:r>
      <w:proofErr w:type="gramEnd"/>
      <w:r w:rsidR="005109FA">
        <w:rPr>
          <w:rFonts w:ascii="Times New Roman" w:eastAsia="Times New Roman" w:hAnsi="Times New Roman" w:cs="Times New Roman"/>
          <w:sz w:val="28"/>
          <w:szCs w:val="28"/>
          <w:lang w:eastAsia="ru-RU"/>
        </w:rPr>
        <w:t xml:space="preserve"> №103-пр от 16.11.2021г., в соответствии с удостоверением о повышении квалификации №7827 00379555 от 20.07.2019г</w:t>
      </w:r>
      <w:r w:rsidR="004B04D0">
        <w:rPr>
          <w:rFonts w:ascii="Times New Roman" w:eastAsia="Times New Roman" w:hAnsi="Times New Roman" w:cs="Times New Roman"/>
          <w:sz w:val="28"/>
          <w:szCs w:val="28"/>
          <w:lang w:eastAsia="ru-RU"/>
        </w:rPr>
        <w:t>.</w:t>
      </w:r>
    </w:p>
    <w:p w14:paraId="6BCD7452" w14:textId="742C48A0" w:rsidR="00536DD7" w:rsidRDefault="005109FA" w:rsidP="00526D4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DD7">
        <w:rPr>
          <w:rFonts w:ascii="Times New Roman" w:eastAsia="Times New Roman" w:hAnsi="Times New Roman" w:cs="Times New Roman"/>
          <w:sz w:val="28"/>
          <w:szCs w:val="28"/>
          <w:lang w:eastAsia="ru-RU"/>
        </w:rPr>
        <w:t xml:space="preserve">Приказом директора </w:t>
      </w:r>
      <w:r w:rsidR="00536DD7" w:rsidRPr="00152896">
        <w:rPr>
          <w:rFonts w:ascii="Times New Roman" w:eastAsia="Times New Roman" w:hAnsi="Times New Roman" w:cs="Times New Roman"/>
          <w:sz w:val="28"/>
          <w:szCs w:val="28"/>
          <w:lang w:eastAsia="ru-RU"/>
        </w:rPr>
        <w:t>Муниципального автономного учреждения «Спортклуб «Кашира» имени Н. П. Елисеева»</w:t>
      </w:r>
      <w:r w:rsidR="00536DD7">
        <w:rPr>
          <w:rFonts w:ascii="Times New Roman" w:eastAsia="Times New Roman" w:hAnsi="Times New Roman" w:cs="Times New Roman"/>
          <w:sz w:val="28"/>
          <w:szCs w:val="28"/>
          <w:lang w:eastAsia="ru-RU"/>
        </w:rPr>
        <w:t xml:space="preserve"> №17/1-пр от 09.01.2020г. «О создании единой комиссии» утверждена действующая комиссия по закупочной деятельности.</w:t>
      </w:r>
    </w:p>
    <w:p w14:paraId="61EB2925" w14:textId="2F01B016" w:rsidR="004B04D0" w:rsidRDefault="004B04D0" w:rsidP="00526D4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представленного реестра заключенных договоров на 2021-2022 года выборочно проведена проверка следующих закупок:</w:t>
      </w:r>
    </w:p>
    <w:p w14:paraId="7049B080" w14:textId="0CF7FE9A" w:rsidR="009D26C5" w:rsidRDefault="004B04D0" w:rsidP="00526D48">
      <w:pPr>
        <w:spacing w:after="0" w:line="240" w:lineRule="auto"/>
        <w:jc w:val="both"/>
        <w:rPr>
          <w:rFonts w:ascii="Times New Roman" w:eastAsia="Times New Roman" w:hAnsi="Times New Roman" w:cs="Times New Roman"/>
          <w:sz w:val="28"/>
          <w:szCs w:val="28"/>
          <w:lang w:eastAsia="ru-RU"/>
        </w:rPr>
      </w:pPr>
      <w:r w:rsidRPr="00CC2A4D">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8"/>
          <w:szCs w:val="28"/>
          <w:lang w:eastAsia="ru-RU"/>
        </w:rPr>
        <w:t>Договор №131033-21</w:t>
      </w:r>
      <w:r w:rsidR="003C3C5E">
        <w:rPr>
          <w:rFonts w:ascii="Times New Roman" w:eastAsia="Times New Roman" w:hAnsi="Times New Roman" w:cs="Times New Roman"/>
          <w:sz w:val="28"/>
          <w:szCs w:val="28"/>
          <w:lang w:eastAsia="ru-RU"/>
        </w:rPr>
        <w:t xml:space="preserve"> от 27.12.2021г. «</w:t>
      </w:r>
      <w:r w:rsidR="0079151D">
        <w:rPr>
          <w:rFonts w:ascii="Times New Roman" w:eastAsia="Times New Roman" w:hAnsi="Times New Roman" w:cs="Times New Roman"/>
          <w:sz w:val="28"/>
          <w:szCs w:val="28"/>
          <w:lang w:eastAsia="ru-RU"/>
        </w:rPr>
        <w:t xml:space="preserve">Оказание услуг населению по проведению занятий в спортивно-оздоровительных группах «Кикбоксинг» (Морозов). Исполнитель Морозов Михаил Сергеевич Инн 501900134482. На сумму </w:t>
      </w:r>
      <w:r w:rsidR="0079151D" w:rsidRPr="009D26C5">
        <w:rPr>
          <w:rFonts w:ascii="Times New Roman" w:eastAsia="Times New Roman" w:hAnsi="Times New Roman" w:cs="Times New Roman"/>
          <w:sz w:val="28"/>
          <w:szCs w:val="28"/>
          <w:u w:val="single"/>
          <w:lang w:eastAsia="ru-RU"/>
        </w:rPr>
        <w:t>100 000,00</w:t>
      </w:r>
      <w:r w:rsidR="0079151D">
        <w:rPr>
          <w:rFonts w:ascii="Times New Roman" w:eastAsia="Times New Roman" w:hAnsi="Times New Roman" w:cs="Times New Roman"/>
          <w:sz w:val="28"/>
          <w:szCs w:val="28"/>
          <w:lang w:eastAsia="ru-RU"/>
        </w:rPr>
        <w:t xml:space="preserve"> руб., со сроком исполнения декабрь 2022г. </w:t>
      </w:r>
      <w:r w:rsidR="002B6254">
        <w:rPr>
          <w:rFonts w:ascii="Times New Roman" w:eastAsia="Times New Roman" w:hAnsi="Times New Roman" w:cs="Times New Roman"/>
          <w:sz w:val="28"/>
          <w:szCs w:val="28"/>
          <w:lang w:eastAsia="ru-RU"/>
        </w:rPr>
        <w:t xml:space="preserve">Действие договора </w:t>
      </w:r>
      <w:r w:rsidR="002B6254">
        <w:rPr>
          <w:rFonts w:ascii="Times New Roman" w:eastAsia="Times New Roman" w:hAnsi="Times New Roman" w:cs="Times New Roman"/>
          <w:sz w:val="28"/>
          <w:szCs w:val="28"/>
          <w:lang w:eastAsia="ru-RU"/>
        </w:rPr>
        <w:lastRenderedPageBreak/>
        <w:t xml:space="preserve">распространяется на весь период 2022 года. </w:t>
      </w:r>
      <w:proofErr w:type="gramStart"/>
      <w:r w:rsidR="002B6254">
        <w:rPr>
          <w:rFonts w:ascii="Times New Roman" w:eastAsia="Times New Roman" w:hAnsi="Times New Roman" w:cs="Times New Roman"/>
          <w:sz w:val="28"/>
          <w:szCs w:val="28"/>
          <w:lang w:eastAsia="ru-RU"/>
        </w:rPr>
        <w:t>Согласно штатного замещения</w:t>
      </w:r>
      <w:proofErr w:type="gramEnd"/>
      <w:r w:rsidR="002B6254">
        <w:rPr>
          <w:rFonts w:ascii="Times New Roman" w:eastAsia="Times New Roman" w:hAnsi="Times New Roman" w:cs="Times New Roman"/>
          <w:sz w:val="28"/>
          <w:szCs w:val="28"/>
          <w:lang w:eastAsia="ru-RU"/>
        </w:rPr>
        <w:t>,</w:t>
      </w:r>
      <w:r w:rsidR="00F56D2D">
        <w:rPr>
          <w:rFonts w:ascii="Times New Roman" w:eastAsia="Times New Roman" w:hAnsi="Times New Roman" w:cs="Times New Roman"/>
          <w:sz w:val="28"/>
          <w:szCs w:val="28"/>
          <w:lang w:eastAsia="ru-RU"/>
        </w:rPr>
        <w:t xml:space="preserve"> </w:t>
      </w:r>
      <w:r w:rsidR="002B6254">
        <w:rPr>
          <w:rFonts w:ascii="Times New Roman" w:eastAsia="Times New Roman" w:hAnsi="Times New Roman" w:cs="Times New Roman"/>
          <w:sz w:val="28"/>
          <w:szCs w:val="28"/>
          <w:lang w:eastAsia="ru-RU"/>
        </w:rPr>
        <w:t xml:space="preserve">представленного к проверке на </w:t>
      </w:r>
      <w:r w:rsidR="002B6254" w:rsidRPr="002B6254">
        <w:rPr>
          <w:rFonts w:ascii="Times New Roman" w:eastAsia="Times New Roman" w:hAnsi="Times New Roman" w:cs="Times New Roman"/>
          <w:sz w:val="28"/>
          <w:szCs w:val="28"/>
          <w:u w:val="single"/>
          <w:lang w:eastAsia="ru-RU"/>
        </w:rPr>
        <w:t>31.12.2021г.,</w:t>
      </w:r>
      <w:r w:rsidR="002B6254">
        <w:rPr>
          <w:rFonts w:ascii="Times New Roman" w:eastAsia="Times New Roman" w:hAnsi="Times New Roman" w:cs="Times New Roman"/>
          <w:sz w:val="28"/>
          <w:szCs w:val="28"/>
          <w:lang w:eastAsia="ru-RU"/>
        </w:rPr>
        <w:t xml:space="preserve"> по вакансиям установлено18,6 единиц, из них по должности инструктора </w:t>
      </w:r>
      <w:r w:rsidR="002B6254" w:rsidRPr="002B6254">
        <w:rPr>
          <w:rFonts w:ascii="Times New Roman" w:eastAsia="Times New Roman" w:hAnsi="Times New Roman" w:cs="Times New Roman"/>
          <w:b/>
          <w:bCs/>
          <w:sz w:val="28"/>
          <w:szCs w:val="28"/>
          <w:lang w:eastAsia="ru-RU"/>
        </w:rPr>
        <w:t>4,1</w:t>
      </w:r>
      <w:r w:rsidR="002B6254">
        <w:rPr>
          <w:rFonts w:ascii="Times New Roman" w:eastAsia="Times New Roman" w:hAnsi="Times New Roman" w:cs="Times New Roman"/>
          <w:sz w:val="28"/>
          <w:szCs w:val="28"/>
          <w:lang w:eastAsia="ru-RU"/>
        </w:rPr>
        <w:t xml:space="preserve"> единицы.</w:t>
      </w:r>
      <w:r w:rsidR="002B6254" w:rsidRPr="002B6254">
        <w:rPr>
          <w:rFonts w:ascii="Times New Roman" w:eastAsia="Times New Roman" w:hAnsi="Times New Roman" w:cs="Times New Roman"/>
          <w:sz w:val="28"/>
          <w:szCs w:val="28"/>
          <w:lang w:eastAsia="ru-RU"/>
        </w:rPr>
        <w:t xml:space="preserve"> </w:t>
      </w:r>
      <w:proofErr w:type="gramStart"/>
      <w:r w:rsidR="002B6254">
        <w:rPr>
          <w:rFonts w:ascii="Times New Roman" w:eastAsia="Times New Roman" w:hAnsi="Times New Roman" w:cs="Times New Roman"/>
          <w:sz w:val="28"/>
          <w:szCs w:val="28"/>
          <w:lang w:eastAsia="ru-RU"/>
        </w:rPr>
        <w:t>Согласно штатного замещения</w:t>
      </w:r>
      <w:proofErr w:type="gramEnd"/>
      <w:r w:rsidR="002B6254">
        <w:rPr>
          <w:rFonts w:ascii="Times New Roman" w:eastAsia="Times New Roman" w:hAnsi="Times New Roman" w:cs="Times New Roman"/>
          <w:sz w:val="28"/>
          <w:szCs w:val="28"/>
          <w:lang w:eastAsia="ru-RU"/>
        </w:rPr>
        <w:t xml:space="preserve">, представленного к проверке по состоянию на </w:t>
      </w:r>
      <w:r w:rsidR="002B6254" w:rsidRPr="002B6254">
        <w:rPr>
          <w:rFonts w:ascii="Times New Roman" w:eastAsia="Times New Roman" w:hAnsi="Times New Roman" w:cs="Times New Roman"/>
          <w:sz w:val="28"/>
          <w:szCs w:val="28"/>
          <w:u w:val="single"/>
          <w:lang w:eastAsia="ru-RU"/>
        </w:rPr>
        <w:t>01.07.2022г.,</w:t>
      </w:r>
      <w:r w:rsidR="002B6254">
        <w:rPr>
          <w:rFonts w:ascii="Times New Roman" w:eastAsia="Times New Roman" w:hAnsi="Times New Roman" w:cs="Times New Roman"/>
          <w:sz w:val="28"/>
          <w:szCs w:val="28"/>
          <w:lang w:eastAsia="ru-RU"/>
        </w:rPr>
        <w:t xml:space="preserve"> по вакансиям установлено18,85 единиц, из них по должности инструктора</w:t>
      </w:r>
      <w:r w:rsidR="009D26C5">
        <w:rPr>
          <w:rFonts w:ascii="Times New Roman" w:eastAsia="Times New Roman" w:hAnsi="Times New Roman" w:cs="Times New Roman"/>
          <w:sz w:val="28"/>
          <w:szCs w:val="28"/>
          <w:lang w:eastAsia="ru-RU"/>
        </w:rPr>
        <w:t xml:space="preserve"> </w:t>
      </w:r>
      <w:r w:rsidR="009D26C5">
        <w:rPr>
          <w:rFonts w:ascii="Times New Roman" w:eastAsia="Times New Roman" w:hAnsi="Times New Roman" w:cs="Times New Roman"/>
          <w:b/>
          <w:bCs/>
          <w:sz w:val="28"/>
          <w:szCs w:val="28"/>
          <w:lang w:eastAsia="ru-RU"/>
        </w:rPr>
        <w:t>4,85</w:t>
      </w:r>
      <w:r w:rsidR="009D26C5">
        <w:rPr>
          <w:rFonts w:ascii="Times New Roman" w:eastAsia="Times New Roman" w:hAnsi="Times New Roman" w:cs="Times New Roman"/>
          <w:sz w:val="28"/>
          <w:szCs w:val="28"/>
          <w:lang w:eastAsia="ru-RU"/>
        </w:rPr>
        <w:t xml:space="preserve"> единиц.</w:t>
      </w:r>
    </w:p>
    <w:p w14:paraId="00BEF0CD" w14:textId="166046CA" w:rsidR="004C319D" w:rsidRDefault="004C319D" w:rsidP="00526D48">
      <w:pPr>
        <w:spacing w:after="0" w:line="240" w:lineRule="auto"/>
        <w:jc w:val="both"/>
        <w:rPr>
          <w:rFonts w:ascii="Times New Roman" w:hAnsi="Times New Roman" w:cs="Times New Roman"/>
          <w:b/>
          <w:bCs/>
          <w:sz w:val="28"/>
          <w:szCs w:val="28"/>
        </w:rPr>
      </w:pPr>
      <w:r w:rsidRPr="00412D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9D26C5" w:rsidRPr="004C319D">
        <w:rPr>
          <w:rFonts w:ascii="Times New Roman" w:eastAsia="Times New Roman" w:hAnsi="Times New Roman" w:cs="Times New Roman"/>
          <w:sz w:val="28"/>
          <w:szCs w:val="28"/>
          <w:u w:val="single"/>
          <w:lang w:eastAsia="ru-RU"/>
        </w:rPr>
        <w:t>По данному вопросу установлено неэффективное использование бюджетных средств</w:t>
      </w:r>
      <w:r w:rsidR="009D26C5">
        <w:rPr>
          <w:rFonts w:ascii="Times New Roman" w:eastAsia="Times New Roman" w:hAnsi="Times New Roman" w:cs="Times New Roman"/>
          <w:sz w:val="28"/>
          <w:szCs w:val="28"/>
          <w:lang w:eastAsia="ru-RU"/>
        </w:rPr>
        <w:t xml:space="preserve"> в части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w:t>
      </w:r>
      <w:r w:rsidRPr="004C319D">
        <w:rPr>
          <w:rFonts w:ascii="Times New Roman" w:hAnsi="Times New Roman" w:cs="Times New Roman"/>
          <w:sz w:val="28"/>
          <w:szCs w:val="28"/>
        </w:rPr>
        <w:t>существление закупок работ и услуг, в случае, когда предметом таких закупок являются работы и услуги, выполнение (оказание) которых предусмотрено муниципальным заданием</w:t>
      </w:r>
      <w:r>
        <w:rPr>
          <w:rFonts w:ascii="Times New Roman" w:hAnsi="Times New Roman" w:cs="Times New Roman"/>
          <w:sz w:val="28"/>
          <w:szCs w:val="28"/>
        </w:rPr>
        <w:t xml:space="preserve"> на сумму </w:t>
      </w:r>
      <w:r w:rsidRPr="004C319D">
        <w:rPr>
          <w:rFonts w:ascii="Times New Roman" w:hAnsi="Times New Roman" w:cs="Times New Roman"/>
          <w:sz w:val="28"/>
          <w:szCs w:val="28"/>
          <w:u w:val="single"/>
        </w:rPr>
        <w:t>100 000,00 руб.</w:t>
      </w:r>
      <w:r w:rsidRPr="004C319D">
        <w:rPr>
          <w:color w:val="000000"/>
          <w:sz w:val="24"/>
          <w:szCs w:val="24"/>
        </w:rPr>
        <w:t xml:space="preserve"> </w:t>
      </w:r>
      <w:r w:rsidRPr="00393432">
        <w:rPr>
          <w:rFonts w:ascii="Times New Roman" w:hAnsi="Times New Roman" w:cs="Times New Roman"/>
          <w:sz w:val="28"/>
          <w:szCs w:val="28"/>
        </w:rPr>
        <w:t>Статья 34 Бюджетного кодекса Российской Федерации</w:t>
      </w:r>
      <w:r>
        <w:rPr>
          <w:rFonts w:ascii="Times New Roman" w:hAnsi="Times New Roman" w:cs="Times New Roman"/>
          <w:sz w:val="28"/>
          <w:szCs w:val="28"/>
        </w:rPr>
        <w:t xml:space="preserve">. </w:t>
      </w:r>
      <w:r w:rsidRPr="002B6254">
        <w:rPr>
          <w:rFonts w:ascii="Times New Roman" w:hAnsi="Times New Roman" w:cs="Times New Roman"/>
          <w:b/>
          <w:bCs/>
          <w:sz w:val="28"/>
          <w:szCs w:val="28"/>
        </w:rPr>
        <w:t>Пункт классификатора  нарушений 01.01.031.</w:t>
      </w:r>
    </w:p>
    <w:p w14:paraId="06886D28" w14:textId="3AD04CBB" w:rsidR="00E96536" w:rsidRDefault="00E96536" w:rsidP="00526D48">
      <w:pPr>
        <w:spacing w:after="0" w:line="240" w:lineRule="auto"/>
        <w:jc w:val="both"/>
        <w:rPr>
          <w:rFonts w:ascii="Times New Roman" w:hAnsi="Times New Roman" w:cs="Times New Roman"/>
          <w:b/>
          <w:bCs/>
        </w:rPr>
      </w:pPr>
    </w:p>
    <w:p w14:paraId="40445A9B" w14:textId="2753EA43" w:rsidR="00CC2A4D" w:rsidRDefault="00CC2A4D" w:rsidP="00526D4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2.</w:t>
      </w:r>
      <w:r w:rsidR="00526D48">
        <w:rPr>
          <w:rFonts w:ascii="Times New Roman" w:hAnsi="Times New Roman" w:cs="Times New Roman"/>
          <w:b/>
          <w:bCs/>
          <w:sz w:val="28"/>
          <w:szCs w:val="28"/>
        </w:rPr>
        <w:t xml:space="preserve"> </w:t>
      </w:r>
      <w:r>
        <w:rPr>
          <w:rFonts w:ascii="Times New Roman" w:hAnsi="Times New Roman" w:cs="Times New Roman"/>
          <w:sz w:val="28"/>
          <w:szCs w:val="28"/>
        </w:rPr>
        <w:t>Договора на возмездное оказание услуг, связанных содержанием катков:</w:t>
      </w:r>
    </w:p>
    <w:p w14:paraId="0707C6D4" w14:textId="5A25179C" w:rsidR="00CC2A4D" w:rsidRDefault="00CC2A4D" w:rsidP="00526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12D06">
        <w:rPr>
          <w:rFonts w:ascii="Times New Roman" w:hAnsi="Times New Roman" w:cs="Times New Roman"/>
          <w:sz w:val="28"/>
          <w:szCs w:val="28"/>
        </w:rPr>
        <w:t xml:space="preserve"> </w:t>
      </w:r>
      <w:r>
        <w:rPr>
          <w:rFonts w:ascii="Times New Roman" w:hAnsi="Times New Roman" w:cs="Times New Roman"/>
          <w:sz w:val="28"/>
          <w:szCs w:val="28"/>
        </w:rPr>
        <w:t>очистка площадки от снега вручную;</w:t>
      </w:r>
    </w:p>
    <w:p w14:paraId="13620B2F" w14:textId="5C07AD09" w:rsidR="00CC2A4D" w:rsidRDefault="00CC2A4D" w:rsidP="00526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12D06">
        <w:rPr>
          <w:rFonts w:ascii="Times New Roman" w:hAnsi="Times New Roman" w:cs="Times New Roman"/>
          <w:sz w:val="28"/>
          <w:szCs w:val="28"/>
        </w:rPr>
        <w:t xml:space="preserve"> </w:t>
      </w:r>
      <w:r>
        <w:rPr>
          <w:rFonts w:ascii="Times New Roman" w:hAnsi="Times New Roman" w:cs="Times New Roman"/>
          <w:sz w:val="28"/>
          <w:szCs w:val="28"/>
        </w:rPr>
        <w:t>отсыпка бортиков из снега;</w:t>
      </w:r>
    </w:p>
    <w:p w14:paraId="6F987B96" w14:textId="2D862BA8" w:rsidR="00CC2A4D" w:rsidRDefault="00CC2A4D" w:rsidP="00526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12D06">
        <w:rPr>
          <w:rFonts w:ascii="Times New Roman" w:hAnsi="Times New Roman" w:cs="Times New Roman"/>
          <w:sz w:val="28"/>
          <w:szCs w:val="28"/>
        </w:rPr>
        <w:t xml:space="preserve"> </w:t>
      </w:r>
      <w:r>
        <w:rPr>
          <w:rFonts w:ascii="Times New Roman" w:hAnsi="Times New Roman" w:cs="Times New Roman"/>
          <w:sz w:val="28"/>
          <w:szCs w:val="28"/>
        </w:rPr>
        <w:t>подливка льда;</w:t>
      </w:r>
    </w:p>
    <w:p w14:paraId="04BB1C0E" w14:textId="0F458967" w:rsidR="00CC2A4D" w:rsidRDefault="00CC2A4D" w:rsidP="00526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12D06">
        <w:rPr>
          <w:rFonts w:ascii="Times New Roman" w:hAnsi="Times New Roman" w:cs="Times New Roman"/>
          <w:sz w:val="28"/>
          <w:szCs w:val="28"/>
        </w:rPr>
        <w:t xml:space="preserve"> </w:t>
      </w:r>
      <w:r>
        <w:rPr>
          <w:rFonts w:ascii="Times New Roman" w:hAnsi="Times New Roman" w:cs="Times New Roman"/>
          <w:sz w:val="28"/>
          <w:szCs w:val="28"/>
        </w:rPr>
        <w:t>уборка мусора.</w:t>
      </w:r>
    </w:p>
    <w:p w14:paraId="088372DC" w14:textId="507164F0" w:rsidR="00CC2A4D" w:rsidRPr="00CC2A4D" w:rsidRDefault="00CC2A4D" w:rsidP="00526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Договора заключены с физическими лицами, не находящимися в штате учреждения.</w:t>
      </w:r>
      <w:r w:rsidR="002852F2">
        <w:rPr>
          <w:rFonts w:ascii="Times New Roman" w:hAnsi="Times New Roman" w:cs="Times New Roman"/>
          <w:sz w:val="28"/>
          <w:szCs w:val="28"/>
        </w:rPr>
        <w:t xml:space="preserve"> Перечень договоров представлен в таблице:</w:t>
      </w:r>
    </w:p>
    <w:p w14:paraId="641C7A6C" w14:textId="55FB8BBE" w:rsidR="00E96536" w:rsidRPr="00932F75" w:rsidRDefault="00CC2A4D" w:rsidP="00526D48">
      <w:pPr>
        <w:spacing w:after="0" w:line="240" w:lineRule="auto"/>
        <w:jc w:val="right"/>
        <w:rPr>
          <w:rFonts w:ascii="Times New Roman" w:eastAsia="Times New Roman" w:hAnsi="Times New Roman" w:cs="Times New Roman"/>
          <w:bCs/>
          <w:i/>
          <w:sz w:val="24"/>
          <w:szCs w:val="24"/>
          <w:lang w:val="en-US" w:eastAsia="ru-RU"/>
        </w:rPr>
      </w:pPr>
      <w:r w:rsidRPr="00932F75">
        <w:rPr>
          <w:rFonts w:ascii="Times New Roman" w:hAnsi="Times New Roman" w:cs="Times New Roman"/>
          <w:bCs/>
          <w:i/>
          <w:sz w:val="24"/>
          <w:szCs w:val="24"/>
        </w:rPr>
        <w:t>Руб.</w:t>
      </w:r>
    </w:p>
    <w:tbl>
      <w:tblPr>
        <w:tblStyle w:val="a3"/>
        <w:tblW w:w="9480" w:type="dxa"/>
        <w:jc w:val="center"/>
        <w:tblLook w:val="04A0" w:firstRow="1" w:lastRow="0" w:firstColumn="1" w:lastColumn="0" w:noHBand="0" w:noVBand="1"/>
      </w:tblPr>
      <w:tblGrid>
        <w:gridCol w:w="742"/>
        <w:gridCol w:w="1284"/>
        <w:gridCol w:w="1265"/>
        <w:gridCol w:w="4282"/>
        <w:gridCol w:w="1907"/>
      </w:tblGrid>
      <w:tr w:rsidR="00350A90" w:rsidRPr="00B23488" w14:paraId="5843CFE0" w14:textId="77777777" w:rsidTr="0063212F">
        <w:trPr>
          <w:tblHeader/>
          <w:jc w:val="center"/>
        </w:trPr>
        <w:tc>
          <w:tcPr>
            <w:tcW w:w="748" w:type="dxa"/>
          </w:tcPr>
          <w:p w14:paraId="7BD58238" w14:textId="77777777" w:rsidR="00E96536" w:rsidRPr="00B23488" w:rsidRDefault="00E96536" w:rsidP="00526D48">
            <w:pPr>
              <w:pStyle w:val="a4"/>
              <w:ind w:left="0"/>
              <w:jc w:val="both"/>
              <w:rPr>
                <w:rStyle w:val="a6"/>
                <w:rFonts w:ascii="Times New Roman" w:hAnsi="Times New Roman" w:cs="Times New Roman"/>
                <w:bCs w:val="0"/>
              </w:rPr>
            </w:pPr>
            <w:r w:rsidRPr="00B23488">
              <w:rPr>
                <w:rStyle w:val="a6"/>
                <w:rFonts w:ascii="Times New Roman" w:hAnsi="Times New Roman" w:cs="Times New Roman"/>
                <w:bCs w:val="0"/>
              </w:rPr>
              <w:t>№ п/п</w:t>
            </w:r>
          </w:p>
        </w:tc>
        <w:tc>
          <w:tcPr>
            <w:tcW w:w="1284" w:type="dxa"/>
          </w:tcPr>
          <w:p w14:paraId="48F190AF" w14:textId="77777777" w:rsidR="00E96536" w:rsidRPr="00B23488" w:rsidRDefault="00E96536" w:rsidP="00526D48">
            <w:pPr>
              <w:pStyle w:val="a4"/>
              <w:ind w:left="0"/>
              <w:jc w:val="both"/>
              <w:rPr>
                <w:rStyle w:val="a6"/>
                <w:rFonts w:ascii="Times New Roman" w:hAnsi="Times New Roman" w:cs="Times New Roman"/>
                <w:bCs w:val="0"/>
              </w:rPr>
            </w:pPr>
            <w:r w:rsidRPr="00B23488">
              <w:rPr>
                <w:rStyle w:val="a6"/>
                <w:rFonts w:ascii="Times New Roman" w:hAnsi="Times New Roman" w:cs="Times New Roman"/>
                <w:bCs w:val="0"/>
              </w:rPr>
              <w:t>№ контракта</w:t>
            </w:r>
          </w:p>
        </w:tc>
        <w:tc>
          <w:tcPr>
            <w:tcW w:w="1191" w:type="dxa"/>
          </w:tcPr>
          <w:p w14:paraId="76486A9A" w14:textId="77777777" w:rsidR="00E96536" w:rsidRPr="00B23488" w:rsidRDefault="00E96536" w:rsidP="00526D48">
            <w:pPr>
              <w:pStyle w:val="a4"/>
              <w:ind w:left="0"/>
              <w:jc w:val="both"/>
              <w:rPr>
                <w:rStyle w:val="a6"/>
                <w:rFonts w:ascii="Times New Roman" w:hAnsi="Times New Roman" w:cs="Times New Roman"/>
                <w:bCs w:val="0"/>
              </w:rPr>
            </w:pPr>
            <w:r w:rsidRPr="00B23488">
              <w:rPr>
                <w:rStyle w:val="a6"/>
                <w:rFonts w:ascii="Times New Roman" w:hAnsi="Times New Roman" w:cs="Times New Roman"/>
                <w:bCs w:val="0"/>
              </w:rPr>
              <w:t>Дата контракта</w:t>
            </w:r>
          </w:p>
        </w:tc>
        <w:tc>
          <w:tcPr>
            <w:tcW w:w="4333" w:type="dxa"/>
          </w:tcPr>
          <w:p w14:paraId="532E9EC3" w14:textId="77777777" w:rsidR="00E96536" w:rsidRPr="00B23488" w:rsidRDefault="00E96536" w:rsidP="00526D48">
            <w:pPr>
              <w:pStyle w:val="a4"/>
              <w:ind w:left="0"/>
              <w:jc w:val="both"/>
              <w:rPr>
                <w:rStyle w:val="a6"/>
                <w:rFonts w:ascii="Times New Roman" w:hAnsi="Times New Roman" w:cs="Times New Roman"/>
                <w:bCs w:val="0"/>
              </w:rPr>
            </w:pPr>
            <w:r w:rsidRPr="00B23488">
              <w:rPr>
                <w:rStyle w:val="a6"/>
                <w:rFonts w:ascii="Times New Roman" w:hAnsi="Times New Roman" w:cs="Times New Roman"/>
                <w:bCs w:val="0"/>
              </w:rPr>
              <w:t>Поставщик</w:t>
            </w:r>
          </w:p>
        </w:tc>
        <w:tc>
          <w:tcPr>
            <w:tcW w:w="1924" w:type="dxa"/>
          </w:tcPr>
          <w:p w14:paraId="3E8D92C1" w14:textId="77777777" w:rsidR="00E96536" w:rsidRPr="00B23488" w:rsidRDefault="00E96536" w:rsidP="00526D48">
            <w:pPr>
              <w:pStyle w:val="a4"/>
              <w:ind w:left="0"/>
              <w:jc w:val="both"/>
              <w:rPr>
                <w:rStyle w:val="a6"/>
                <w:rFonts w:ascii="Times New Roman" w:hAnsi="Times New Roman" w:cs="Times New Roman"/>
                <w:bCs w:val="0"/>
              </w:rPr>
            </w:pPr>
            <w:r w:rsidRPr="00B23488">
              <w:rPr>
                <w:rStyle w:val="a6"/>
                <w:rFonts w:ascii="Times New Roman" w:hAnsi="Times New Roman" w:cs="Times New Roman"/>
                <w:bCs w:val="0"/>
              </w:rPr>
              <w:t>сумма контракта</w:t>
            </w:r>
          </w:p>
        </w:tc>
      </w:tr>
      <w:tr w:rsidR="00350A90" w:rsidRPr="00412D06" w14:paraId="7BD2508E" w14:textId="77777777" w:rsidTr="0063212F">
        <w:trPr>
          <w:jc w:val="center"/>
        </w:trPr>
        <w:tc>
          <w:tcPr>
            <w:tcW w:w="748" w:type="dxa"/>
          </w:tcPr>
          <w:p w14:paraId="1FBBD3E9" w14:textId="404DD118"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w:t>
            </w:r>
          </w:p>
        </w:tc>
        <w:tc>
          <w:tcPr>
            <w:tcW w:w="1284" w:type="dxa"/>
          </w:tcPr>
          <w:p w14:paraId="03BD50F7"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01/12/2021</w:t>
            </w:r>
          </w:p>
        </w:tc>
        <w:tc>
          <w:tcPr>
            <w:tcW w:w="1191" w:type="dxa"/>
          </w:tcPr>
          <w:p w14:paraId="10D7CA82"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76EE6B1"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Виноградов Ю</w:t>
            </w:r>
            <w:r w:rsidR="00CC2A4D" w:rsidRPr="00412D06">
              <w:rPr>
                <w:rStyle w:val="a6"/>
                <w:rFonts w:ascii="Times New Roman" w:hAnsi="Times New Roman" w:cs="Times New Roman"/>
                <w:b w:val="0"/>
                <w:bCs w:val="0"/>
              </w:rPr>
              <w:t>.</w:t>
            </w:r>
            <w:r w:rsidRPr="00412D06">
              <w:rPr>
                <w:rStyle w:val="a6"/>
                <w:rFonts w:ascii="Times New Roman" w:hAnsi="Times New Roman" w:cs="Times New Roman"/>
                <w:b w:val="0"/>
                <w:bCs w:val="0"/>
              </w:rPr>
              <w:t>Н</w:t>
            </w:r>
            <w:r w:rsidR="00CC2A4D" w:rsidRPr="00412D06">
              <w:rPr>
                <w:rStyle w:val="a6"/>
                <w:rFonts w:ascii="Times New Roman" w:hAnsi="Times New Roman" w:cs="Times New Roman"/>
                <w:b w:val="0"/>
                <w:bCs w:val="0"/>
              </w:rPr>
              <w:t>.</w:t>
            </w:r>
          </w:p>
          <w:p w14:paraId="4180883C" w14:textId="35E000AE" w:rsidR="002852F2" w:rsidRPr="00412D06" w:rsidRDefault="00F33FCA"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объект д. </w:t>
            </w:r>
            <w:proofErr w:type="spellStart"/>
            <w:r w:rsidRPr="00412D06">
              <w:rPr>
                <w:rStyle w:val="a6"/>
                <w:rFonts w:ascii="Times New Roman" w:hAnsi="Times New Roman" w:cs="Times New Roman"/>
                <w:b w:val="0"/>
                <w:bCs w:val="0"/>
              </w:rPr>
              <w:t>Барабаново</w:t>
            </w:r>
            <w:proofErr w:type="spellEnd"/>
          </w:p>
        </w:tc>
        <w:tc>
          <w:tcPr>
            <w:tcW w:w="1924" w:type="dxa"/>
          </w:tcPr>
          <w:p w14:paraId="7AF749AC" w14:textId="77777777" w:rsidR="00E96536" w:rsidRPr="00843001" w:rsidRDefault="00E96536"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350A90" w:rsidRPr="00412D06" w14:paraId="7A310DD7" w14:textId="77777777" w:rsidTr="0063212F">
        <w:trPr>
          <w:jc w:val="center"/>
        </w:trPr>
        <w:tc>
          <w:tcPr>
            <w:tcW w:w="748" w:type="dxa"/>
          </w:tcPr>
          <w:p w14:paraId="4E694834" w14:textId="045B5BF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p>
        </w:tc>
        <w:tc>
          <w:tcPr>
            <w:tcW w:w="1284" w:type="dxa"/>
          </w:tcPr>
          <w:p w14:paraId="3803CD08"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02/12/2021</w:t>
            </w:r>
          </w:p>
        </w:tc>
        <w:tc>
          <w:tcPr>
            <w:tcW w:w="1191" w:type="dxa"/>
          </w:tcPr>
          <w:p w14:paraId="04DD7318"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D664FE7" w14:textId="77777777" w:rsidR="00E96536" w:rsidRPr="00412D06" w:rsidRDefault="00E96536"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Черкашенко</w:t>
            </w:r>
            <w:proofErr w:type="spellEnd"/>
            <w:r w:rsidRPr="00412D06">
              <w:rPr>
                <w:rStyle w:val="a6"/>
                <w:rFonts w:ascii="Times New Roman" w:hAnsi="Times New Roman" w:cs="Times New Roman"/>
                <w:b w:val="0"/>
                <w:bCs w:val="0"/>
              </w:rPr>
              <w:t xml:space="preserve"> Е</w:t>
            </w:r>
            <w:r w:rsidR="00CC2A4D" w:rsidRPr="00412D06">
              <w:rPr>
                <w:rStyle w:val="a6"/>
                <w:rFonts w:ascii="Times New Roman" w:hAnsi="Times New Roman" w:cs="Times New Roman"/>
                <w:b w:val="0"/>
                <w:bCs w:val="0"/>
              </w:rPr>
              <w:t>.</w:t>
            </w:r>
            <w:r w:rsidRPr="00412D06">
              <w:rPr>
                <w:rStyle w:val="a6"/>
                <w:rFonts w:ascii="Times New Roman" w:hAnsi="Times New Roman" w:cs="Times New Roman"/>
                <w:b w:val="0"/>
                <w:bCs w:val="0"/>
              </w:rPr>
              <w:t>В</w:t>
            </w:r>
            <w:r w:rsidR="00CC2A4D" w:rsidRPr="00412D06">
              <w:rPr>
                <w:rStyle w:val="a6"/>
                <w:rFonts w:ascii="Times New Roman" w:hAnsi="Times New Roman" w:cs="Times New Roman"/>
                <w:b w:val="0"/>
                <w:bCs w:val="0"/>
              </w:rPr>
              <w:t>.</w:t>
            </w:r>
          </w:p>
          <w:p w14:paraId="3E950243" w14:textId="40CE4E13" w:rsidR="002852F2" w:rsidRPr="00412D06" w:rsidRDefault="002852F2"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объект </w:t>
            </w:r>
            <w:proofErr w:type="spellStart"/>
            <w:r w:rsidR="00F33FCA" w:rsidRPr="00412D06">
              <w:rPr>
                <w:rStyle w:val="a6"/>
                <w:rFonts w:ascii="Times New Roman" w:hAnsi="Times New Roman" w:cs="Times New Roman"/>
                <w:b w:val="0"/>
                <w:bCs w:val="0"/>
              </w:rPr>
              <w:t>д.Ледово</w:t>
            </w:r>
            <w:proofErr w:type="spellEnd"/>
          </w:p>
        </w:tc>
        <w:tc>
          <w:tcPr>
            <w:tcW w:w="1924" w:type="dxa"/>
          </w:tcPr>
          <w:p w14:paraId="75849410" w14:textId="77777777" w:rsidR="00E96536" w:rsidRPr="00843001" w:rsidRDefault="00E96536"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350A90" w:rsidRPr="00412D06" w14:paraId="196442D7" w14:textId="77777777" w:rsidTr="0063212F">
        <w:trPr>
          <w:jc w:val="center"/>
        </w:trPr>
        <w:tc>
          <w:tcPr>
            <w:tcW w:w="748" w:type="dxa"/>
          </w:tcPr>
          <w:p w14:paraId="46ECDDD4" w14:textId="3FE3D44B"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p>
        </w:tc>
        <w:tc>
          <w:tcPr>
            <w:tcW w:w="1284" w:type="dxa"/>
          </w:tcPr>
          <w:p w14:paraId="0806D713"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03/12/2021</w:t>
            </w:r>
          </w:p>
        </w:tc>
        <w:tc>
          <w:tcPr>
            <w:tcW w:w="1191" w:type="dxa"/>
          </w:tcPr>
          <w:p w14:paraId="0975AB34"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02359F52" w14:textId="63605FD1"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Толкачев П</w:t>
            </w:r>
            <w:r w:rsidR="00CC2A4D" w:rsidRPr="00412D06">
              <w:rPr>
                <w:rStyle w:val="a6"/>
                <w:rFonts w:ascii="Times New Roman" w:hAnsi="Times New Roman" w:cs="Times New Roman"/>
                <w:b w:val="0"/>
                <w:bCs w:val="0"/>
              </w:rPr>
              <w:t>.</w:t>
            </w:r>
            <w:r w:rsidRPr="00412D06">
              <w:rPr>
                <w:rStyle w:val="a6"/>
                <w:rFonts w:ascii="Times New Roman" w:hAnsi="Times New Roman" w:cs="Times New Roman"/>
                <w:b w:val="0"/>
                <w:bCs w:val="0"/>
              </w:rPr>
              <w:t>М</w:t>
            </w:r>
            <w:r w:rsidR="00CC2A4D" w:rsidRPr="00412D06">
              <w:rPr>
                <w:rStyle w:val="a6"/>
                <w:rFonts w:ascii="Times New Roman" w:hAnsi="Times New Roman" w:cs="Times New Roman"/>
                <w:b w:val="0"/>
                <w:bCs w:val="0"/>
              </w:rPr>
              <w:t>.</w:t>
            </w:r>
            <w:r w:rsidR="002852F2" w:rsidRPr="00412D06">
              <w:rPr>
                <w:rStyle w:val="a6"/>
                <w:rFonts w:ascii="Times New Roman" w:hAnsi="Times New Roman" w:cs="Times New Roman"/>
                <w:b w:val="0"/>
                <w:bCs w:val="0"/>
              </w:rPr>
              <w:t xml:space="preserve"> </w:t>
            </w:r>
            <w:r w:rsidR="008E4858" w:rsidRPr="00412D06">
              <w:rPr>
                <w:rStyle w:val="a6"/>
                <w:rFonts w:ascii="Times New Roman" w:hAnsi="Times New Roman" w:cs="Times New Roman"/>
                <w:b w:val="0"/>
                <w:bCs w:val="0"/>
              </w:rPr>
              <w:t>д. Тарасково</w:t>
            </w:r>
          </w:p>
        </w:tc>
        <w:tc>
          <w:tcPr>
            <w:tcW w:w="1924" w:type="dxa"/>
          </w:tcPr>
          <w:p w14:paraId="5E2DAD75" w14:textId="77777777" w:rsidR="00E96536" w:rsidRPr="00843001" w:rsidRDefault="00E96536"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350A90" w:rsidRPr="00412D06" w14:paraId="72499F8F" w14:textId="77777777" w:rsidTr="0063212F">
        <w:trPr>
          <w:jc w:val="center"/>
        </w:trPr>
        <w:tc>
          <w:tcPr>
            <w:tcW w:w="748" w:type="dxa"/>
          </w:tcPr>
          <w:p w14:paraId="3664FAB6" w14:textId="2254189D"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4</w:t>
            </w:r>
          </w:p>
        </w:tc>
        <w:tc>
          <w:tcPr>
            <w:tcW w:w="1284" w:type="dxa"/>
          </w:tcPr>
          <w:p w14:paraId="5AF2F254"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04/12/2021</w:t>
            </w:r>
          </w:p>
        </w:tc>
        <w:tc>
          <w:tcPr>
            <w:tcW w:w="1191" w:type="dxa"/>
          </w:tcPr>
          <w:p w14:paraId="35477508" w14:textId="77777777" w:rsidR="00E96536" w:rsidRPr="00412D06" w:rsidRDefault="00E96536"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16178B2" w14:textId="1FAD7CAA" w:rsidR="00E96536" w:rsidRPr="00412D06" w:rsidRDefault="00F33FCA"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Шароватова О.А.</w:t>
            </w:r>
            <w:r w:rsidR="002852F2" w:rsidRPr="00412D06">
              <w:rPr>
                <w:rStyle w:val="a6"/>
                <w:rFonts w:ascii="Times New Roman" w:hAnsi="Times New Roman" w:cs="Times New Roman"/>
                <w:b w:val="0"/>
                <w:bCs w:val="0"/>
              </w:rPr>
              <w:t xml:space="preserve"> </w:t>
            </w:r>
            <w:r w:rsidR="00932F75" w:rsidRPr="00412D06">
              <w:rPr>
                <w:rStyle w:val="a6"/>
                <w:rFonts w:ascii="Times New Roman" w:hAnsi="Times New Roman" w:cs="Times New Roman"/>
                <w:b w:val="0"/>
                <w:bCs w:val="0"/>
              </w:rPr>
              <w:t xml:space="preserve"> хоккейная коробка стадиона МАУ «Спортклуб «Кашира»</w:t>
            </w:r>
          </w:p>
        </w:tc>
        <w:tc>
          <w:tcPr>
            <w:tcW w:w="1924" w:type="dxa"/>
          </w:tcPr>
          <w:p w14:paraId="635FEE66" w14:textId="77777777" w:rsidR="00E96536" w:rsidRPr="00843001" w:rsidRDefault="00E96536"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5D108B98" w14:textId="77777777" w:rsidTr="0063212F">
        <w:trPr>
          <w:jc w:val="center"/>
        </w:trPr>
        <w:tc>
          <w:tcPr>
            <w:tcW w:w="748" w:type="dxa"/>
          </w:tcPr>
          <w:p w14:paraId="0D7B2F5B" w14:textId="0F4110EF"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5</w:t>
            </w:r>
          </w:p>
        </w:tc>
        <w:tc>
          <w:tcPr>
            <w:tcW w:w="1284" w:type="dxa"/>
          </w:tcPr>
          <w:p w14:paraId="49D47A05" w14:textId="3F8D1AE5" w:rsidR="006515C9" w:rsidRPr="00412D06" w:rsidRDefault="006515C9" w:rsidP="00526D48">
            <w:pPr>
              <w:pStyle w:val="a4"/>
              <w:ind w:left="0"/>
              <w:jc w:val="both"/>
              <w:rPr>
                <w:rStyle w:val="a6"/>
                <w:rFonts w:ascii="Times New Roman" w:hAnsi="Times New Roman" w:cs="Times New Roman"/>
                <w:b w:val="0"/>
                <w:bCs w:val="0"/>
                <w:color w:val="FF0000"/>
              </w:rPr>
            </w:pPr>
            <w:r w:rsidRPr="00412D06">
              <w:rPr>
                <w:rFonts w:ascii="Times New Roman" w:hAnsi="Times New Roman" w:cs="Times New Roman"/>
              </w:rPr>
              <w:t>06/12/2021</w:t>
            </w:r>
          </w:p>
        </w:tc>
        <w:tc>
          <w:tcPr>
            <w:tcW w:w="1191" w:type="dxa"/>
          </w:tcPr>
          <w:p w14:paraId="7759E1FD" w14:textId="234D9265" w:rsidR="006515C9" w:rsidRPr="00412D06" w:rsidRDefault="006515C9" w:rsidP="00526D48">
            <w:pPr>
              <w:pStyle w:val="a4"/>
              <w:ind w:left="0"/>
              <w:jc w:val="both"/>
              <w:rPr>
                <w:rStyle w:val="a6"/>
                <w:rFonts w:ascii="Times New Roman" w:hAnsi="Times New Roman" w:cs="Times New Roman"/>
                <w:b w:val="0"/>
                <w:bCs w:val="0"/>
                <w:color w:val="FF0000"/>
              </w:rPr>
            </w:pPr>
            <w:r w:rsidRPr="00412D06">
              <w:rPr>
                <w:rFonts w:ascii="Times New Roman" w:hAnsi="Times New Roman" w:cs="Times New Roman"/>
              </w:rPr>
              <w:t>17.12.2021</w:t>
            </w:r>
          </w:p>
        </w:tc>
        <w:tc>
          <w:tcPr>
            <w:tcW w:w="4333" w:type="dxa"/>
          </w:tcPr>
          <w:p w14:paraId="4E3F8E63" w14:textId="71F5DFF1" w:rsidR="006515C9" w:rsidRPr="00412D06" w:rsidRDefault="006515C9" w:rsidP="00526D48">
            <w:pPr>
              <w:pStyle w:val="a4"/>
              <w:ind w:left="0"/>
              <w:jc w:val="both"/>
              <w:rPr>
                <w:rStyle w:val="a6"/>
                <w:rFonts w:ascii="Times New Roman" w:hAnsi="Times New Roman" w:cs="Times New Roman"/>
                <w:b w:val="0"/>
                <w:bCs w:val="0"/>
                <w:color w:val="FF0000"/>
              </w:rPr>
            </w:pPr>
            <w:r w:rsidRPr="00412D06">
              <w:rPr>
                <w:rFonts w:ascii="Times New Roman" w:hAnsi="Times New Roman" w:cs="Times New Roman"/>
              </w:rPr>
              <w:t xml:space="preserve">Баранов С.В. д. </w:t>
            </w:r>
            <w:proofErr w:type="spellStart"/>
            <w:r w:rsidRPr="00412D06">
              <w:rPr>
                <w:rFonts w:ascii="Times New Roman" w:hAnsi="Times New Roman" w:cs="Times New Roman"/>
              </w:rPr>
              <w:t>Корыстово</w:t>
            </w:r>
            <w:proofErr w:type="spellEnd"/>
          </w:p>
        </w:tc>
        <w:tc>
          <w:tcPr>
            <w:tcW w:w="1924" w:type="dxa"/>
          </w:tcPr>
          <w:p w14:paraId="77463FF5" w14:textId="009D03AF" w:rsidR="006515C9" w:rsidRPr="00843001" w:rsidRDefault="006515C9" w:rsidP="00526D48">
            <w:pPr>
              <w:pStyle w:val="a4"/>
              <w:ind w:left="0"/>
              <w:jc w:val="both"/>
              <w:rPr>
                <w:rStyle w:val="a6"/>
                <w:rFonts w:ascii="Times New Roman" w:hAnsi="Times New Roman" w:cs="Times New Roman"/>
                <w:b w:val="0"/>
                <w:bCs w:val="0"/>
                <w:color w:val="FF0000"/>
              </w:rPr>
            </w:pPr>
            <w:r w:rsidRPr="00843001">
              <w:rPr>
                <w:rFonts w:ascii="Times New Roman" w:hAnsi="Times New Roman" w:cs="Times New Roman"/>
              </w:rPr>
              <w:t>25 420,00</w:t>
            </w:r>
          </w:p>
        </w:tc>
      </w:tr>
      <w:tr w:rsidR="006515C9" w:rsidRPr="00412D06" w14:paraId="5877C94D" w14:textId="77777777" w:rsidTr="0063212F">
        <w:trPr>
          <w:jc w:val="center"/>
        </w:trPr>
        <w:tc>
          <w:tcPr>
            <w:tcW w:w="748" w:type="dxa"/>
          </w:tcPr>
          <w:p w14:paraId="5EC82E25" w14:textId="4E3368C1" w:rsidR="006515C9" w:rsidRPr="00412D06" w:rsidRDefault="006515C9" w:rsidP="00526D48">
            <w:pPr>
              <w:pStyle w:val="a4"/>
              <w:ind w:left="0"/>
              <w:jc w:val="both"/>
              <w:rPr>
                <w:rStyle w:val="a6"/>
                <w:rFonts w:ascii="Times New Roman" w:hAnsi="Times New Roman" w:cs="Times New Roman"/>
                <w:b w:val="0"/>
                <w:bCs w:val="0"/>
              </w:rPr>
            </w:pPr>
            <w:bookmarkStart w:id="21" w:name="_Hlk120526710"/>
            <w:r w:rsidRPr="00412D06">
              <w:rPr>
                <w:rStyle w:val="a6"/>
                <w:rFonts w:ascii="Times New Roman" w:hAnsi="Times New Roman" w:cs="Times New Roman"/>
                <w:b w:val="0"/>
                <w:bCs w:val="0"/>
              </w:rPr>
              <w:t>6</w:t>
            </w:r>
          </w:p>
        </w:tc>
        <w:tc>
          <w:tcPr>
            <w:tcW w:w="1284" w:type="dxa"/>
          </w:tcPr>
          <w:p w14:paraId="409F18CF" w14:textId="22A3100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07/12/2021</w:t>
            </w:r>
          </w:p>
        </w:tc>
        <w:tc>
          <w:tcPr>
            <w:tcW w:w="1191" w:type="dxa"/>
          </w:tcPr>
          <w:p w14:paraId="32878F19" w14:textId="64AB23B4"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5897A04" w14:textId="14858E1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Чижиков Д.Е. на хоккейной площадке МАУ «Спортклуб «Кашира»</w:t>
            </w:r>
          </w:p>
        </w:tc>
        <w:tc>
          <w:tcPr>
            <w:tcW w:w="1924" w:type="dxa"/>
          </w:tcPr>
          <w:p w14:paraId="561AAD50" w14:textId="62A8D47B"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bookmarkEnd w:id="21"/>
      <w:tr w:rsidR="006515C9" w:rsidRPr="00412D06" w14:paraId="7032C40E" w14:textId="77777777" w:rsidTr="0063212F">
        <w:trPr>
          <w:jc w:val="center"/>
        </w:trPr>
        <w:tc>
          <w:tcPr>
            <w:tcW w:w="748" w:type="dxa"/>
          </w:tcPr>
          <w:p w14:paraId="067276C1" w14:textId="25469C5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7</w:t>
            </w:r>
          </w:p>
        </w:tc>
        <w:tc>
          <w:tcPr>
            <w:tcW w:w="1284" w:type="dxa"/>
          </w:tcPr>
          <w:p w14:paraId="70426D2D" w14:textId="640BE3ED" w:rsidR="006515C9" w:rsidRPr="00412D06" w:rsidRDefault="006515C9" w:rsidP="00526D48">
            <w:pPr>
              <w:pStyle w:val="a4"/>
              <w:ind w:left="0"/>
              <w:jc w:val="both"/>
              <w:rPr>
                <w:rStyle w:val="a6"/>
                <w:rFonts w:ascii="Times New Roman" w:hAnsi="Times New Roman" w:cs="Times New Roman"/>
                <w:b w:val="0"/>
                <w:bCs w:val="0"/>
              </w:rPr>
            </w:pPr>
            <w:r w:rsidRPr="00412D06">
              <w:rPr>
                <w:rFonts w:ascii="Times New Roman" w:hAnsi="Times New Roman" w:cs="Times New Roman"/>
              </w:rPr>
              <w:t>07/12/2021</w:t>
            </w:r>
          </w:p>
        </w:tc>
        <w:tc>
          <w:tcPr>
            <w:tcW w:w="1191" w:type="dxa"/>
          </w:tcPr>
          <w:p w14:paraId="3F6357DA" w14:textId="3733E0DA" w:rsidR="006515C9" w:rsidRPr="00412D06" w:rsidRDefault="006515C9" w:rsidP="00526D48">
            <w:pPr>
              <w:pStyle w:val="a4"/>
              <w:ind w:left="0"/>
              <w:jc w:val="both"/>
              <w:rPr>
                <w:rStyle w:val="a6"/>
                <w:rFonts w:ascii="Times New Roman" w:hAnsi="Times New Roman" w:cs="Times New Roman"/>
                <w:b w:val="0"/>
                <w:bCs w:val="0"/>
              </w:rPr>
            </w:pPr>
            <w:r w:rsidRPr="00412D06">
              <w:rPr>
                <w:rFonts w:ascii="Times New Roman" w:hAnsi="Times New Roman" w:cs="Times New Roman"/>
              </w:rPr>
              <w:t>17.12.2021</w:t>
            </w:r>
          </w:p>
        </w:tc>
        <w:tc>
          <w:tcPr>
            <w:tcW w:w="4333" w:type="dxa"/>
          </w:tcPr>
          <w:p w14:paraId="612E0D73" w14:textId="538EF8DD" w:rsidR="006515C9" w:rsidRPr="00412D06" w:rsidRDefault="006515C9" w:rsidP="00526D48">
            <w:pPr>
              <w:pStyle w:val="a4"/>
              <w:ind w:left="0"/>
              <w:jc w:val="both"/>
              <w:rPr>
                <w:rStyle w:val="a6"/>
                <w:rFonts w:ascii="Times New Roman" w:hAnsi="Times New Roman" w:cs="Times New Roman"/>
                <w:b w:val="0"/>
                <w:bCs w:val="0"/>
              </w:rPr>
            </w:pPr>
            <w:r w:rsidRPr="00412D06">
              <w:rPr>
                <w:rFonts w:ascii="Times New Roman" w:hAnsi="Times New Roman" w:cs="Times New Roman"/>
              </w:rPr>
              <w:t xml:space="preserve">Егоров А.С. д. Большое </w:t>
            </w:r>
            <w:proofErr w:type="spellStart"/>
            <w:r w:rsidRPr="00412D06">
              <w:rPr>
                <w:rFonts w:ascii="Times New Roman" w:hAnsi="Times New Roman" w:cs="Times New Roman"/>
              </w:rPr>
              <w:t>Руново</w:t>
            </w:r>
            <w:proofErr w:type="spellEnd"/>
          </w:p>
        </w:tc>
        <w:tc>
          <w:tcPr>
            <w:tcW w:w="1924" w:type="dxa"/>
          </w:tcPr>
          <w:p w14:paraId="3EC6EB04" w14:textId="7E87B1EC" w:rsidR="006515C9" w:rsidRPr="00843001" w:rsidRDefault="006515C9" w:rsidP="00526D48">
            <w:pPr>
              <w:pStyle w:val="a4"/>
              <w:ind w:left="0"/>
              <w:jc w:val="both"/>
              <w:rPr>
                <w:rStyle w:val="a6"/>
                <w:rFonts w:ascii="Times New Roman" w:hAnsi="Times New Roman" w:cs="Times New Roman"/>
                <w:b w:val="0"/>
                <w:bCs w:val="0"/>
              </w:rPr>
            </w:pPr>
            <w:r w:rsidRPr="00843001">
              <w:rPr>
                <w:rFonts w:ascii="Times New Roman" w:hAnsi="Times New Roman" w:cs="Times New Roman"/>
              </w:rPr>
              <w:t>25 420,00</w:t>
            </w:r>
          </w:p>
        </w:tc>
      </w:tr>
      <w:tr w:rsidR="006515C9" w:rsidRPr="00412D06" w14:paraId="73C3B800" w14:textId="77777777" w:rsidTr="0063212F">
        <w:trPr>
          <w:jc w:val="center"/>
        </w:trPr>
        <w:tc>
          <w:tcPr>
            <w:tcW w:w="748" w:type="dxa"/>
          </w:tcPr>
          <w:p w14:paraId="6698317D" w14:textId="20E8827C"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8</w:t>
            </w:r>
          </w:p>
        </w:tc>
        <w:tc>
          <w:tcPr>
            <w:tcW w:w="1284" w:type="dxa"/>
          </w:tcPr>
          <w:p w14:paraId="77AF7188"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08/12/2021</w:t>
            </w:r>
          </w:p>
        </w:tc>
        <w:tc>
          <w:tcPr>
            <w:tcW w:w="1191" w:type="dxa"/>
          </w:tcPr>
          <w:p w14:paraId="20A3688B"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37EE52F8" w14:textId="1EAAFDC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Масленникова Г.А. каток стадиона «Энергетик»</w:t>
            </w:r>
          </w:p>
        </w:tc>
        <w:tc>
          <w:tcPr>
            <w:tcW w:w="1924" w:type="dxa"/>
          </w:tcPr>
          <w:p w14:paraId="4CF1CFF5"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717A0FEF" w14:textId="77777777" w:rsidTr="0063212F">
        <w:trPr>
          <w:jc w:val="center"/>
        </w:trPr>
        <w:tc>
          <w:tcPr>
            <w:tcW w:w="748" w:type="dxa"/>
          </w:tcPr>
          <w:p w14:paraId="3676DB93" w14:textId="12E2907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9</w:t>
            </w:r>
          </w:p>
        </w:tc>
        <w:tc>
          <w:tcPr>
            <w:tcW w:w="1284" w:type="dxa"/>
          </w:tcPr>
          <w:p w14:paraId="08D26EBF"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09/12/2021</w:t>
            </w:r>
          </w:p>
        </w:tc>
        <w:tc>
          <w:tcPr>
            <w:tcW w:w="1191" w:type="dxa"/>
          </w:tcPr>
          <w:p w14:paraId="0BEF4EC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76AE2DBD" w14:textId="5AF7EC40"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Вековищева</w:t>
            </w:r>
            <w:proofErr w:type="spellEnd"/>
            <w:r w:rsidRPr="00412D06">
              <w:rPr>
                <w:rStyle w:val="a6"/>
                <w:rFonts w:ascii="Times New Roman" w:hAnsi="Times New Roman" w:cs="Times New Roman"/>
                <w:b w:val="0"/>
                <w:bCs w:val="0"/>
              </w:rPr>
              <w:t xml:space="preserve"> О.А. д. </w:t>
            </w:r>
            <w:proofErr w:type="spellStart"/>
            <w:r w:rsidRPr="00412D06">
              <w:rPr>
                <w:rStyle w:val="a6"/>
                <w:rFonts w:ascii="Times New Roman" w:hAnsi="Times New Roman" w:cs="Times New Roman"/>
                <w:b w:val="0"/>
                <w:bCs w:val="0"/>
              </w:rPr>
              <w:t>Корыстово</w:t>
            </w:r>
            <w:proofErr w:type="spellEnd"/>
            <w:r w:rsidRPr="00412D06">
              <w:rPr>
                <w:rStyle w:val="a6"/>
                <w:rFonts w:ascii="Times New Roman" w:hAnsi="Times New Roman" w:cs="Times New Roman"/>
                <w:b w:val="0"/>
                <w:bCs w:val="0"/>
              </w:rPr>
              <w:t xml:space="preserve"> </w:t>
            </w:r>
          </w:p>
        </w:tc>
        <w:tc>
          <w:tcPr>
            <w:tcW w:w="1924" w:type="dxa"/>
          </w:tcPr>
          <w:p w14:paraId="131D98C2"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32D93916" w14:textId="77777777" w:rsidTr="0063212F">
        <w:trPr>
          <w:jc w:val="center"/>
        </w:trPr>
        <w:tc>
          <w:tcPr>
            <w:tcW w:w="748" w:type="dxa"/>
          </w:tcPr>
          <w:p w14:paraId="72C22C46" w14:textId="3B0E76D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10</w:t>
            </w:r>
          </w:p>
        </w:tc>
        <w:tc>
          <w:tcPr>
            <w:tcW w:w="1284" w:type="dxa"/>
          </w:tcPr>
          <w:p w14:paraId="1E295B5D"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10/12/2021</w:t>
            </w:r>
          </w:p>
        </w:tc>
        <w:tc>
          <w:tcPr>
            <w:tcW w:w="1191" w:type="dxa"/>
          </w:tcPr>
          <w:p w14:paraId="33A2C1D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05F36B1E" w14:textId="2F7A29BA"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Журилов</w:t>
            </w:r>
            <w:proofErr w:type="spellEnd"/>
            <w:r w:rsidRPr="00412D06">
              <w:rPr>
                <w:rStyle w:val="a6"/>
                <w:rFonts w:ascii="Times New Roman" w:hAnsi="Times New Roman" w:cs="Times New Roman"/>
                <w:b w:val="0"/>
                <w:bCs w:val="0"/>
              </w:rPr>
              <w:t xml:space="preserve"> Р.А. д. Тарасково</w:t>
            </w:r>
          </w:p>
        </w:tc>
        <w:tc>
          <w:tcPr>
            <w:tcW w:w="1924" w:type="dxa"/>
          </w:tcPr>
          <w:p w14:paraId="666103BC"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671E4A46" w14:textId="77777777" w:rsidTr="0063212F">
        <w:trPr>
          <w:jc w:val="center"/>
        </w:trPr>
        <w:tc>
          <w:tcPr>
            <w:tcW w:w="748" w:type="dxa"/>
          </w:tcPr>
          <w:p w14:paraId="526FC926" w14:textId="19C9472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11</w:t>
            </w:r>
          </w:p>
        </w:tc>
        <w:tc>
          <w:tcPr>
            <w:tcW w:w="1284" w:type="dxa"/>
          </w:tcPr>
          <w:p w14:paraId="25848D9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11/12/2021</w:t>
            </w:r>
          </w:p>
        </w:tc>
        <w:tc>
          <w:tcPr>
            <w:tcW w:w="1191" w:type="dxa"/>
          </w:tcPr>
          <w:p w14:paraId="693800EA"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2487F9E9" w14:textId="3C497842"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Давлетшин Р.М. д. Топканово</w:t>
            </w:r>
          </w:p>
        </w:tc>
        <w:tc>
          <w:tcPr>
            <w:tcW w:w="1924" w:type="dxa"/>
          </w:tcPr>
          <w:p w14:paraId="0F8B1E83"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11546628" w14:textId="77777777" w:rsidTr="0063212F">
        <w:trPr>
          <w:jc w:val="center"/>
        </w:trPr>
        <w:tc>
          <w:tcPr>
            <w:tcW w:w="748" w:type="dxa"/>
          </w:tcPr>
          <w:p w14:paraId="10145299" w14:textId="59BB536C"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12</w:t>
            </w:r>
          </w:p>
        </w:tc>
        <w:tc>
          <w:tcPr>
            <w:tcW w:w="1284" w:type="dxa"/>
          </w:tcPr>
          <w:p w14:paraId="76B1720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13/12/2021</w:t>
            </w:r>
          </w:p>
        </w:tc>
        <w:tc>
          <w:tcPr>
            <w:tcW w:w="1191" w:type="dxa"/>
          </w:tcPr>
          <w:p w14:paraId="1070441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3DF1268F" w14:textId="30ABBA5C"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Кручинин Д.И.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67610D9E"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173FFC90" w14:textId="77777777" w:rsidTr="0063212F">
        <w:trPr>
          <w:jc w:val="center"/>
        </w:trPr>
        <w:tc>
          <w:tcPr>
            <w:tcW w:w="748" w:type="dxa"/>
          </w:tcPr>
          <w:p w14:paraId="6DDFB464" w14:textId="712A9C2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w:t>
            </w:r>
          </w:p>
        </w:tc>
        <w:tc>
          <w:tcPr>
            <w:tcW w:w="1284" w:type="dxa"/>
          </w:tcPr>
          <w:p w14:paraId="3A185272"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14/12/2021</w:t>
            </w:r>
          </w:p>
        </w:tc>
        <w:tc>
          <w:tcPr>
            <w:tcW w:w="1191" w:type="dxa"/>
          </w:tcPr>
          <w:p w14:paraId="521FAB77"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2401DC15" w14:textId="0BDAC443"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Степанков А.А.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7664E206"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372A6A04" w14:textId="77777777" w:rsidTr="0063212F">
        <w:trPr>
          <w:jc w:val="center"/>
        </w:trPr>
        <w:tc>
          <w:tcPr>
            <w:tcW w:w="748" w:type="dxa"/>
          </w:tcPr>
          <w:p w14:paraId="0CC8E7DF" w14:textId="443E588B"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lastRenderedPageBreak/>
              <w:t>14</w:t>
            </w:r>
          </w:p>
        </w:tc>
        <w:tc>
          <w:tcPr>
            <w:tcW w:w="1284" w:type="dxa"/>
          </w:tcPr>
          <w:p w14:paraId="12741B6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15/12/2021</w:t>
            </w:r>
          </w:p>
        </w:tc>
        <w:tc>
          <w:tcPr>
            <w:tcW w:w="1191" w:type="dxa"/>
          </w:tcPr>
          <w:p w14:paraId="0B4BD32D"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76F124E2" w14:textId="7C2C44F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Степанов Р.А. каток стадиона «Энергетик»</w:t>
            </w:r>
          </w:p>
        </w:tc>
        <w:tc>
          <w:tcPr>
            <w:tcW w:w="1924" w:type="dxa"/>
          </w:tcPr>
          <w:p w14:paraId="1C20F381"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27C5FEEF" w14:textId="77777777" w:rsidTr="0063212F">
        <w:trPr>
          <w:jc w:val="center"/>
        </w:trPr>
        <w:tc>
          <w:tcPr>
            <w:tcW w:w="748" w:type="dxa"/>
          </w:tcPr>
          <w:p w14:paraId="7131E03C" w14:textId="3732442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15</w:t>
            </w:r>
          </w:p>
        </w:tc>
        <w:tc>
          <w:tcPr>
            <w:tcW w:w="1284" w:type="dxa"/>
          </w:tcPr>
          <w:p w14:paraId="2174544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16/12/2021</w:t>
            </w:r>
          </w:p>
        </w:tc>
        <w:tc>
          <w:tcPr>
            <w:tcW w:w="1191" w:type="dxa"/>
          </w:tcPr>
          <w:p w14:paraId="06D1489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25D974F6" w14:textId="7D708A42"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Кузнецов А.С.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2268C122"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16607284" w14:textId="77777777" w:rsidTr="0063212F">
        <w:trPr>
          <w:jc w:val="center"/>
        </w:trPr>
        <w:tc>
          <w:tcPr>
            <w:tcW w:w="748" w:type="dxa"/>
          </w:tcPr>
          <w:p w14:paraId="71D1D889" w14:textId="639C272B"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16</w:t>
            </w:r>
          </w:p>
        </w:tc>
        <w:tc>
          <w:tcPr>
            <w:tcW w:w="1284" w:type="dxa"/>
          </w:tcPr>
          <w:p w14:paraId="1A6CE51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1191" w:type="dxa"/>
          </w:tcPr>
          <w:p w14:paraId="5E9CD38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416CDDA1" w14:textId="7BBE9E54"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Кутяшин</w:t>
            </w:r>
            <w:proofErr w:type="spellEnd"/>
            <w:r w:rsidRPr="00412D06">
              <w:rPr>
                <w:rStyle w:val="a6"/>
                <w:rFonts w:ascii="Times New Roman" w:hAnsi="Times New Roman" w:cs="Times New Roman"/>
                <w:b w:val="0"/>
                <w:bCs w:val="0"/>
              </w:rPr>
              <w:t xml:space="preserve"> А.Ю.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087F4AAD"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2C27D1D6" w14:textId="77777777" w:rsidTr="0063212F">
        <w:trPr>
          <w:jc w:val="center"/>
        </w:trPr>
        <w:tc>
          <w:tcPr>
            <w:tcW w:w="748" w:type="dxa"/>
          </w:tcPr>
          <w:p w14:paraId="0D15F71E" w14:textId="66F2EFA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w:t>
            </w:r>
          </w:p>
        </w:tc>
        <w:tc>
          <w:tcPr>
            <w:tcW w:w="1284" w:type="dxa"/>
          </w:tcPr>
          <w:p w14:paraId="1EB5E01D"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18/12/2021</w:t>
            </w:r>
          </w:p>
        </w:tc>
        <w:tc>
          <w:tcPr>
            <w:tcW w:w="1191" w:type="dxa"/>
          </w:tcPr>
          <w:p w14:paraId="4263847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7EDC9699" w14:textId="2B907C23"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Стуканова</w:t>
            </w:r>
            <w:proofErr w:type="spellEnd"/>
            <w:r w:rsidRPr="00412D06">
              <w:rPr>
                <w:rStyle w:val="a6"/>
                <w:rFonts w:ascii="Times New Roman" w:hAnsi="Times New Roman" w:cs="Times New Roman"/>
                <w:b w:val="0"/>
                <w:bCs w:val="0"/>
              </w:rPr>
              <w:t xml:space="preserve"> А.П. каток стадиона «Энергетик»</w:t>
            </w:r>
          </w:p>
        </w:tc>
        <w:tc>
          <w:tcPr>
            <w:tcW w:w="1924" w:type="dxa"/>
          </w:tcPr>
          <w:p w14:paraId="6F8A6A95"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5F8E402F" w14:textId="77777777" w:rsidTr="0063212F">
        <w:trPr>
          <w:jc w:val="center"/>
        </w:trPr>
        <w:tc>
          <w:tcPr>
            <w:tcW w:w="748" w:type="dxa"/>
          </w:tcPr>
          <w:p w14:paraId="0EA9D463" w14:textId="2C3BA318"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18</w:t>
            </w:r>
          </w:p>
        </w:tc>
        <w:tc>
          <w:tcPr>
            <w:tcW w:w="1284" w:type="dxa"/>
          </w:tcPr>
          <w:p w14:paraId="2445A50C"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19/12/2021</w:t>
            </w:r>
          </w:p>
        </w:tc>
        <w:tc>
          <w:tcPr>
            <w:tcW w:w="1191" w:type="dxa"/>
          </w:tcPr>
          <w:p w14:paraId="1ED970FD"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6D05329" w14:textId="0F37130A"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Сударикова</w:t>
            </w:r>
            <w:proofErr w:type="spellEnd"/>
            <w:r w:rsidRPr="00412D06">
              <w:rPr>
                <w:rStyle w:val="a6"/>
                <w:rFonts w:ascii="Times New Roman" w:hAnsi="Times New Roman" w:cs="Times New Roman"/>
                <w:b w:val="0"/>
                <w:bCs w:val="0"/>
              </w:rPr>
              <w:t xml:space="preserve"> Г.А. каток стадиона «Энергетик»</w:t>
            </w:r>
          </w:p>
        </w:tc>
        <w:tc>
          <w:tcPr>
            <w:tcW w:w="1924" w:type="dxa"/>
          </w:tcPr>
          <w:p w14:paraId="5112F6AE"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40B8D5DC" w14:textId="77777777" w:rsidTr="0063212F">
        <w:trPr>
          <w:jc w:val="center"/>
        </w:trPr>
        <w:tc>
          <w:tcPr>
            <w:tcW w:w="748" w:type="dxa"/>
          </w:tcPr>
          <w:p w14:paraId="6F413625" w14:textId="4003A6B1"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19</w:t>
            </w:r>
          </w:p>
        </w:tc>
        <w:tc>
          <w:tcPr>
            <w:tcW w:w="1284" w:type="dxa"/>
          </w:tcPr>
          <w:p w14:paraId="33C718F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20/12/2021</w:t>
            </w:r>
          </w:p>
        </w:tc>
        <w:tc>
          <w:tcPr>
            <w:tcW w:w="1191" w:type="dxa"/>
          </w:tcPr>
          <w:p w14:paraId="78146D7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42B7D2CF" w14:textId="09BEC10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Казаков В.А. каток стадиона СК Новоселки</w:t>
            </w:r>
          </w:p>
        </w:tc>
        <w:tc>
          <w:tcPr>
            <w:tcW w:w="1924" w:type="dxa"/>
          </w:tcPr>
          <w:p w14:paraId="211F16C2"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318119C0" w14:textId="77777777" w:rsidTr="0063212F">
        <w:trPr>
          <w:jc w:val="center"/>
        </w:trPr>
        <w:tc>
          <w:tcPr>
            <w:tcW w:w="748" w:type="dxa"/>
          </w:tcPr>
          <w:p w14:paraId="0DF13A68" w14:textId="1D5C402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20</w:t>
            </w:r>
          </w:p>
        </w:tc>
        <w:tc>
          <w:tcPr>
            <w:tcW w:w="1284" w:type="dxa"/>
          </w:tcPr>
          <w:p w14:paraId="7A5A6751"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21/12/2021</w:t>
            </w:r>
          </w:p>
        </w:tc>
        <w:tc>
          <w:tcPr>
            <w:tcW w:w="1191" w:type="dxa"/>
          </w:tcPr>
          <w:p w14:paraId="793A8FD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56AC862A" w14:textId="4307AE8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Кремнев А.М. каток стадиона «Энергетик»</w:t>
            </w:r>
          </w:p>
        </w:tc>
        <w:tc>
          <w:tcPr>
            <w:tcW w:w="1924" w:type="dxa"/>
          </w:tcPr>
          <w:p w14:paraId="33A3E47B"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26833574" w14:textId="77777777" w:rsidTr="0063212F">
        <w:trPr>
          <w:jc w:val="center"/>
        </w:trPr>
        <w:tc>
          <w:tcPr>
            <w:tcW w:w="748" w:type="dxa"/>
          </w:tcPr>
          <w:p w14:paraId="40C5B723" w14:textId="1AC7C3E4"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21</w:t>
            </w:r>
          </w:p>
        </w:tc>
        <w:tc>
          <w:tcPr>
            <w:tcW w:w="1284" w:type="dxa"/>
          </w:tcPr>
          <w:p w14:paraId="7C0F922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22/12/2021</w:t>
            </w:r>
          </w:p>
        </w:tc>
        <w:tc>
          <w:tcPr>
            <w:tcW w:w="1191" w:type="dxa"/>
          </w:tcPr>
          <w:p w14:paraId="7C65E2B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6BB76184" w14:textId="7E68A04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Мягков Д.М. хоккейная площадка </w:t>
            </w:r>
            <w:proofErr w:type="spellStart"/>
            <w:r w:rsidRPr="00412D06">
              <w:rPr>
                <w:rStyle w:val="a6"/>
                <w:rFonts w:ascii="Times New Roman" w:hAnsi="Times New Roman" w:cs="Times New Roman"/>
                <w:b w:val="0"/>
                <w:bCs w:val="0"/>
              </w:rPr>
              <w:t>д.Новоселки</w:t>
            </w:r>
            <w:proofErr w:type="spellEnd"/>
          </w:p>
        </w:tc>
        <w:tc>
          <w:tcPr>
            <w:tcW w:w="1924" w:type="dxa"/>
          </w:tcPr>
          <w:p w14:paraId="7524F977"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647E94BE" w14:textId="77777777" w:rsidTr="0063212F">
        <w:trPr>
          <w:jc w:val="center"/>
        </w:trPr>
        <w:tc>
          <w:tcPr>
            <w:tcW w:w="748" w:type="dxa"/>
          </w:tcPr>
          <w:p w14:paraId="12A67A49" w14:textId="7138281B"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22</w:t>
            </w:r>
          </w:p>
        </w:tc>
        <w:tc>
          <w:tcPr>
            <w:tcW w:w="1284" w:type="dxa"/>
          </w:tcPr>
          <w:p w14:paraId="17ADFF84"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23/12/2021</w:t>
            </w:r>
          </w:p>
        </w:tc>
        <w:tc>
          <w:tcPr>
            <w:tcW w:w="1191" w:type="dxa"/>
          </w:tcPr>
          <w:p w14:paraId="093018E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5377D35" w14:textId="190A5124"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Любушина И.Д. каток стадиона «Локомотив» </w:t>
            </w:r>
            <w:proofErr w:type="spellStart"/>
            <w:r w:rsidRPr="00412D06">
              <w:rPr>
                <w:rStyle w:val="a6"/>
                <w:rFonts w:ascii="Times New Roman" w:hAnsi="Times New Roman" w:cs="Times New Roman"/>
                <w:b w:val="0"/>
                <w:bCs w:val="0"/>
              </w:rPr>
              <w:t>мкр</w:t>
            </w:r>
            <w:proofErr w:type="spellEnd"/>
            <w:r w:rsidRPr="00412D06">
              <w:rPr>
                <w:rStyle w:val="a6"/>
                <w:rFonts w:ascii="Times New Roman" w:hAnsi="Times New Roman" w:cs="Times New Roman"/>
                <w:b w:val="0"/>
                <w:bCs w:val="0"/>
              </w:rPr>
              <w:t>. Ожерелье</w:t>
            </w:r>
          </w:p>
        </w:tc>
        <w:tc>
          <w:tcPr>
            <w:tcW w:w="1924" w:type="dxa"/>
          </w:tcPr>
          <w:p w14:paraId="0CCB0B56"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4CEC4ED3" w14:textId="77777777" w:rsidTr="0063212F">
        <w:trPr>
          <w:jc w:val="center"/>
        </w:trPr>
        <w:tc>
          <w:tcPr>
            <w:tcW w:w="748" w:type="dxa"/>
          </w:tcPr>
          <w:p w14:paraId="2CBA7580" w14:textId="7DE0CA8E"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r w:rsidR="00412D06">
              <w:rPr>
                <w:rStyle w:val="a6"/>
                <w:rFonts w:ascii="Times New Roman" w:hAnsi="Times New Roman" w:cs="Times New Roman"/>
                <w:b w:val="0"/>
                <w:bCs w:val="0"/>
              </w:rPr>
              <w:t>3</w:t>
            </w:r>
          </w:p>
        </w:tc>
        <w:tc>
          <w:tcPr>
            <w:tcW w:w="1284" w:type="dxa"/>
          </w:tcPr>
          <w:p w14:paraId="083A81DA"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12/12/2021</w:t>
            </w:r>
          </w:p>
        </w:tc>
        <w:tc>
          <w:tcPr>
            <w:tcW w:w="1191" w:type="dxa"/>
          </w:tcPr>
          <w:p w14:paraId="47942D3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1A97401E" w14:textId="1CF9FE39"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Давлетшина К.П. д. Топканово</w:t>
            </w:r>
          </w:p>
        </w:tc>
        <w:tc>
          <w:tcPr>
            <w:tcW w:w="1924" w:type="dxa"/>
          </w:tcPr>
          <w:p w14:paraId="37838E06"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399C6FE8" w14:textId="77777777" w:rsidTr="0063212F">
        <w:trPr>
          <w:jc w:val="center"/>
        </w:trPr>
        <w:tc>
          <w:tcPr>
            <w:tcW w:w="748" w:type="dxa"/>
          </w:tcPr>
          <w:p w14:paraId="2098DBE8" w14:textId="0A42E4BE"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r w:rsidR="00412D06">
              <w:rPr>
                <w:rStyle w:val="a6"/>
                <w:rFonts w:ascii="Times New Roman" w:hAnsi="Times New Roman" w:cs="Times New Roman"/>
                <w:b w:val="0"/>
                <w:bCs w:val="0"/>
              </w:rPr>
              <w:t>4</w:t>
            </w:r>
          </w:p>
        </w:tc>
        <w:tc>
          <w:tcPr>
            <w:tcW w:w="1284" w:type="dxa"/>
          </w:tcPr>
          <w:p w14:paraId="2339124C"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24/12/2021</w:t>
            </w:r>
          </w:p>
        </w:tc>
        <w:tc>
          <w:tcPr>
            <w:tcW w:w="1191" w:type="dxa"/>
          </w:tcPr>
          <w:p w14:paraId="5F7FBE3B"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17.12.2021</w:t>
            </w:r>
          </w:p>
        </w:tc>
        <w:tc>
          <w:tcPr>
            <w:tcW w:w="4333" w:type="dxa"/>
          </w:tcPr>
          <w:p w14:paraId="42B1C85B" w14:textId="006952E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Соломатин А.И. каток стадиона «Локомотив» </w:t>
            </w:r>
            <w:proofErr w:type="spellStart"/>
            <w:r w:rsidRPr="00412D06">
              <w:rPr>
                <w:rStyle w:val="a6"/>
                <w:rFonts w:ascii="Times New Roman" w:hAnsi="Times New Roman" w:cs="Times New Roman"/>
                <w:b w:val="0"/>
                <w:bCs w:val="0"/>
              </w:rPr>
              <w:t>мкр</w:t>
            </w:r>
            <w:proofErr w:type="spellEnd"/>
            <w:r w:rsidRPr="00412D06">
              <w:rPr>
                <w:rStyle w:val="a6"/>
                <w:rFonts w:ascii="Times New Roman" w:hAnsi="Times New Roman" w:cs="Times New Roman"/>
                <w:b w:val="0"/>
                <w:bCs w:val="0"/>
              </w:rPr>
              <w:t>. Ожерелье</w:t>
            </w:r>
          </w:p>
        </w:tc>
        <w:tc>
          <w:tcPr>
            <w:tcW w:w="1924" w:type="dxa"/>
          </w:tcPr>
          <w:p w14:paraId="39602C9E" w14:textId="7777777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175E9362" w14:textId="77777777" w:rsidTr="0063212F">
        <w:trPr>
          <w:jc w:val="center"/>
        </w:trPr>
        <w:tc>
          <w:tcPr>
            <w:tcW w:w="748" w:type="dxa"/>
          </w:tcPr>
          <w:p w14:paraId="0C40E825" w14:textId="21E366C5"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r w:rsidR="00412D06">
              <w:rPr>
                <w:rStyle w:val="a6"/>
                <w:rFonts w:ascii="Times New Roman" w:hAnsi="Times New Roman" w:cs="Times New Roman"/>
                <w:b w:val="0"/>
                <w:bCs w:val="0"/>
              </w:rPr>
              <w:t>5</w:t>
            </w:r>
          </w:p>
        </w:tc>
        <w:tc>
          <w:tcPr>
            <w:tcW w:w="1284" w:type="dxa"/>
          </w:tcPr>
          <w:p w14:paraId="31167E27"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01-22</w:t>
            </w:r>
          </w:p>
        </w:tc>
        <w:tc>
          <w:tcPr>
            <w:tcW w:w="1191" w:type="dxa"/>
          </w:tcPr>
          <w:p w14:paraId="46F2662D"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6327C27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Виноградов Ю.Н.</w:t>
            </w:r>
          </w:p>
          <w:p w14:paraId="5C46952D" w14:textId="075B90BE"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объект д. </w:t>
            </w:r>
            <w:proofErr w:type="spellStart"/>
            <w:r w:rsidRPr="00412D06">
              <w:rPr>
                <w:rStyle w:val="a6"/>
                <w:rFonts w:ascii="Times New Roman" w:hAnsi="Times New Roman" w:cs="Times New Roman"/>
                <w:b w:val="0"/>
                <w:bCs w:val="0"/>
              </w:rPr>
              <w:t>Барабаново</w:t>
            </w:r>
            <w:proofErr w:type="spellEnd"/>
          </w:p>
        </w:tc>
        <w:tc>
          <w:tcPr>
            <w:tcW w:w="1924" w:type="dxa"/>
          </w:tcPr>
          <w:p w14:paraId="1AD5CE78" w14:textId="11754358"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39 944,98</w:t>
            </w:r>
          </w:p>
        </w:tc>
      </w:tr>
      <w:tr w:rsidR="006515C9" w:rsidRPr="00412D06" w14:paraId="0F020482" w14:textId="77777777" w:rsidTr="0063212F">
        <w:trPr>
          <w:jc w:val="center"/>
        </w:trPr>
        <w:tc>
          <w:tcPr>
            <w:tcW w:w="748" w:type="dxa"/>
          </w:tcPr>
          <w:p w14:paraId="2248DC83" w14:textId="586343C2"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r w:rsidR="00412D06">
              <w:rPr>
                <w:rStyle w:val="a6"/>
                <w:rFonts w:ascii="Times New Roman" w:hAnsi="Times New Roman" w:cs="Times New Roman"/>
                <w:b w:val="0"/>
                <w:bCs w:val="0"/>
              </w:rPr>
              <w:t>6</w:t>
            </w:r>
          </w:p>
        </w:tc>
        <w:tc>
          <w:tcPr>
            <w:tcW w:w="1284" w:type="dxa"/>
          </w:tcPr>
          <w:p w14:paraId="6040531F"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02-22</w:t>
            </w:r>
          </w:p>
        </w:tc>
        <w:tc>
          <w:tcPr>
            <w:tcW w:w="1191" w:type="dxa"/>
          </w:tcPr>
          <w:p w14:paraId="1EC1BBAF"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63F9DE06" w14:textId="77777777"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Черкашенко</w:t>
            </w:r>
            <w:proofErr w:type="spellEnd"/>
            <w:r w:rsidRPr="00412D06">
              <w:rPr>
                <w:rStyle w:val="a6"/>
                <w:rFonts w:ascii="Times New Roman" w:hAnsi="Times New Roman" w:cs="Times New Roman"/>
                <w:b w:val="0"/>
                <w:bCs w:val="0"/>
              </w:rPr>
              <w:t xml:space="preserve"> Е.В.</w:t>
            </w:r>
          </w:p>
          <w:p w14:paraId="0949DFE0" w14:textId="03C770D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объект д. Ледово</w:t>
            </w:r>
          </w:p>
        </w:tc>
        <w:tc>
          <w:tcPr>
            <w:tcW w:w="1924" w:type="dxa"/>
          </w:tcPr>
          <w:p w14:paraId="721E49CC" w14:textId="13662F0F"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7379320C" w14:textId="77777777" w:rsidTr="0063212F">
        <w:trPr>
          <w:jc w:val="center"/>
        </w:trPr>
        <w:tc>
          <w:tcPr>
            <w:tcW w:w="748" w:type="dxa"/>
          </w:tcPr>
          <w:p w14:paraId="5B73AA32" w14:textId="5F91174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w:t>
            </w:r>
            <w:r w:rsidR="00412D06">
              <w:rPr>
                <w:rStyle w:val="a6"/>
                <w:rFonts w:ascii="Times New Roman" w:hAnsi="Times New Roman" w:cs="Times New Roman"/>
                <w:b w:val="0"/>
                <w:bCs w:val="0"/>
              </w:rPr>
              <w:t>7</w:t>
            </w:r>
          </w:p>
        </w:tc>
        <w:tc>
          <w:tcPr>
            <w:tcW w:w="1284" w:type="dxa"/>
          </w:tcPr>
          <w:p w14:paraId="7F55182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03-22</w:t>
            </w:r>
          </w:p>
        </w:tc>
        <w:tc>
          <w:tcPr>
            <w:tcW w:w="1191" w:type="dxa"/>
          </w:tcPr>
          <w:p w14:paraId="7E8B8D44"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4AB75D78" w14:textId="65C3C0E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Толкачев П.М. объект д. Тарасково</w:t>
            </w:r>
          </w:p>
        </w:tc>
        <w:tc>
          <w:tcPr>
            <w:tcW w:w="1924" w:type="dxa"/>
          </w:tcPr>
          <w:p w14:paraId="7789907E" w14:textId="64E841B9"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1BDBA130" w14:textId="77777777" w:rsidTr="0063212F">
        <w:trPr>
          <w:jc w:val="center"/>
        </w:trPr>
        <w:tc>
          <w:tcPr>
            <w:tcW w:w="748" w:type="dxa"/>
          </w:tcPr>
          <w:p w14:paraId="0B81F55E" w14:textId="3D6124B3"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28</w:t>
            </w:r>
          </w:p>
        </w:tc>
        <w:tc>
          <w:tcPr>
            <w:tcW w:w="1284" w:type="dxa"/>
          </w:tcPr>
          <w:p w14:paraId="13AEC622"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04-22</w:t>
            </w:r>
          </w:p>
        </w:tc>
        <w:tc>
          <w:tcPr>
            <w:tcW w:w="1191" w:type="dxa"/>
          </w:tcPr>
          <w:p w14:paraId="32F3B58F"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4A88F30F" w14:textId="59FF1E39"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Баранов С.В. объект д. </w:t>
            </w:r>
            <w:proofErr w:type="spellStart"/>
            <w:r w:rsidRPr="00412D06">
              <w:rPr>
                <w:rStyle w:val="a6"/>
                <w:rFonts w:ascii="Times New Roman" w:hAnsi="Times New Roman" w:cs="Times New Roman"/>
                <w:b w:val="0"/>
                <w:bCs w:val="0"/>
              </w:rPr>
              <w:t>Корыстово</w:t>
            </w:r>
            <w:proofErr w:type="spellEnd"/>
          </w:p>
        </w:tc>
        <w:tc>
          <w:tcPr>
            <w:tcW w:w="1924" w:type="dxa"/>
          </w:tcPr>
          <w:p w14:paraId="02E16490" w14:textId="348DB923"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39 944,98</w:t>
            </w:r>
          </w:p>
        </w:tc>
      </w:tr>
      <w:tr w:rsidR="006515C9" w:rsidRPr="00412D06" w14:paraId="4B83B060" w14:textId="77777777" w:rsidTr="0063212F">
        <w:trPr>
          <w:jc w:val="center"/>
        </w:trPr>
        <w:tc>
          <w:tcPr>
            <w:tcW w:w="748" w:type="dxa"/>
          </w:tcPr>
          <w:p w14:paraId="53C35CBF" w14:textId="1F832723"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29</w:t>
            </w:r>
          </w:p>
        </w:tc>
        <w:tc>
          <w:tcPr>
            <w:tcW w:w="1284" w:type="dxa"/>
          </w:tcPr>
          <w:p w14:paraId="08C9DF9C"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05-22</w:t>
            </w:r>
          </w:p>
        </w:tc>
        <w:tc>
          <w:tcPr>
            <w:tcW w:w="1191" w:type="dxa"/>
          </w:tcPr>
          <w:p w14:paraId="43941D71"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43A539D" w14:textId="5F278883"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Егоров А.С. объект д. Большое </w:t>
            </w:r>
            <w:proofErr w:type="spellStart"/>
            <w:r w:rsidRPr="00412D06">
              <w:rPr>
                <w:rStyle w:val="a6"/>
                <w:rFonts w:ascii="Times New Roman" w:hAnsi="Times New Roman" w:cs="Times New Roman"/>
                <w:b w:val="0"/>
                <w:bCs w:val="0"/>
              </w:rPr>
              <w:t>Руново</w:t>
            </w:r>
            <w:proofErr w:type="spellEnd"/>
          </w:p>
        </w:tc>
        <w:tc>
          <w:tcPr>
            <w:tcW w:w="1924" w:type="dxa"/>
          </w:tcPr>
          <w:p w14:paraId="6CA68686" w14:textId="0C6DAEC5"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306D4A2B" w14:textId="77777777" w:rsidTr="0063212F">
        <w:trPr>
          <w:jc w:val="center"/>
        </w:trPr>
        <w:tc>
          <w:tcPr>
            <w:tcW w:w="748" w:type="dxa"/>
          </w:tcPr>
          <w:p w14:paraId="161229B8" w14:textId="4504B594"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30</w:t>
            </w:r>
          </w:p>
        </w:tc>
        <w:tc>
          <w:tcPr>
            <w:tcW w:w="1284" w:type="dxa"/>
          </w:tcPr>
          <w:p w14:paraId="51D73F5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06-22</w:t>
            </w:r>
          </w:p>
        </w:tc>
        <w:tc>
          <w:tcPr>
            <w:tcW w:w="1191" w:type="dxa"/>
          </w:tcPr>
          <w:p w14:paraId="49A537E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625F8B10" w14:textId="65FF9295"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Масленникова Г.А. каток стадиона «Энергетик»</w:t>
            </w:r>
          </w:p>
        </w:tc>
        <w:tc>
          <w:tcPr>
            <w:tcW w:w="1924" w:type="dxa"/>
          </w:tcPr>
          <w:p w14:paraId="0666CA58" w14:textId="619E26D7"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6540BA1B" w14:textId="77777777" w:rsidTr="0063212F">
        <w:trPr>
          <w:jc w:val="center"/>
        </w:trPr>
        <w:tc>
          <w:tcPr>
            <w:tcW w:w="748" w:type="dxa"/>
          </w:tcPr>
          <w:p w14:paraId="6BC30FF0" w14:textId="5CBC90B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1</w:t>
            </w:r>
          </w:p>
        </w:tc>
        <w:tc>
          <w:tcPr>
            <w:tcW w:w="1284" w:type="dxa"/>
          </w:tcPr>
          <w:p w14:paraId="35474C7F"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07-22</w:t>
            </w:r>
          </w:p>
        </w:tc>
        <w:tc>
          <w:tcPr>
            <w:tcW w:w="1191" w:type="dxa"/>
          </w:tcPr>
          <w:p w14:paraId="0B4E639B"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594FDF03" w14:textId="7E022AC5"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Вековищева</w:t>
            </w:r>
            <w:proofErr w:type="spellEnd"/>
            <w:r w:rsidRPr="00412D06">
              <w:rPr>
                <w:rStyle w:val="a6"/>
                <w:rFonts w:ascii="Times New Roman" w:hAnsi="Times New Roman" w:cs="Times New Roman"/>
                <w:b w:val="0"/>
                <w:bCs w:val="0"/>
              </w:rPr>
              <w:t xml:space="preserve"> О.А. объект д. </w:t>
            </w:r>
            <w:proofErr w:type="spellStart"/>
            <w:r w:rsidRPr="00412D06">
              <w:rPr>
                <w:rStyle w:val="a6"/>
                <w:rFonts w:ascii="Times New Roman" w:hAnsi="Times New Roman" w:cs="Times New Roman"/>
                <w:b w:val="0"/>
                <w:bCs w:val="0"/>
              </w:rPr>
              <w:t>Корыстово</w:t>
            </w:r>
            <w:proofErr w:type="spellEnd"/>
          </w:p>
        </w:tc>
        <w:tc>
          <w:tcPr>
            <w:tcW w:w="1924" w:type="dxa"/>
          </w:tcPr>
          <w:p w14:paraId="682B6EA6" w14:textId="4BF024D9"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39 944,98</w:t>
            </w:r>
          </w:p>
        </w:tc>
      </w:tr>
      <w:tr w:rsidR="006515C9" w:rsidRPr="00412D06" w14:paraId="15E1808D" w14:textId="77777777" w:rsidTr="0063212F">
        <w:trPr>
          <w:jc w:val="center"/>
        </w:trPr>
        <w:tc>
          <w:tcPr>
            <w:tcW w:w="748" w:type="dxa"/>
          </w:tcPr>
          <w:p w14:paraId="7F309BE9" w14:textId="460BB19D"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2</w:t>
            </w:r>
          </w:p>
        </w:tc>
        <w:tc>
          <w:tcPr>
            <w:tcW w:w="1284" w:type="dxa"/>
          </w:tcPr>
          <w:p w14:paraId="06DA2E6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08-22</w:t>
            </w:r>
          </w:p>
        </w:tc>
        <w:tc>
          <w:tcPr>
            <w:tcW w:w="1191" w:type="dxa"/>
          </w:tcPr>
          <w:p w14:paraId="7B323F7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51B8A3B9" w14:textId="2196B5F7"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Журилов</w:t>
            </w:r>
            <w:proofErr w:type="spellEnd"/>
            <w:r w:rsidRPr="00412D06">
              <w:rPr>
                <w:rStyle w:val="a6"/>
                <w:rFonts w:ascii="Times New Roman" w:hAnsi="Times New Roman" w:cs="Times New Roman"/>
                <w:b w:val="0"/>
                <w:bCs w:val="0"/>
              </w:rPr>
              <w:t xml:space="preserve"> Р.А. объект д. Тарасково</w:t>
            </w:r>
          </w:p>
        </w:tc>
        <w:tc>
          <w:tcPr>
            <w:tcW w:w="1924" w:type="dxa"/>
          </w:tcPr>
          <w:p w14:paraId="336DC9BF" w14:textId="7D9917F0"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390CC0B3" w14:textId="77777777" w:rsidTr="0063212F">
        <w:trPr>
          <w:jc w:val="center"/>
        </w:trPr>
        <w:tc>
          <w:tcPr>
            <w:tcW w:w="748" w:type="dxa"/>
          </w:tcPr>
          <w:p w14:paraId="070D64BD" w14:textId="0D917B4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3</w:t>
            </w:r>
          </w:p>
        </w:tc>
        <w:tc>
          <w:tcPr>
            <w:tcW w:w="1284" w:type="dxa"/>
          </w:tcPr>
          <w:p w14:paraId="27DE4D0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09-22</w:t>
            </w:r>
          </w:p>
        </w:tc>
        <w:tc>
          <w:tcPr>
            <w:tcW w:w="1191" w:type="dxa"/>
          </w:tcPr>
          <w:p w14:paraId="163DB90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58EFC67D" w14:textId="1B692B16"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ДавлетшинР.М.объект</w:t>
            </w:r>
            <w:proofErr w:type="spellEnd"/>
            <w:r w:rsidRPr="00412D06">
              <w:rPr>
                <w:rStyle w:val="a6"/>
                <w:rFonts w:ascii="Times New Roman" w:hAnsi="Times New Roman" w:cs="Times New Roman"/>
                <w:b w:val="0"/>
                <w:bCs w:val="0"/>
              </w:rPr>
              <w:t xml:space="preserve"> в д. Топканово</w:t>
            </w:r>
          </w:p>
        </w:tc>
        <w:tc>
          <w:tcPr>
            <w:tcW w:w="1924" w:type="dxa"/>
          </w:tcPr>
          <w:p w14:paraId="019E82CE" w14:textId="09E098FB"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7A345B92" w14:textId="77777777" w:rsidTr="0063212F">
        <w:trPr>
          <w:jc w:val="center"/>
        </w:trPr>
        <w:tc>
          <w:tcPr>
            <w:tcW w:w="748" w:type="dxa"/>
          </w:tcPr>
          <w:p w14:paraId="39495EC8" w14:textId="39BE8231"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4</w:t>
            </w:r>
          </w:p>
        </w:tc>
        <w:tc>
          <w:tcPr>
            <w:tcW w:w="1284" w:type="dxa"/>
          </w:tcPr>
          <w:p w14:paraId="4EC5F61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10-22</w:t>
            </w:r>
          </w:p>
        </w:tc>
        <w:tc>
          <w:tcPr>
            <w:tcW w:w="1191" w:type="dxa"/>
          </w:tcPr>
          <w:p w14:paraId="1B7EF5F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70AE2F16" w14:textId="2CA69BEC"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Давлетшина К.П. объект в д. Топканово</w:t>
            </w:r>
          </w:p>
        </w:tc>
        <w:tc>
          <w:tcPr>
            <w:tcW w:w="1924" w:type="dxa"/>
          </w:tcPr>
          <w:p w14:paraId="65514797" w14:textId="2F05B123"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11F55279" w14:textId="77777777" w:rsidTr="0063212F">
        <w:trPr>
          <w:jc w:val="center"/>
        </w:trPr>
        <w:tc>
          <w:tcPr>
            <w:tcW w:w="748" w:type="dxa"/>
          </w:tcPr>
          <w:p w14:paraId="45A9E993" w14:textId="6BC7FED1"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5</w:t>
            </w:r>
          </w:p>
        </w:tc>
        <w:tc>
          <w:tcPr>
            <w:tcW w:w="1284" w:type="dxa"/>
          </w:tcPr>
          <w:p w14:paraId="227277DB"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11-22</w:t>
            </w:r>
          </w:p>
        </w:tc>
        <w:tc>
          <w:tcPr>
            <w:tcW w:w="1191" w:type="dxa"/>
          </w:tcPr>
          <w:p w14:paraId="1C6CE307"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184E4E8D" w14:textId="343B1225"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Кручинин Д.И. объект в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0F2823E2" w14:textId="010B3905"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53567316" w14:textId="77777777" w:rsidTr="0063212F">
        <w:trPr>
          <w:jc w:val="center"/>
        </w:trPr>
        <w:tc>
          <w:tcPr>
            <w:tcW w:w="748" w:type="dxa"/>
          </w:tcPr>
          <w:p w14:paraId="0B69965F" w14:textId="53E19E65"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6</w:t>
            </w:r>
          </w:p>
        </w:tc>
        <w:tc>
          <w:tcPr>
            <w:tcW w:w="1284" w:type="dxa"/>
          </w:tcPr>
          <w:p w14:paraId="6CBA66A4"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12-22</w:t>
            </w:r>
          </w:p>
        </w:tc>
        <w:tc>
          <w:tcPr>
            <w:tcW w:w="1191" w:type="dxa"/>
          </w:tcPr>
          <w:p w14:paraId="4600A142"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137283C" w14:textId="63EBD2E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Лыткин В.А. объект в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5C0F55AB" w14:textId="22EF8D7E"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13117C02" w14:textId="77777777" w:rsidTr="0063212F">
        <w:trPr>
          <w:jc w:val="center"/>
        </w:trPr>
        <w:tc>
          <w:tcPr>
            <w:tcW w:w="748" w:type="dxa"/>
          </w:tcPr>
          <w:p w14:paraId="3689F766" w14:textId="6B454FA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3</w:t>
            </w:r>
            <w:r w:rsidR="00412D06">
              <w:rPr>
                <w:rStyle w:val="a6"/>
                <w:rFonts w:ascii="Times New Roman" w:hAnsi="Times New Roman" w:cs="Times New Roman"/>
                <w:b w:val="0"/>
                <w:bCs w:val="0"/>
              </w:rPr>
              <w:t>7</w:t>
            </w:r>
          </w:p>
        </w:tc>
        <w:tc>
          <w:tcPr>
            <w:tcW w:w="1284" w:type="dxa"/>
          </w:tcPr>
          <w:p w14:paraId="65E4C6D0"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13-22</w:t>
            </w:r>
          </w:p>
        </w:tc>
        <w:tc>
          <w:tcPr>
            <w:tcW w:w="1191" w:type="dxa"/>
          </w:tcPr>
          <w:p w14:paraId="14AC13B3"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87C705A" w14:textId="33F1FA00"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Степанов Р.А. каток стадиона «Энергетик»</w:t>
            </w:r>
          </w:p>
        </w:tc>
        <w:tc>
          <w:tcPr>
            <w:tcW w:w="1924" w:type="dxa"/>
          </w:tcPr>
          <w:p w14:paraId="48EEFA9F" w14:textId="0B057283"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2F5396DF" w14:textId="77777777" w:rsidTr="0063212F">
        <w:trPr>
          <w:jc w:val="center"/>
        </w:trPr>
        <w:tc>
          <w:tcPr>
            <w:tcW w:w="748" w:type="dxa"/>
          </w:tcPr>
          <w:p w14:paraId="20CF0ED4" w14:textId="7EE92446"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38</w:t>
            </w:r>
          </w:p>
        </w:tc>
        <w:tc>
          <w:tcPr>
            <w:tcW w:w="1284" w:type="dxa"/>
          </w:tcPr>
          <w:p w14:paraId="4278940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14-22</w:t>
            </w:r>
          </w:p>
        </w:tc>
        <w:tc>
          <w:tcPr>
            <w:tcW w:w="1191" w:type="dxa"/>
          </w:tcPr>
          <w:p w14:paraId="26D3FFE1"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E0C0FB7" w14:textId="3ED9EA52"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Кузнецов А.С. объект в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1FC3A311" w14:textId="1015B342"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10FF10F9" w14:textId="77777777" w:rsidTr="0063212F">
        <w:trPr>
          <w:jc w:val="center"/>
        </w:trPr>
        <w:tc>
          <w:tcPr>
            <w:tcW w:w="748" w:type="dxa"/>
          </w:tcPr>
          <w:p w14:paraId="34CFBEBB" w14:textId="0DDA3CAD"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lastRenderedPageBreak/>
              <w:t>39</w:t>
            </w:r>
          </w:p>
        </w:tc>
        <w:tc>
          <w:tcPr>
            <w:tcW w:w="1284" w:type="dxa"/>
          </w:tcPr>
          <w:p w14:paraId="20D4DDFB"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15-22</w:t>
            </w:r>
          </w:p>
        </w:tc>
        <w:tc>
          <w:tcPr>
            <w:tcW w:w="1191" w:type="dxa"/>
          </w:tcPr>
          <w:p w14:paraId="2154BC0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4ABF1EB5" w14:textId="06A665D0"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Кутяшин</w:t>
            </w:r>
            <w:proofErr w:type="spellEnd"/>
            <w:r w:rsidRPr="00412D06">
              <w:rPr>
                <w:rStyle w:val="a6"/>
                <w:rFonts w:ascii="Times New Roman" w:hAnsi="Times New Roman" w:cs="Times New Roman"/>
                <w:b w:val="0"/>
                <w:bCs w:val="0"/>
              </w:rPr>
              <w:t xml:space="preserve"> А.Ю. объект в д. </w:t>
            </w:r>
            <w:proofErr w:type="spellStart"/>
            <w:r w:rsidRPr="00412D06">
              <w:rPr>
                <w:rStyle w:val="a6"/>
                <w:rFonts w:ascii="Times New Roman" w:hAnsi="Times New Roman" w:cs="Times New Roman"/>
                <w:b w:val="0"/>
                <w:bCs w:val="0"/>
              </w:rPr>
              <w:t>Богатищево</w:t>
            </w:r>
            <w:proofErr w:type="spellEnd"/>
          </w:p>
        </w:tc>
        <w:tc>
          <w:tcPr>
            <w:tcW w:w="1924" w:type="dxa"/>
          </w:tcPr>
          <w:p w14:paraId="2109D362" w14:textId="61670D6E"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7836CAB4" w14:textId="77777777" w:rsidTr="0063212F">
        <w:trPr>
          <w:jc w:val="center"/>
        </w:trPr>
        <w:tc>
          <w:tcPr>
            <w:tcW w:w="748" w:type="dxa"/>
          </w:tcPr>
          <w:p w14:paraId="243AE70B" w14:textId="77C58F77"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40</w:t>
            </w:r>
          </w:p>
        </w:tc>
        <w:tc>
          <w:tcPr>
            <w:tcW w:w="1284" w:type="dxa"/>
          </w:tcPr>
          <w:p w14:paraId="02BE4886"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16-22</w:t>
            </w:r>
          </w:p>
        </w:tc>
        <w:tc>
          <w:tcPr>
            <w:tcW w:w="1191" w:type="dxa"/>
          </w:tcPr>
          <w:p w14:paraId="58F0E0A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BE6FAFA" w14:textId="4EFAD961"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Стуканова</w:t>
            </w:r>
            <w:proofErr w:type="spellEnd"/>
            <w:r w:rsidRPr="00412D06">
              <w:rPr>
                <w:rStyle w:val="a6"/>
                <w:rFonts w:ascii="Times New Roman" w:hAnsi="Times New Roman" w:cs="Times New Roman"/>
                <w:b w:val="0"/>
                <w:bCs w:val="0"/>
              </w:rPr>
              <w:t xml:space="preserve"> А.П. каток стадиона «Энергетик»</w:t>
            </w:r>
          </w:p>
        </w:tc>
        <w:tc>
          <w:tcPr>
            <w:tcW w:w="1924" w:type="dxa"/>
          </w:tcPr>
          <w:p w14:paraId="57371BEA" w14:textId="3343682C"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6A530C56" w14:textId="77777777" w:rsidTr="0063212F">
        <w:trPr>
          <w:jc w:val="center"/>
        </w:trPr>
        <w:tc>
          <w:tcPr>
            <w:tcW w:w="748" w:type="dxa"/>
          </w:tcPr>
          <w:p w14:paraId="690B4E67" w14:textId="1EFDF7BB"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41</w:t>
            </w:r>
          </w:p>
        </w:tc>
        <w:tc>
          <w:tcPr>
            <w:tcW w:w="1284" w:type="dxa"/>
          </w:tcPr>
          <w:p w14:paraId="71CBBEB9"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17-22</w:t>
            </w:r>
          </w:p>
        </w:tc>
        <w:tc>
          <w:tcPr>
            <w:tcW w:w="1191" w:type="dxa"/>
          </w:tcPr>
          <w:p w14:paraId="3060C25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0B0C0BED" w14:textId="13555614" w:rsidR="006515C9" w:rsidRPr="00412D06" w:rsidRDefault="006515C9" w:rsidP="00526D48">
            <w:pPr>
              <w:pStyle w:val="a4"/>
              <w:ind w:left="0"/>
              <w:jc w:val="both"/>
              <w:rPr>
                <w:rStyle w:val="a6"/>
                <w:rFonts w:ascii="Times New Roman" w:hAnsi="Times New Roman" w:cs="Times New Roman"/>
                <w:b w:val="0"/>
                <w:bCs w:val="0"/>
              </w:rPr>
            </w:pPr>
            <w:proofErr w:type="spellStart"/>
            <w:r w:rsidRPr="00412D06">
              <w:rPr>
                <w:rStyle w:val="a6"/>
                <w:rFonts w:ascii="Times New Roman" w:hAnsi="Times New Roman" w:cs="Times New Roman"/>
                <w:b w:val="0"/>
                <w:bCs w:val="0"/>
              </w:rPr>
              <w:t>Сударикова</w:t>
            </w:r>
            <w:proofErr w:type="spellEnd"/>
            <w:r w:rsidRPr="00412D06">
              <w:rPr>
                <w:rStyle w:val="a6"/>
                <w:rFonts w:ascii="Times New Roman" w:hAnsi="Times New Roman" w:cs="Times New Roman"/>
                <w:b w:val="0"/>
                <w:bCs w:val="0"/>
              </w:rPr>
              <w:t xml:space="preserve"> Г.А каток стадиона «Энергетик»</w:t>
            </w:r>
          </w:p>
        </w:tc>
        <w:tc>
          <w:tcPr>
            <w:tcW w:w="1924" w:type="dxa"/>
          </w:tcPr>
          <w:p w14:paraId="68323CCA" w14:textId="33687ACF"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0F7DF4F5" w14:textId="77777777" w:rsidTr="0063212F">
        <w:trPr>
          <w:jc w:val="center"/>
        </w:trPr>
        <w:tc>
          <w:tcPr>
            <w:tcW w:w="748" w:type="dxa"/>
          </w:tcPr>
          <w:p w14:paraId="0F0D4238" w14:textId="24AF1455"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42</w:t>
            </w:r>
          </w:p>
        </w:tc>
        <w:tc>
          <w:tcPr>
            <w:tcW w:w="1284" w:type="dxa"/>
          </w:tcPr>
          <w:p w14:paraId="0AB2254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18-22</w:t>
            </w:r>
          </w:p>
        </w:tc>
        <w:tc>
          <w:tcPr>
            <w:tcW w:w="1191" w:type="dxa"/>
          </w:tcPr>
          <w:p w14:paraId="6F4DD55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17FE2055" w14:textId="28312342"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Казаков В.А. каток стадиона СК Новоселки</w:t>
            </w:r>
          </w:p>
        </w:tc>
        <w:tc>
          <w:tcPr>
            <w:tcW w:w="1924" w:type="dxa"/>
          </w:tcPr>
          <w:p w14:paraId="0B2B1980" w14:textId="71F061D6"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1B1B62A4" w14:textId="77777777" w:rsidTr="0063212F">
        <w:trPr>
          <w:jc w:val="center"/>
        </w:trPr>
        <w:tc>
          <w:tcPr>
            <w:tcW w:w="748" w:type="dxa"/>
          </w:tcPr>
          <w:p w14:paraId="6E2B09FB" w14:textId="380CF7E2"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43</w:t>
            </w:r>
          </w:p>
        </w:tc>
        <w:tc>
          <w:tcPr>
            <w:tcW w:w="1284" w:type="dxa"/>
          </w:tcPr>
          <w:p w14:paraId="042ADE1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19-22</w:t>
            </w:r>
          </w:p>
        </w:tc>
        <w:tc>
          <w:tcPr>
            <w:tcW w:w="1191" w:type="dxa"/>
          </w:tcPr>
          <w:p w14:paraId="7B97E928"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0DD88F95" w14:textId="0EC79ED8"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Кремнев А.М. каток стадиона «Энергетик»</w:t>
            </w:r>
          </w:p>
        </w:tc>
        <w:tc>
          <w:tcPr>
            <w:tcW w:w="1924" w:type="dxa"/>
          </w:tcPr>
          <w:p w14:paraId="4808F7E8" w14:textId="0CE14B7B"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25 420,00</w:t>
            </w:r>
          </w:p>
        </w:tc>
      </w:tr>
      <w:tr w:rsidR="006515C9" w:rsidRPr="00412D06" w14:paraId="1A4E3FE4" w14:textId="77777777" w:rsidTr="0063212F">
        <w:trPr>
          <w:jc w:val="center"/>
        </w:trPr>
        <w:tc>
          <w:tcPr>
            <w:tcW w:w="748" w:type="dxa"/>
          </w:tcPr>
          <w:p w14:paraId="04A3DB83" w14:textId="46276CE1"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44</w:t>
            </w:r>
          </w:p>
        </w:tc>
        <w:tc>
          <w:tcPr>
            <w:tcW w:w="1284" w:type="dxa"/>
          </w:tcPr>
          <w:p w14:paraId="1D28F15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20-22</w:t>
            </w:r>
          </w:p>
        </w:tc>
        <w:tc>
          <w:tcPr>
            <w:tcW w:w="1191" w:type="dxa"/>
          </w:tcPr>
          <w:p w14:paraId="46BEFAF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27AE61DF" w14:textId="58CBE9E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Исаев А.В. хоккейная площадка д. Новоселки</w:t>
            </w:r>
          </w:p>
        </w:tc>
        <w:tc>
          <w:tcPr>
            <w:tcW w:w="1924" w:type="dxa"/>
          </w:tcPr>
          <w:p w14:paraId="67ED6BD2" w14:textId="41FA7381"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4E7D82F8" w14:textId="77777777" w:rsidTr="0063212F">
        <w:trPr>
          <w:jc w:val="center"/>
        </w:trPr>
        <w:tc>
          <w:tcPr>
            <w:tcW w:w="748" w:type="dxa"/>
          </w:tcPr>
          <w:p w14:paraId="46F5D72F" w14:textId="2A15237D" w:rsidR="006515C9" w:rsidRPr="00412D06" w:rsidRDefault="00412D06" w:rsidP="00526D48">
            <w:pPr>
              <w:pStyle w:val="a4"/>
              <w:ind w:left="0"/>
              <w:jc w:val="both"/>
              <w:rPr>
                <w:rStyle w:val="a6"/>
                <w:rFonts w:ascii="Times New Roman" w:hAnsi="Times New Roman" w:cs="Times New Roman"/>
                <w:b w:val="0"/>
                <w:bCs w:val="0"/>
              </w:rPr>
            </w:pPr>
            <w:r>
              <w:rPr>
                <w:rStyle w:val="a6"/>
                <w:rFonts w:ascii="Times New Roman" w:hAnsi="Times New Roman" w:cs="Times New Roman"/>
                <w:b w:val="0"/>
                <w:bCs w:val="0"/>
              </w:rPr>
              <w:t>45</w:t>
            </w:r>
          </w:p>
        </w:tc>
        <w:tc>
          <w:tcPr>
            <w:tcW w:w="1284" w:type="dxa"/>
          </w:tcPr>
          <w:p w14:paraId="604CF93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21-22</w:t>
            </w:r>
          </w:p>
        </w:tc>
        <w:tc>
          <w:tcPr>
            <w:tcW w:w="1191" w:type="dxa"/>
          </w:tcPr>
          <w:p w14:paraId="0402B132"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76546D54" w14:textId="1CBEA4FB"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Любушина И.Д. каток стадиона «Локомотив» </w:t>
            </w:r>
            <w:proofErr w:type="spellStart"/>
            <w:r w:rsidRPr="00412D06">
              <w:rPr>
                <w:rStyle w:val="a6"/>
                <w:rFonts w:ascii="Times New Roman" w:hAnsi="Times New Roman" w:cs="Times New Roman"/>
                <w:b w:val="0"/>
                <w:bCs w:val="0"/>
              </w:rPr>
              <w:t>мкр</w:t>
            </w:r>
            <w:proofErr w:type="spellEnd"/>
            <w:r w:rsidRPr="00412D06">
              <w:rPr>
                <w:rStyle w:val="a6"/>
                <w:rFonts w:ascii="Times New Roman" w:hAnsi="Times New Roman" w:cs="Times New Roman"/>
                <w:b w:val="0"/>
                <w:bCs w:val="0"/>
              </w:rPr>
              <w:t>. Ожерелье</w:t>
            </w:r>
          </w:p>
        </w:tc>
        <w:tc>
          <w:tcPr>
            <w:tcW w:w="1924" w:type="dxa"/>
          </w:tcPr>
          <w:p w14:paraId="1FF32920" w14:textId="09C0623B"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6515C9" w:rsidRPr="00412D06" w14:paraId="064E2E6D" w14:textId="77777777" w:rsidTr="0063212F">
        <w:trPr>
          <w:jc w:val="center"/>
        </w:trPr>
        <w:tc>
          <w:tcPr>
            <w:tcW w:w="748" w:type="dxa"/>
          </w:tcPr>
          <w:p w14:paraId="401655D6" w14:textId="65BBA056"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4</w:t>
            </w:r>
            <w:r w:rsidR="00412D06">
              <w:rPr>
                <w:rStyle w:val="a6"/>
                <w:rFonts w:ascii="Times New Roman" w:hAnsi="Times New Roman" w:cs="Times New Roman"/>
                <w:b w:val="0"/>
                <w:bCs w:val="0"/>
              </w:rPr>
              <w:t>6</w:t>
            </w:r>
          </w:p>
        </w:tc>
        <w:tc>
          <w:tcPr>
            <w:tcW w:w="1284" w:type="dxa"/>
          </w:tcPr>
          <w:p w14:paraId="33E7C23E"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22-22</w:t>
            </w:r>
          </w:p>
        </w:tc>
        <w:tc>
          <w:tcPr>
            <w:tcW w:w="1191" w:type="dxa"/>
          </w:tcPr>
          <w:p w14:paraId="5D1393A5" w14:textId="77777777"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13.01.2022</w:t>
            </w:r>
          </w:p>
        </w:tc>
        <w:tc>
          <w:tcPr>
            <w:tcW w:w="4333" w:type="dxa"/>
          </w:tcPr>
          <w:p w14:paraId="531419F3" w14:textId="37126EDA" w:rsidR="006515C9" w:rsidRPr="00412D06" w:rsidRDefault="006515C9" w:rsidP="00526D48">
            <w:pPr>
              <w:pStyle w:val="a4"/>
              <w:ind w:left="0"/>
              <w:jc w:val="both"/>
              <w:rPr>
                <w:rStyle w:val="a6"/>
                <w:rFonts w:ascii="Times New Roman" w:hAnsi="Times New Roman" w:cs="Times New Roman"/>
                <w:b w:val="0"/>
                <w:bCs w:val="0"/>
              </w:rPr>
            </w:pPr>
            <w:r w:rsidRPr="00412D06">
              <w:rPr>
                <w:rStyle w:val="a6"/>
                <w:rFonts w:ascii="Times New Roman" w:hAnsi="Times New Roman" w:cs="Times New Roman"/>
                <w:b w:val="0"/>
                <w:bCs w:val="0"/>
              </w:rPr>
              <w:t xml:space="preserve">Соломатин А.И. каток стадиона «Локомотив» </w:t>
            </w:r>
            <w:proofErr w:type="spellStart"/>
            <w:r w:rsidRPr="00412D06">
              <w:rPr>
                <w:rStyle w:val="a6"/>
                <w:rFonts w:ascii="Times New Roman" w:hAnsi="Times New Roman" w:cs="Times New Roman"/>
                <w:b w:val="0"/>
                <w:bCs w:val="0"/>
              </w:rPr>
              <w:t>мкр</w:t>
            </w:r>
            <w:proofErr w:type="spellEnd"/>
            <w:r w:rsidRPr="00412D06">
              <w:rPr>
                <w:rStyle w:val="a6"/>
                <w:rFonts w:ascii="Times New Roman" w:hAnsi="Times New Roman" w:cs="Times New Roman"/>
                <w:b w:val="0"/>
                <w:bCs w:val="0"/>
              </w:rPr>
              <w:t>. Ожерелье</w:t>
            </w:r>
          </w:p>
        </w:tc>
        <w:tc>
          <w:tcPr>
            <w:tcW w:w="1924" w:type="dxa"/>
          </w:tcPr>
          <w:p w14:paraId="45346687" w14:textId="072F22EE" w:rsidR="006515C9" w:rsidRPr="00843001" w:rsidRDefault="006515C9" w:rsidP="00526D48">
            <w:pPr>
              <w:pStyle w:val="a4"/>
              <w:ind w:left="0"/>
              <w:jc w:val="both"/>
              <w:rPr>
                <w:rStyle w:val="a6"/>
                <w:rFonts w:ascii="Times New Roman" w:hAnsi="Times New Roman" w:cs="Times New Roman"/>
                <w:b w:val="0"/>
                <w:bCs w:val="0"/>
              </w:rPr>
            </w:pPr>
            <w:r w:rsidRPr="00843001">
              <w:rPr>
                <w:rStyle w:val="a6"/>
                <w:rFonts w:ascii="Times New Roman" w:hAnsi="Times New Roman" w:cs="Times New Roman"/>
                <w:b w:val="0"/>
                <w:bCs w:val="0"/>
              </w:rPr>
              <w:t>39 944,99</w:t>
            </w:r>
          </w:p>
        </w:tc>
      </w:tr>
      <w:tr w:rsidR="00843001" w:rsidRPr="00412D06" w14:paraId="0B745EE3" w14:textId="77777777" w:rsidTr="0063212F">
        <w:trPr>
          <w:jc w:val="center"/>
        </w:trPr>
        <w:tc>
          <w:tcPr>
            <w:tcW w:w="748" w:type="dxa"/>
          </w:tcPr>
          <w:p w14:paraId="4FF669FF" w14:textId="77777777" w:rsidR="00843001" w:rsidRPr="00412D06" w:rsidRDefault="00843001" w:rsidP="00526D48">
            <w:pPr>
              <w:pStyle w:val="a4"/>
              <w:ind w:left="0"/>
              <w:jc w:val="both"/>
              <w:rPr>
                <w:rStyle w:val="a6"/>
                <w:rFonts w:ascii="Times New Roman" w:hAnsi="Times New Roman" w:cs="Times New Roman"/>
                <w:b w:val="0"/>
                <w:bCs w:val="0"/>
              </w:rPr>
            </w:pPr>
          </w:p>
        </w:tc>
        <w:tc>
          <w:tcPr>
            <w:tcW w:w="1284" w:type="dxa"/>
          </w:tcPr>
          <w:p w14:paraId="3B4D3A0C" w14:textId="77777777" w:rsidR="00843001" w:rsidRPr="00412D06" w:rsidRDefault="00843001" w:rsidP="00526D48">
            <w:pPr>
              <w:pStyle w:val="a4"/>
              <w:ind w:left="0"/>
              <w:jc w:val="both"/>
              <w:rPr>
                <w:rStyle w:val="a6"/>
                <w:rFonts w:ascii="Times New Roman" w:hAnsi="Times New Roman" w:cs="Times New Roman"/>
                <w:b w:val="0"/>
                <w:bCs w:val="0"/>
              </w:rPr>
            </w:pPr>
          </w:p>
        </w:tc>
        <w:tc>
          <w:tcPr>
            <w:tcW w:w="1191" w:type="dxa"/>
          </w:tcPr>
          <w:p w14:paraId="1CB8B31B" w14:textId="77777777" w:rsidR="00843001" w:rsidRPr="00412D06" w:rsidRDefault="00843001" w:rsidP="00526D48">
            <w:pPr>
              <w:pStyle w:val="a4"/>
              <w:ind w:left="0"/>
              <w:jc w:val="both"/>
              <w:rPr>
                <w:rStyle w:val="a6"/>
                <w:rFonts w:ascii="Times New Roman" w:hAnsi="Times New Roman" w:cs="Times New Roman"/>
                <w:b w:val="0"/>
                <w:bCs w:val="0"/>
              </w:rPr>
            </w:pPr>
          </w:p>
        </w:tc>
        <w:tc>
          <w:tcPr>
            <w:tcW w:w="4333" w:type="dxa"/>
          </w:tcPr>
          <w:p w14:paraId="74BBD6FE" w14:textId="10E5EF57" w:rsidR="00843001" w:rsidRPr="00843001" w:rsidRDefault="00843001" w:rsidP="00526D48">
            <w:pPr>
              <w:pStyle w:val="a4"/>
              <w:ind w:left="0"/>
              <w:jc w:val="both"/>
              <w:rPr>
                <w:rStyle w:val="a6"/>
                <w:rFonts w:ascii="Times New Roman" w:hAnsi="Times New Roman" w:cs="Times New Roman"/>
                <w:bCs w:val="0"/>
              </w:rPr>
            </w:pPr>
            <w:r w:rsidRPr="00843001">
              <w:rPr>
                <w:rStyle w:val="a6"/>
                <w:rFonts w:ascii="Times New Roman" w:hAnsi="Times New Roman" w:cs="Times New Roman"/>
                <w:bCs w:val="0"/>
              </w:rPr>
              <w:t>ИТОГО СУММА по договорам</w:t>
            </w:r>
          </w:p>
        </w:tc>
        <w:tc>
          <w:tcPr>
            <w:tcW w:w="1924" w:type="dxa"/>
          </w:tcPr>
          <w:p w14:paraId="6533B35A" w14:textId="1E5ED130" w:rsidR="00843001" w:rsidRPr="00843001" w:rsidRDefault="00843001" w:rsidP="00526D48">
            <w:pPr>
              <w:pStyle w:val="a4"/>
              <w:ind w:left="0"/>
              <w:jc w:val="both"/>
              <w:rPr>
                <w:rStyle w:val="a6"/>
                <w:rFonts w:ascii="Times New Roman" w:hAnsi="Times New Roman" w:cs="Times New Roman"/>
                <w:bCs w:val="0"/>
                <w:sz w:val="24"/>
                <w:szCs w:val="24"/>
              </w:rPr>
            </w:pPr>
            <w:r w:rsidRPr="00843001">
              <w:rPr>
                <w:rStyle w:val="a6"/>
                <w:rFonts w:ascii="Times New Roman" w:hAnsi="Times New Roman" w:cs="Times New Roman"/>
                <w:bCs w:val="0"/>
                <w:sz w:val="24"/>
                <w:szCs w:val="24"/>
              </w:rPr>
              <w:t>1 401 719,81</w:t>
            </w:r>
          </w:p>
        </w:tc>
      </w:tr>
    </w:tbl>
    <w:p w14:paraId="2DF557DB" w14:textId="133BDF9A" w:rsidR="003F15FF" w:rsidRDefault="00113BA7" w:rsidP="0063212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направлено средств на содержание катков:</w:t>
      </w:r>
    </w:p>
    <w:tbl>
      <w:tblPr>
        <w:tblStyle w:val="a3"/>
        <w:tblW w:w="9606" w:type="dxa"/>
        <w:tblInd w:w="392" w:type="dxa"/>
        <w:tblLook w:val="04A0" w:firstRow="1" w:lastRow="0" w:firstColumn="1" w:lastColumn="0" w:noHBand="0" w:noVBand="1"/>
      </w:tblPr>
      <w:tblGrid>
        <w:gridCol w:w="959"/>
        <w:gridCol w:w="6095"/>
        <w:gridCol w:w="2552"/>
      </w:tblGrid>
      <w:tr w:rsidR="00932F75" w14:paraId="600CC86D" w14:textId="77777777" w:rsidTr="00F060E2">
        <w:tc>
          <w:tcPr>
            <w:tcW w:w="959" w:type="dxa"/>
          </w:tcPr>
          <w:p w14:paraId="7B7A5872" w14:textId="0EB969F0" w:rsidR="00932F75" w:rsidRDefault="002637DA" w:rsidP="00526D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6095" w:type="dxa"/>
          </w:tcPr>
          <w:p w14:paraId="1FA01569" w14:textId="0183F7C4" w:rsidR="00932F75" w:rsidRPr="00324FCB" w:rsidRDefault="002637DA" w:rsidP="00526D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объекта оказания услуг</w:t>
            </w:r>
          </w:p>
        </w:tc>
        <w:tc>
          <w:tcPr>
            <w:tcW w:w="2552" w:type="dxa"/>
          </w:tcPr>
          <w:p w14:paraId="5B622AB2" w14:textId="1D1EFEAC" w:rsidR="00932F75" w:rsidRDefault="002637DA" w:rsidP="00526D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затрат</w:t>
            </w:r>
          </w:p>
        </w:tc>
      </w:tr>
      <w:tr w:rsidR="00932F75" w14:paraId="538F3DFE" w14:textId="77777777" w:rsidTr="00F060E2">
        <w:tc>
          <w:tcPr>
            <w:tcW w:w="959" w:type="dxa"/>
          </w:tcPr>
          <w:p w14:paraId="258B7E28" w14:textId="5AB2C270"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095" w:type="dxa"/>
          </w:tcPr>
          <w:p w14:paraId="73739D52" w14:textId="55AFFD14" w:rsidR="00932F75" w:rsidRPr="00B23488" w:rsidRDefault="00932F75"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хоккейная площадка Спортклуб Кашира</w:t>
            </w:r>
          </w:p>
        </w:tc>
        <w:tc>
          <w:tcPr>
            <w:tcW w:w="2552" w:type="dxa"/>
          </w:tcPr>
          <w:p w14:paraId="356735FF" w14:textId="019F325D" w:rsidR="00932F75" w:rsidRPr="002637DA" w:rsidRDefault="006515C9" w:rsidP="00526D4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76 260,00</w:t>
            </w:r>
            <w:r w:rsidR="00932F75" w:rsidRPr="002637DA">
              <w:rPr>
                <w:rFonts w:ascii="Times New Roman" w:eastAsia="Times New Roman" w:hAnsi="Times New Roman" w:cs="Times New Roman"/>
                <w:i/>
                <w:sz w:val="28"/>
                <w:szCs w:val="28"/>
                <w:lang w:eastAsia="ru-RU"/>
              </w:rPr>
              <w:t xml:space="preserve"> руб.</w:t>
            </w:r>
          </w:p>
        </w:tc>
      </w:tr>
      <w:tr w:rsidR="00932F75" w14:paraId="48559AED" w14:textId="77777777" w:rsidTr="00F060E2">
        <w:tc>
          <w:tcPr>
            <w:tcW w:w="959" w:type="dxa"/>
          </w:tcPr>
          <w:p w14:paraId="64CA0592" w14:textId="16DA2539"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095" w:type="dxa"/>
          </w:tcPr>
          <w:p w14:paraId="35449C1A" w14:textId="06146D5B" w:rsidR="00932F75" w:rsidRPr="00B23488" w:rsidRDefault="00932F75"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каток стадиона Энергетик</w:t>
            </w:r>
          </w:p>
        </w:tc>
        <w:tc>
          <w:tcPr>
            <w:tcW w:w="2552" w:type="dxa"/>
          </w:tcPr>
          <w:p w14:paraId="24255C60" w14:textId="65469A09" w:rsidR="00932F75" w:rsidRPr="002637DA" w:rsidRDefault="00932F75" w:rsidP="00526D48">
            <w:pPr>
              <w:spacing w:after="0" w:line="240" w:lineRule="auto"/>
              <w:jc w:val="both"/>
              <w:rPr>
                <w:rFonts w:ascii="Times New Roman" w:eastAsia="Times New Roman" w:hAnsi="Times New Roman" w:cs="Times New Roman"/>
                <w:bCs/>
                <w:i/>
                <w:sz w:val="28"/>
                <w:szCs w:val="28"/>
                <w:lang w:eastAsia="ru-RU"/>
              </w:rPr>
            </w:pPr>
            <w:r w:rsidRPr="002637DA">
              <w:rPr>
                <w:rFonts w:ascii="Times New Roman" w:eastAsia="Times New Roman" w:hAnsi="Times New Roman" w:cs="Times New Roman"/>
                <w:bCs/>
                <w:i/>
                <w:sz w:val="28"/>
                <w:szCs w:val="28"/>
                <w:lang w:eastAsia="ru-RU"/>
              </w:rPr>
              <w:t>254 200,00</w:t>
            </w:r>
            <w:r w:rsidRPr="002637DA">
              <w:rPr>
                <w:rFonts w:ascii="Times New Roman" w:eastAsia="Times New Roman" w:hAnsi="Times New Roman" w:cs="Times New Roman"/>
                <w:i/>
                <w:sz w:val="28"/>
                <w:szCs w:val="28"/>
                <w:lang w:eastAsia="ru-RU"/>
              </w:rPr>
              <w:t xml:space="preserve"> руб.</w:t>
            </w:r>
          </w:p>
        </w:tc>
      </w:tr>
      <w:tr w:rsidR="00932F75" w14:paraId="23032D5D" w14:textId="77777777" w:rsidTr="00F060E2">
        <w:tc>
          <w:tcPr>
            <w:tcW w:w="959" w:type="dxa"/>
          </w:tcPr>
          <w:p w14:paraId="394A289E" w14:textId="49D2A9B6"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095" w:type="dxa"/>
          </w:tcPr>
          <w:p w14:paraId="6D050C17" w14:textId="6489DFDF"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r w:rsidR="00932F75" w:rsidRPr="00B23488">
              <w:rPr>
                <w:rFonts w:ascii="Times New Roman" w:eastAsia="Times New Roman" w:hAnsi="Times New Roman" w:cs="Times New Roman"/>
                <w:sz w:val="26"/>
                <w:szCs w:val="26"/>
                <w:lang w:eastAsia="ru-RU"/>
              </w:rPr>
              <w:t xml:space="preserve">д. </w:t>
            </w:r>
            <w:proofErr w:type="spellStart"/>
            <w:r w:rsidR="00932F75" w:rsidRPr="00B23488">
              <w:rPr>
                <w:rFonts w:ascii="Times New Roman" w:eastAsia="Times New Roman" w:hAnsi="Times New Roman" w:cs="Times New Roman"/>
                <w:sz w:val="26"/>
                <w:szCs w:val="26"/>
                <w:lang w:eastAsia="ru-RU"/>
              </w:rPr>
              <w:t>Барабаново</w:t>
            </w:r>
            <w:proofErr w:type="spellEnd"/>
          </w:p>
        </w:tc>
        <w:tc>
          <w:tcPr>
            <w:tcW w:w="2552" w:type="dxa"/>
          </w:tcPr>
          <w:p w14:paraId="75ADAE43" w14:textId="73668FFD"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65 364,98</w:t>
            </w:r>
            <w:r w:rsidRPr="002637DA">
              <w:rPr>
                <w:rFonts w:ascii="Times New Roman" w:eastAsia="Times New Roman" w:hAnsi="Times New Roman" w:cs="Times New Roman"/>
                <w:i/>
                <w:sz w:val="28"/>
                <w:szCs w:val="28"/>
                <w:lang w:eastAsia="ru-RU"/>
              </w:rPr>
              <w:t xml:space="preserve"> руб.</w:t>
            </w:r>
          </w:p>
        </w:tc>
      </w:tr>
      <w:tr w:rsidR="00932F75" w14:paraId="4648DEEB" w14:textId="77777777" w:rsidTr="00F060E2">
        <w:tc>
          <w:tcPr>
            <w:tcW w:w="959" w:type="dxa"/>
          </w:tcPr>
          <w:p w14:paraId="4BF0075A" w14:textId="31C59930"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095" w:type="dxa"/>
          </w:tcPr>
          <w:p w14:paraId="5256D4DF" w14:textId="185E696C"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r w:rsidR="00932F75" w:rsidRPr="00B23488">
              <w:rPr>
                <w:rFonts w:ascii="Times New Roman" w:eastAsia="Times New Roman" w:hAnsi="Times New Roman" w:cs="Times New Roman"/>
                <w:sz w:val="26"/>
                <w:szCs w:val="26"/>
                <w:lang w:eastAsia="ru-RU"/>
              </w:rPr>
              <w:t>д. Ледово</w:t>
            </w:r>
          </w:p>
        </w:tc>
        <w:tc>
          <w:tcPr>
            <w:tcW w:w="2552" w:type="dxa"/>
          </w:tcPr>
          <w:p w14:paraId="68314C4C" w14:textId="2205AAEE"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65 364,99</w:t>
            </w:r>
            <w:r w:rsidRPr="002637DA">
              <w:rPr>
                <w:rFonts w:ascii="Times New Roman" w:eastAsia="Times New Roman" w:hAnsi="Times New Roman" w:cs="Times New Roman"/>
                <w:i/>
                <w:sz w:val="28"/>
                <w:szCs w:val="28"/>
                <w:lang w:eastAsia="ru-RU"/>
              </w:rPr>
              <w:t xml:space="preserve"> руб.</w:t>
            </w:r>
          </w:p>
        </w:tc>
      </w:tr>
      <w:tr w:rsidR="00932F75" w14:paraId="650E4443" w14:textId="77777777" w:rsidTr="00F060E2">
        <w:tc>
          <w:tcPr>
            <w:tcW w:w="959" w:type="dxa"/>
          </w:tcPr>
          <w:p w14:paraId="749CB901" w14:textId="049299C3"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095" w:type="dxa"/>
          </w:tcPr>
          <w:p w14:paraId="3B726130" w14:textId="78FF0DED"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r w:rsidR="00932F75" w:rsidRPr="00B23488">
              <w:rPr>
                <w:rFonts w:ascii="Times New Roman" w:eastAsia="Times New Roman" w:hAnsi="Times New Roman" w:cs="Times New Roman"/>
                <w:sz w:val="26"/>
                <w:szCs w:val="26"/>
                <w:lang w:eastAsia="ru-RU"/>
              </w:rPr>
              <w:t>д. Тарасково</w:t>
            </w:r>
          </w:p>
        </w:tc>
        <w:tc>
          <w:tcPr>
            <w:tcW w:w="2552" w:type="dxa"/>
          </w:tcPr>
          <w:p w14:paraId="2E0731CD" w14:textId="5A8BFC92"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130 729,98</w:t>
            </w:r>
            <w:r w:rsidRPr="002637DA">
              <w:rPr>
                <w:rFonts w:ascii="Times New Roman" w:eastAsia="Times New Roman" w:hAnsi="Times New Roman" w:cs="Times New Roman"/>
                <w:i/>
                <w:sz w:val="28"/>
                <w:szCs w:val="28"/>
                <w:lang w:eastAsia="ru-RU"/>
              </w:rPr>
              <w:t xml:space="preserve"> руб.</w:t>
            </w:r>
          </w:p>
        </w:tc>
      </w:tr>
      <w:tr w:rsidR="00932F75" w14:paraId="22999AE1" w14:textId="77777777" w:rsidTr="00F060E2">
        <w:tc>
          <w:tcPr>
            <w:tcW w:w="959" w:type="dxa"/>
          </w:tcPr>
          <w:p w14:paraId="6F5DA06B" w14:textId="072180B8"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095" w:type="dxa"/>
          </w:tcPr>
          <w:p w14:paraId="75E02027" w14:textId="2A24E59F"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proofErr w:type="spellStart"/>
            <w:r w:rsidR="00932F75" w:rsidRPr="00B23488">
              <w:rPr>
                <w:rFonts w:ascii="Times New Roman" w:eastAsia="Times New Roman" w:hAnsi="Times New Roman" w:cs="Times New Roman"/>
                <w:sz w:val="26"/>
                <w:szCs w:val="26"/>
                <w:lang w:eastAsia="ru-RU"/>
              </w:rPr>
              <w:t>д.Корыстово</w:t>
            </w:r>
            <w:proofErr w:type="spellEnd"/>
          </w:p>
        </w:tc>
        <w:tc>
          <w:tcPr>
            <w:tcW w:w="2552" w:type="dxa"/>
          </w:tcPr>
          <w:p w14:paraId="323E7EF7" w14:textId="153BF109"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105 309,96</w:t>
            </w:r>
            <w:r w:rsidRPr="002637DA">
              <w:rPr>
                <w:rFonts w:ascii="Times New Roman" w:eastAsia="Times New Roman" w:hAnsi="Times New Roman" w:cs="Times New Roman"/>
                <w:i/>
                <w:sz w:val="28"/>
                <w:szCs w:val="28"/>
                <w:lang w:eastAsia="ru-RU"/>
              </w:rPr>
              <w:t xml:space="preserve"> руб.</w:t>
            </w:r>
          </w:p>
        </w:tc>
      </w:tr>
      <w:tr w:rsidR="00932F75" w14:paraId="1AF3DFF7" w14:textId="77777777" w:rsidTr="00F060E2">
        <w:tc>
          <w:tcPr>
            <w:tcW w:w="959" w:type="dxa"/>
          </w:tcPr>
          <w:p w14:paraId="79D778B6" w14:textId="2B53D322"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095" w:type="dxa"/>
          </w:tcPr>
          <w:p w14:paraId="5A3EC930" w14:textId="6BC6380D"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proofErr w:type="spellStart"/>
            <w:r w:rsidR="00932F75" w:rsidRPr="00B23488">
              <w:rPr>
                <w:rFonts w:ascii="Times New Roman" w:eastAsia="Times New Roman" w:hAnsi="Times New Roman" w:cs="Times New Roman"/>
                <w:sz w:val="26"/>
                <w:szCs w:val="26"/>
                <w:lang w:eastAsia="ru-RU"/>
              </w:rPr>
              <w:t>д.Топканово</w:t>
            </w:r>
            <w:proofErr w:type="spellEnd"/>
          </w:p>
        </w:tc>
        <w:tc>
          <w:tcPr>
            <w:tcW w:w="2552" w:type="dxa"/>
          </w:tcPr>
          <w:p w14:paraId="35B92602" w14:textId="101F4D6A"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130 729,98</w:t>
            </w:r>
            <w:r w:rsidRPr="002637DA">
              <w:rPr>
                <w:rFonts w:ascii="Times New Roman" w:eastAsia="Times New Roman" w:hAnsi="Times New Roman" w:cs="Times New Roman"/>
                <w:i/>
                <w:sz w:val="28"/>
                <w:szCs w:val="28"/>
                <w:lang w:eastAsia="ru-RU"/>
              </w:rPr>
              <w:t xml:space="preserve"> руб.</w:t>
            </w:r>
          </w:p>
        </w:tc>
      </w:tr>
      <w:tr w:rsidR="00932F75" w14:paraId="1CBDF5AE" w14:textId="77777777" w:rsidTr="00F060E2">
        <w:tc>
          <w:tcPr>
            <w:tcW w:w="959" w:type="dxa"/>
          </w:tcPr>
          <w:p w14:paraId="18E3B3EA" w14:textId="49D79359"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095" w:type="dxa"/>
          </w:tcPr>
          <w:p w14:paraId="7279DFC9" w14:textId="2E614DC6"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proofErr w:type="spellStart"/>
            <w:r w:rsidR="00932F75" w:rsidRPr="00B23488">
              <w:rPr>
                <w:rFonts w:ascii="Times New Roman" w:eastAsia="Times New Roman" w:hAnsi="Times New Roman" w:cs="Times New Roman"/>
                <w:sz w:val="26"/>
                <w:szCs w:val="26"/>
                <w:lang w:eastAsia="ru-RU"/>
              </w:rPr>
              <w:t>д.Богатищево</w:t>
            </w:r>
            <w:proofErr w:type="spellEnd"/>
          </w:p>
        </w:tc>
        <w:tc>
          <w:tcPr>
            <w:tcW w:w="2552" w:type="dxa"/>
          </w:tcPr>
          <w:p w14:paraId="488B22AC" w14:textId="2AD640F6"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246 934,97</w:t>
            </w:r>
            <w:r w:rsidRPr="002637DA">
              <w:rPr>
                <w:rFonts w:ascii="Times New Roman" w:eastAsia="Times New Roman" w:hAnsi="Times New Roman" w:cs="Times New Roman"/>
                <w:i/>
                <w:sz w:val="28"/>
                <w:szCs w:val="28"/>
                <w:lang w:eastAsia="ru-RU"/>
              </w:rPr>
              <w:t xml:space="preserve"> руб.</w:t>
            </w:r>
          </w:p>
        </w:tc>
      </w:tr>
      <w:tr w:rsidR="00932F75" w14:paraId="2810E895" w14:textId="77777777" w:rsidTr="00F060E2">
        <w:tc>
          <w:tcPr>
            <w:tcW w:w="959" w:type="dxa"/>
          </w:tcPr>
          <w:p w14:paraId="3E86DBD8" w14:textId="6E3C888F"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095" w:type="dxa"/>
          </w:tcPr>
          <w:p w14:paraId="56ACB9D2" w14:textId="1AD0F989"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w:t>
            </w:r>
            <w:r w:rsidR="006515C9" w:rsidRPr="00B23488">
              <w:rPr>
                <w:rFonts w:ascii="Times New Roman" w:eastAsia="Times New Roman" w:hAnsi="Times New Roman" w:cs="Times New Roman"/>
                <w:sz w:val="26"/>
                <w:szCs w:val="26"/>
                <w:lang w:eastAsia="ru-RU"/>
              </w:rPr>
              <w:t>п</w:t>
            </w:r>
            <w:r w:rsidRPr="00B23488">
              <w:rPr>
                <w:rFonts w:ascii="Times New Roman" w:eastAsia="Times New Roman" w:hAnsi="Times New Roman" w:cs="Times New Roman"/>
                <w:sz w:val="26"/>
                <w:szCs w:val="26"/>
                <w:lang w:eastAsia="ru-RU"/>
              </w:rPr>
              <w:t xml:space="preserve">. </w:t>
            </w:r>
            <w:r w:rsidR="00932F75" w:rsidRPr="00B23488">
              <w:rPr>
                <w:rFonts w:ascii="Times New Roman" w:eastAsia="Times New Roman" w:hAnsi="Times New Roman" w:cs="Times New Roman"/>
                <w:sz w:val="26"/>
                <w:szCs w:val="26"/>
                <w:lang w:eastAsia="ru-RU"/>
              </w:rPr>
              <w:t>Новоселки</w:t>
            </w:r>
          </w:p>
        </w:tc>
        <w:tc>
          <w:tcPr>
            <w:tcW w:w="2552" w:type="dxa"/>
          </w:tcPr>
          <w:p w14:paraId="3B618AA6" w14:textId="0623D436" w:rsidR="00932F75" w:rsidRPr="002637DA" w:rsidRDefault="00932F75"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130 729,98</w:t>
            </w:r>
            <w:r w:rsidRPr="002637DA">
              <w:rPr>
                <w:rFonts w:ascii="Times New Roman" w:eastAsia="Times New Roman" w:hAnsi="Times New Roman" w:cs="Times New Roman"/>
                <w:i/>
                <w:sz w:val="28"/>
                <w:szCs w:val="28"/>
                <w:lang w:eastAsia="ru-RU"/>
              </w:rPr>
              <w:t xml:space="preserve"> руб.</w:t>
            </w:r>
          </w:p>
        </w:tc>
      </w:tr>
      <w:tr w:rsidR="00932F75" w14:paraId="54F33B5C" w14:textId="77777777" w:rsidTr="00F060E2">
        <w:tc>
          <w:tcPr>
            <w:tcW w:w="959" w:type="dxa"/>
          </w:tcPr>
          <w:p w14:paraId="5EA63773" w14:textId="234FBDE0"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095" w:type="dxa"/>
          </w:tcPr>
          <w:p w14:paraId="29AA279F" w14:textId="0A75A84A" w:rsidR="00932F75" w:rsidRPr="00B23488" w:rsidRDefault="002637DA"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каток </w:t>
            </w:r>
            <w:r w:rsidR="00932F75" w:rsidRPr="00B23488">
              <w:rPr>
                <w:rFonts w:ascii="Times New Roman" w:eastAsia="Times New Roman" w:hAnsi="Times New Roman" w:cs="Times New Roman"/>
                <w:sz w:val="26"/>
                <w:szCs w:val="26"/>
                <w:lang w:eastAsia="ru-RU"/>
              </w:rPr>
              <w:t>стадион</w:t>
            </w:r>
            <w:r w:rsidRPr="00B23488">
              <w:rPr>
                <w:rFonts w:ascii="Times New Roman" w:eastAsia="Times New Roman" w:hAnsi="Times New Roman" w:cs="Times New Roman"/>
                <w:sz w:val="26"/>
                <w:szCs w:val="26"/>
                <w:lang w:eastAsia="ru-RU"/>
              </w:rPr>
              <w:t>а</w:t>
            </w:r>
            <w:r w:rsidR="00932F75" w:rsidRPr="00B23488">
              <w:rPr>
                <w:rFonts w:ascii="Times New Roman" w:eastAsia="Times New Roman" w:hAnsi="Times New Roman" w:cs="Times New Roman"/>
                <w:sz w:val="26"/>
                <w:szCs w:val="26"/>
                <w:lang w:eastAsia="ru-RU"/>
              </w:rPr>
              <w:t xml:space="preserve"> Локомотив</w:t>
            </w:r>
            <w:r w:rsidRPr="00B23488">
              <w:rPr>
                <w:rFonts w:ascii="Times New Roman" w:eastAsia="Times New Roman" w:hAnsi="Times New Roman" w:cs="Times New Roman"/>
                <w:sz w:val="26"/>
                <w:szCs w:val="26"/>
                <w:lang w:eastAsia="ru-RU"/>
              </w:rPr>
              <w:t xml:space="preserve">, </w:t>
            </w:r>
            <w:proofErr w:type="spellStart"/>
            <w:r w:rsidRPr="00B23488">
              <w:rPr>
                <w:rFonts w:ascii="Times New Roman" w:eastAsia="Times New Roman" w:hAnsi="Times New Roman" w:cs="Times New Roman"/>
                <w:sz w:val="26"/>
                <w:szCs w:val="26"/>
                <w:lang w:eastAsia="ru-RU"/>
              </w:rPr>
              <w:t>мкр</w:t>
            </w:r>
            <w:proofErr w:type="spellEnd"/>
            <w:r w:rsidRPr="00B23488">
              <w:rPr>
                <w:rFonts w:ascii="Times New Roman" w:eastAsia="Times New Roman" w:hAnsi="Times New Roman" w:cs="Times New Roman"/>
                <w:sz w:val="26"/>
                <w:szCs w:val="26"/>
                <w:lang w:eastAsia="ru-RU"/>
              </w:rPr>
              <w:t>. Ожерелье</w:t>
            </w:r>
          </w:p>
        </w:tc>
        <w:tc>
          <w:tcPr>
            <w:tcW w:w="2552" w:type="dxa"/>
          </w:tcPr>
          <w:p w14:paraId="7FBEC75D" w14:textId="25E47803" w:rsidR="00932F75" w:rsidRPr="002637DA" w:rsidRDefault="002637DA" w:rsidP="00526D48">
            <w:pPr>
              <w:spacing w:after="0" w:line="240" w:lineRule="auto"/>
              <w:jc w:val="both"/>
              <w:rPr>
                <w:rFonts w:ascii="Times New Roman" w:eastAsia="Times New Roman" w:hAnsi="Times New Roman" w:cs="Times New Roman"/>
                <w:i/>
                <w:sz w:val="28"/>
                <w:szCs w:val="28"/>
                <w:lang w:eastAsia="ru-RU"/>
              </w:rPr>
            </w:pPr>
            <w:r w:rsidRPr="002637DA">
              <w:rPr>
                <w:rFonts w:ascii="Times New Roman" w:eastAsia="Times New Roman" w:hAnsi="Times New Roman" w:cs="Times New Roman"/>
                <w:bCs/>
                <w:i/>
                <w:sz w:val="28"/>
                <w:szCs w:val="28"/>
                <w:lang w:eastAsia="ru-RU"/>
              </w:rPr>
              <w:t>130 729,98</w:t>
            </w:r>
            <w:r w:rsidRPr="002637DA">
              <w:rPr>
                <w:rFonts w:ascii="Times New Roman" w:eastAsia="Times New Roman" w:hAnsi="Times New Roman" w:cs="Times New Roman"/>
                <w:i/>
                <w:sz w:val="28"/>
                <w:szCs w:val="28"/>
                <w:lang w:eastAsia="ru-RU"/>
              </w:rPr>
              <w:t xml:space="preserve"> руб.</w:t>
            </w:r>
          </w:p>
        </w:tc>
      </w:tr>
      <w:tr w:rsidR="00932F75" w14:paraId="0EE77719" w14:textId="77777777" w:rsidTr="00F060E2">
        <w:tc>
          <w:tcPr>
            <w:tcW w:w="959" w:type="dxa"/>
          </w:tcPr>
          <w:p w14:paraId="12392CF0" w14:textId="453411D1" w:rsidR="00932F75" w:rsidRDefault="00412D06"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095" w:type="dxa"/>
          </w:tcPr>
          <w:p w14:paraId="367DB7F9" w14:textId="1C4E670E" w:rsidR="00932F75" w:rsidRPr="00B23488" w:rsidRDefault="006515C9" w:rsidP="00526D48">
            <w:pPr>
              <w:spacing w:after="0" w:line="240" w:lineRule="auto"/>
              <w:jc w:val="both"/>
              <w:rPr>
                <w:rFonts w:ascii="Times New Roman" w:eastAsia="Times New Roman" w:hAnsi="Times New Roman" w:cs="Times New Roman"/>
                <w:sz w:val="26"/>
                <w:szCs w:val="26"/>
                <w:lang w:eastAsia="ru-RU"/>
              </w:rPr>
            </w:pPr>
            <w:r w:rsidRPr="00B23488">
              <w:rPr>
                <w:rFonts w:ascii="Times New Roman" w:eastAsia="Times New Roman" w:hAnsi="Times New Roman" w:cs="Times New Roman"/>
                <w:sz w:val="26"/>
                <w:szCs w:val="26"/>
                <w:lang w:eastAsia="ru-RU"/>
              </w:rPr>
              <w:t xml:space="preserve">хоккейная площадка п. </w:t>
            </w:r>
            <w:r w:rsidR="002637DA" w:rsidRPr="00B23488">
              <w:rPr>
                <w:rFonts w:ascii="Times New Roman" w:eastAsia="Times New Roman" w:hAnsi="Times New Roman" w:cs="Times New Roman"/>
                <w:sz w:val="26"/>
                <w:szCs w:val="26"/>
                <w:lang w:eastAsia="ru-RU"/>
              </w:rPr>
              <w:t xml:space="preserve">Большое </w:t>
            </w:r>
            <w:proofErr w:type="spellStart"/>
            <w:r w:rsidR="002637DA" w:rsidRPr="00B23488">
              <w:rPr>
                <w:rFonts w:ascii="Times New Roman" w:eastAsia="Times New Roman" w:hAnsi="Times New Roman" w:cs="Times New Roman"/>
                <w:sz w:val="26"/>
                <w:szCs w:val="26"/>
                <w:lang w:eastAsia="ru-RU"/>
              </w:rPr>
              <w:t>Руново</w:t>
            </w:r>
            <w:proofErr w:type="spellEnd"/>
          </w:p>
        </w:tc>
        <w:tc>
          <w:tcPr>
            <w:tcW w:w="2552" w:type="dxa"/>
          </w:tcPr>
          <w:p w14:paraId="10079B8F" w14:textId="3E68BFB3" w:rsidR="00932F75" w:rsidRPr="002637DA" w:rsidRDefault="006515C9" w:rsidP="00526D4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65 364,99</w:t>
            </w:r>
            <w:r w:rsidR="002637DA" w:rsidRPr="002637DA">
              <w:rPr>
                <w:rFonts w:ascii="Times New Roman" w:eastAsia="Times New Roman" w:hAnsi="Times New Roman" w:cs="Times New Roman"/>
                <w:i/>
                <w:sz w:val="28"/>
                <w:szCs w:val="28"/>
                <w:lang w:eastAsia="ru-RU"/>
              </w:rPr>
              <w:t xml:space="preserve"> руб.</w:t>
            </w:r>
          </w:p>
        </w:tc>
      </w:tr>
    </w:tbl>
    <w:p w14:paraId="3E4A2653" w14:textId="77777777" w:rsidR="00932F75" w:rsidRDefault="00932F75" w:rsidP="00526D48">
      <w:pPr>
        <w:spacing w:after="0" w:line="240" w:lineRule="auto"/>
        <w:jc w:val="both"/>
        <w:rPr>
          <w:rFonts w:ascii="Times New Roman" w:eastAsia="Times New Roman" w:hAnsi="Times New Roman" w:cs="Times New Roman"/>
          <w:sz w:val="28"/>
          <w:szCs w:val="28"/>
          <w:lang w:eastAsia="ru-RU"/>
        </w:rPr>
      </w:pPr>
    </w:p>
    <w:p w14:paraId="60EA977C" w14:textId="240C1994" w:rsidR="00994980" w:rsidRDefault="00324FCB" w:rsidP="00526D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Подтверждающие документы о закреплении катков </w:t>
      </w:r>
      <w:r w:rsidRPr="00324FCB">
        <w:rPr>
          <w:rFonts w:ascii="Times New Roman" w:eastAsia="Times New Roman" w:hAnsi="Times New Roman" w:cs="Times New Roman"/>
          <w:sz w:val="28"/>
          <w:szCs w:val="28"/>
          <w:lang w:eastAsia="ru-RU"/>
        </w:rPr>
        <w:t>за МАУ «Спортклуб «Кашира» имени Н. П. Елисеева» представлены.</w:t>
      </w:r>
    </w:p>
    <w:p w14:paraId="7C99D5B2" w14:textId="76E0B90A" w:rsidR="000E61A9" w:rsidRPr="000E61A9" w:rsidRDefault="000E61A9" w:rsidP="00526D4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Согласно Положения о закупке</w:t>
      </w:r>
      <w:r w:rsidRPr="000E61A9">
        <w:rPr>
          <w:rFonts w:ascii="Times New Roman" w:eastAsia="Times New Roman" w:hAnsi="Times New Roman" w:cs="Times New Roman"/>
          <w:sz w:val="28"/>
          <w:szCs w:val="28"/>
          <w:lang w:eastAsia="ru-RU"/>
        </w:rPr>
        <w:t xml:space="preserve"> </w:t>
      </w:r>
      <w:r w:rsidRPr="00324FCB">
        <w:rPr>
          <w:rFonts w:ascii="Times New Roman" w:eastAsia="Times New Roman" w:hAnsi="Times New Roman" w:cs="Times New Roman"/>
          <w:sz w:val="28"/>
          <w:szCs w:val="28"/>
          <w:lang w:eastAsia="ru-RU"/>
        </w:rPr>
        <w:t>МАУ «Спортклуб «Кашира» имени Н. П. Елисеева»</w:t>
      </w:r>
      <w:r>
        <w:rPr>
          <w:rFonts w:ascii="Times New Roman" w:eastAsia="Times New Roman" w:hAnsi="Times New Roman" w:cs="Times New Roman"/>
          <w:sz w:val="28"/>
          <w:szCs w:val="28"/>
          <w:lang w:eastAsia="ru-RU"/>
        </w:rPr>
        <w:t>, в соответствии с 223 ФЗ, установлено следующее:</w:t>
      </w:r>
      <w:r w:rsidR="00C601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w:t>
      </w:r>
      <w:r w:rsidR="00C6016D">
        <w:rPr>
          <w:rFonts w:ascii="Times New Roman" w:eastAsia="Times New Roman" w:hAnsi="Times New Roman" w:cs="Times New Roman"/>
          <w:color w:val="000000"/>
          <w:sz w:val="28"/>
          <w:szCs w:val="28"/>
          <w:lang w:eastAsia="ru-RU"/>
        </w:rPr>
        <w:t xml:space="preserve">пункт </w:t>
      </w:r>
      <w:r w:rsidRPr="000E61A9">
        <w:rPr>
          <w:rFonts w:ascii="Times New Roman" w:eastAsia="Times New Roman" w:hAnsi="Times New Roman" w:cs="Times New Roman"/>
          <w:color w:val="000000"/>
          <w:sz w:val="28"/>
          <w:szCs w:val="28"/>
          <w:lang w:eastAsia="ru-RU"/>
        </w:rPr>
        <w:t>65.</w:t>
      </w:r>
      <w:r w:rsidR="00C6016D">
        <w:rPr>
          <w:rFonts w:ascii="Times New Roman" w:eastAsia="Times New Roman" w:hAnsi="Times New Roman" w:cs="Times New Roman"/>
          <w:color w:val="000000"/>
          <w:sz w:val="28"/>
          <w:szCs w:val="28"/>
          <w:lang w:eastAsia="ru-RU"/>
        </w:rPr>
        <w:t xml:space="preserve"> </w:t>
      </w:r>
      <w:r w:rsidRPr="000E61A9">
        <w:rPr>
          <w:rFonts w:ascii="Times New Roman" w:eastAsia="Times New Roman" w:hAnsi="Times New Roman" w:cs="Times New Roman"/>
          <w:color w:val="000000"/>
          <w:sz w:val="28"/>
          <w:szCs w:val="28"/>
          <w:lang w:eastAsia="ru-RU"/>
        </w:rPr>
        <w:t>3. Для приемки представленных результатов исполнения договора (его отдельных этапов), заключенного по результатам закупки, Заказчик</w:t>
      </w:r>
      <w:r w:rsidR="00801895">
        <w:rPr>
          <w:rFonts w:ascii="Times New Roman" w:eastAsia="Times New Roman" w:hAnsi="Times New Roman" w:cs="Times New Roman"/>
          <w:color w:val="000000"/>
          <w:sz w:val="28"/>
          <w:szCs w:val="28"/>
          <w:lang w:eastAsia="ru-RU"/>
        </w:rPr>
        <w:t xml:space="preserve"> </w:t>
      </w:r>
      <w:r w:rsidRPr="000E61A9">
        <w:rPr>
          <w:rFonts w:ascii="Times New Roman" w:eastAsia="Times New Roman" w:hAnsi="Times New Roman" w:cs="Times New Roman"/>
          <w:color w:val="000000"/>
          <w:sz w:val="28"/>
          <w:szCs w:val="28"/>
          <w:u w:val="single"/>
          <w:lang w:eastAsia="ru-RU"/>
        </w:rPr>
        <w:t>проводит экспертизу результатов</w:t>
      </w:r>
      <w:r w:rsidRPr="000E61A9">
        <w:rPr>
          <w:rFonts w:ascii="Times New Roman" w:eastAsia="Times New Roman" w:hAnsi="Times New Roman" w:cs="Times New Roman"/>
          <w:color w:val="000000"/>
          <w:sz w:val="28"/>
          <w:szCs w:val="28"/>
          <w:lang w:eastAsia="ru-RU"/>
        </w:rPr>
        <w:t xml:space="preserve"> исполнения договора (его отдельных этапов).</w:t>
      </w:r>
    </w:p>
    <w:p w14:paraId="34A7FE22" w14:textId="77777777" w:rsidR="000E61A9" w:rsidRPr="000E61A9" w:rsidRDefault="000E61A9" w:rsidP="00526D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u w:val="single"/>
          <w:lang w:eastAsia="ru-RU"/>
        </w:rPr>
      </w:pPr>
      <w:r w:rsidRPr="000E61A9">
        <w:rPr>
          <w:rFonts w:ascii="Times New Roman" w:eastAsia="Times New Roman" w:hAnsi="Times New Roman" w:cs="Times New Roman"/>
          <w:color w:val="000000"/>
          <w:sz w:val="28"/>
          <w:szCs w:val="28"/>
          <w:u w:val="single"/>
          <w:lang w:eastAsia="ru-RU"/>
        </w:rPr>
        <w:t>Срок проведения экспертизы устанавливается Заказчиком в договоре.</w:t>
      </w:r>
    </w:p>
    <w:p w14:paraId="2BCD2A8E" w14:textId="6689A758" w:rsidR="000E61A9" w:rsidRPr="000E61A9" w:rsidRDefault="000E61A9" w:rsidP="00526D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E61A9">
        <w:rPr>
          <w:rFonts w:ascii="Times New Roman" w:eastAsia="Times New Roman" w:hAnsi="Times New Roman" w:cs="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w:t>
      </w:r>
      <w:r w:rsidRPr="000E61A9">
        <w:rPr>
          <w:rFonts w:ascii="Times New Roman" w:eastAsia="Times New Roman" w:hAnsi="Times New Roman" w:cs="Times New Roman"/>
          <w:color w:val="000000"/>
          <w:sz w:val="28"/>
          <w:szCs w:val="28"/>
          <w:lang w:eastAsia="ru-RU"/>
        </w:rPr>
        <w:lastRenderedPageBreak/>
        <w:t>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w:t>
      </w:r>
      <w:r>
        <w:rPr>
          <w:rFonts w:ascii="Times New Roman" w:eastAsia="Times New Roman" w:hAnsi="Times New Roman" w:cs="Times New Roman"/>
          <w:color w:val="000000"/>
          <w:sz w:val="28"/>
          <w:szCs w:val="28"/>
          <w:lang w:eastAsia="ru-RU"/>
        </w:rPr>
        <w:t>»</w:t>
      </w:r>
      <w:r w:rsidR="00C6016D">
        <w:rPr>
          <w:rFonts w:ascii="Times New Roman" w:eastAsia="Times New Roman" w:hAnsi="Times New Roman" w:cs="Times New Roman"/>
          <w:color w:val="000000"/>
          <w:sz w:val="28"/>
          <w:szCs w:val="28"/>
          <w:lang w:eastAsia="ru-RU"/>
        </w:rPr>
        <w:t>.</w:t>
      </w:r>
      <w:r w:rsidRPr="000E61A9">
        <w:rPr>
          <w:rFonts w:ascii="Times New Roman" w:eastAsia="Times New Roman" w:hAnsi="Times New Roman" w:cs="Times New Roman"/>
          <w:color w:val="000000"/>
          <w:sz w:val="28"/>
          <w:szCs w:val="28"/>
          <w:lang w:eastAsia="ru-RU"/>
        </w:rPr>
        <w:t xml:space="preserve"> </w:t>
      </w:r>
    </w:p>
    <w:p w14:paraId="78E65902" w14:textId="77777777" w:rsidR="000E61A9" w:rsidRPr="000E61A9" w:rsidRDefault="000E61A9" w:rsidP="00526D48">
      <w:pPr>
        <w:spacing w:after="0" w:line="240" w:lineRule="auto"/>
        <w:ind w:firstLine="709"/>
        <w:jc w:val="both"/>
        <w:rPr>
          <w:rFonts w:ascii="Times New Roman" w:eastAsia="Times New Roman" w:hAnsi="Times New Roman" w:cs="Times New Roman"/>
          <w:color w:val="000000"/>
          <w:sz w:val="28"/>
          <w:szCs w:val="28"/>
          <w:lang w:eastAsia="ru-RU"/>
        </w:rPr>
      </w:pPr>
      <w:r w:rsidRPr="000E61A9">
        <w:rPr>
          <w:rFonts w:ascii="Times New Roman" w:eastAsia="Times New Roman" w:hAnsi="Times New Roman" w:cs="Times New Roman"/>
          <w:color w:val="000000"/>
          <w:sz w:val="28"/>
          <w:szCs w:val="28"/>
          <w:u w:val="single"/>
          <w:lang w:eastAsia="ru-RU"/>
        </w:rPr>
        <w:t>Результаты экспертизы оформляются в виде заключения,</w:t>
      </w:r>
      <w:r w:rsidRPr="000E61A9">
        <w:rPr>
          <w:rFonts w:ascii="Times New Roman" w:eastAsia="Times New Roman" w:hAnsi="Times New Roman" w:cs="Times New Roman"/>
          <w:color w:val="000000"/>
          <w:sz w:val="28"/>
          <w:szCs w:val="28"/>
          <w:lang w:eastAsia="ru-RU"/>
        </w:rPr>
        <w:t xml:space="preserve">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0AA79A77" w14:textId="0CEF3DDC" w:rsidR="00113BA7" w:rsidRPr="00324FCB" w:rsidRDefault="000E61A9" w:rsidP="00526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проверке заключения</w:t>
      </w:r>
      <w:r w:rsidR="00F56D2D">
        <w:rPr>
          <w:rFonts w:ascii="Times New Roman" w:eastAsia="Times New Roman" w:hAnsi="Times New Roman" w:cs="Times New Roman"/>
          <w:sz w:val="28"/>
          <w:szCs w:val="28"/>
          <w:lang w:eastAsia="ru-RU"/>
        </w:rPr>
        <w:t xml:space="preserve"> по результатам экспертизы выполненных работ</w:t>
      </w:r>
      <w:r w:rsidR="006A0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вышеуказанным договорам</w:t>
      </w:r>
      <w:r w:rsidR="006A0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представлены не были.</w:t>
      </w:r>
    </w:p>
    <w:p w14:paraId="1C811555" w14:textId="221CF610" w:rsidR="006A06C3" w:rsidRPr="006A06C3" w:rsidRDefault="006A06C3" w:rsidP="00526D4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06C3">
        <w:rPr>
          <w:rFonts w:ascii="Times New Roman" w:eastAsia="Times New Roman" w:hAnsi="Times New Roman" w:cs="Times New Roman"/>
          <w:b/>
          <w:bCs/>
          <w:sz w:val="28"/>
          <w:szCs w:val="28"/>
          <w:lang w:eastAsia="ru-RU"/>
        </w:rPr>
        <w:t>По данному вопросу установлено нарушение в части требований правов</w:t>
      </w:r>
      <w:r>
        <w:rPr>
          <w:rFonts w:ascii="Times New Roman" w:eastAsia="Times New Roman" w:hAnsi="Times New Roman" w:cs="Times New Roman"/>
          <w:b/>
          <w:bCs/>
          <w:sz w:val="28"/>
          <w:szCs w:val="28"/>
          <w:lang w:eastAsia="ru-RU"/>
        </w:rPr>
        <w:t>ого</w:t>
      </w:r>
      <w:r w:rsidRPr="006A06C3">
        <w:rPr>
          <w:rFonts w:ascii="Times New Roman" w:eastAsia="Times New Roman" w:hAnsi="Times New Roman" w:cs="Times New Roman"/>
          <w:b/>
          <w:bCs/>
          <w:sz w:val="28"/>
          <w:szCs w:val="28"/>
          <w:lang w:eastAsia="ru-RU"/>
        </w:rPr>
        <w:t xml:space="preserve"> акт</w:t>
      </w:r>
      <w:r>
        <w:rPr>
          <w:rFonts w:ascii="Times New Roman" w:eastAsia="Times New Roman" w:hAnsi="Times New Roman" w:cs="Times New Roman"/>
          <w:b/>
          <w:bCs/>
          <w:sz w:val="28"/>
          <w:szCs w:val="28"/>
          <w:lang w:eastAsia="ru-RU"/>
        </w:rPr>
        <w:t>а –</w:t>
      </w:r>
      <w:r w:rsidRPr="006A0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 о закупке</w:t>
      </w:r>
      <w:r w:rsidRPr="000E61A9">
        <w:rPr>
          <w:rFonts w:ascii="Times New Roman" w:eastAsia="Times New Roman" w:hAnsi="Times New Roman" w:cs="Times New Roman"/>
          <w:sz w:val="28"/>
          <w:szCs w:val="28"/>
          <w:lang w:eastAsia="ru-RU"/>
        </w:rPr>
        <w:t xml:space="preserve"> </w:t>
      </w:r>
      <w:r w:rsidRPr="00324FCB">
        <w:rPr>
          <w:rFonts w:ascii="Times New Roman" w:eastAsia="Times New Roman" w:hAnsi="Times New Roman" w:cs="Times New Roman"/>
          <w:sz w:val="28"/>
          <w:szCs w:val="28"/>
          <w:lang w:eastAsia="ru-RU"/>
        </w:rPr>
        <w:t>МАУ «Спортклуб «Кашира» имени Н. П. Елисеева»</w:t>
      </w:r>
    </w:p>
    <w:p w14:paraId="0BABC0B8" w14:textId="32BF45D4" w:rsidR="00F37E1C" w:rsidRDefault="006A06C3" w:rsidP="00526D48">
      <w:pPr>
        <w:spacing w:after="0" w:line="240" w:lineRule="auto"/>
        <w:ind w:firstLine="708"/>
        <w:jc w:val="both"/>
        <w:rPr>
          <w:rFonts w:ascii="Times New Roman" w:eastAsia="Times New Roman" w:hAnsi="Times New Roman" w:cs="Times New Roman"/>
          <w:b/>
          <w:bCs/>
          <w:sz w:val="28"/>
          <w:szCs w:val="28"/>
          <w:lang w:eastAsia="ru-RU"/>
        </w:rPr>
      </w:pPr>
      <w:r w:rsidRPr="00302298">
        <w:rPr>
          <w:rFonts w:ascii="Times New Roman" w:eastAsia="Times New Roman" w:hAnsi="Times New Roman" w:cs="Times New Roman"/>
          <w:b/>
          <w:bCs/>
          <w:sz w:val="28"/>
          <w:szCs w:val="28"/>
          <w:lang w:eastAsia="ru-RU"/>
        </w:rPr>
        <w:t>Пункт классификатора нарушений 10.02.</w:t>
      </w:r>
    </w:p>
    <w:p w14:paraId="6EE6A8A9" w14:textId="21E142A6" w:rsidR="007851ED" w:rsidRDefault="007851ED" w:rsidP="00526D48">
      <w:pPr>
        <w:spacing w:after="0" w:line="240" w:lineRule="auto"/>
        <w:jc w:val="both"/>
        <w:rPr>
          <w:rFonts w:ascii="Times New Roman" w:eastAsia="Times New Roman" w:hAnsi="Times New Roman" w:cs="Times New Roman"/>
          <w:b/>
          <w:bCs/>
          <w:sz w:val="28"/>
          <w:szCs w:val="28"/>
          <w:lang w:eastAsia="ru-RU"/>
        </w:rPr>
      </w:pPr>
    </w:p>
    <w:p w14:paraId="59C69978" w14:textId="2A191131" w:rsidR="007851ED" w:rsidRDefault="007851ED" w:rsidP="00526D48">
      <w:pPr>
        <w:spacing w:after="0" w:line="240" w:lineRule="auto"/>
        <w:ind w:firstLine="709"/>
        <w:jc w:val="both"/>
        <w:rPr>
          <w:rFonts w:ascii="Times New Roman" w:eastAsia="Times New Roman" w:hAnsi="Times New Roman" w:cs="Times New Roman"/>
          <w:sz w:val="28"/>
          <w:szCs w:val="28"/>
          <w:lang w:eastAsia="ru-RU"/>
        </w:rPr>
      </w:pPr>
      <w:r w:rsidRPr="007851ED">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8"/>
          <w:szCs w:val="28"/>
          <w:lang w:eastAsia="ru-RU"/>
        </w:rPr>
        <w:t>.</w:t>
      </w:r>
      <w:r w:rsidR="00526D48">
        <w:rPr>
          <w:rFonts w:ascii="Times New Roman" w:eastAsia="Times New Roman" w:hAnsi="Times New Roman" w:cs="Times New Roman"/>
          <w:sz w:val="28"/>
          <w:szCs w:val="28"/>
          <w:lang w:eastAsia="ru-RU"/>
        </w:rPr>
        <w:t xml:space="preserve"> </w:t>
      </w:r>
      <w:r w:rsidRPr="007851ED">
        <w:rPr>
          <w:rFonts w:ascii="Times New Roman" w:eastAsia="Times New Roman" w:hAnsi="Times New Roman" w:cs="Times New Roman"/>
          <w:sz w:val="28"/>
          <w:szCs w:val="28"/>
          <w:lang w:eastAsia="ru-RU"/>
        </w:rPr>
        <w:t>По итогам проверки было подготовлено заключение на возражения</w:t>
      </w:r>
      <w:r>
        <w:rPr>
          <w:rFonts w:ascii="Times New Roman" w:eastAsia="Times New Roman" w:hAnsi="Times New Roman" w:cs="Times New Roman"/>
          <w:sz w:val="28"/>
          <w:szCs w:val="28"/>
          <w:lang w:eastAsia="ru-RU"/>
        </w:rPr>
        <w:t xml:space="preserve">, полученные от руководителя </w:t>
      </w:r>
      <w:r w:rsidRPr="00324FCB">
        <w:rPr>
          <w:rFonts w:ascii="Times New Roman" w:eastAsia="Times New Roman" w:hAnsi="Times New Roman" w:cs="Times New Roman"/>
          <w:sz w:val="28"/>
          <w:szCs w:val="28"/>
          <w:lang w:eastAsia="ru-RU"/>
        </w:rPr>
        <w:t>МАУ «Спортклуб «Кашира» имени Н. П. Елисеева»</w:t>
      </w:r>
      <w:r>
        <w:rPr>
          <w:rFonts w:ascii="Times New Roman" w:eastAsia="Times New Roman" w:hAnsi="Times New Roman" w:cs="Times New Roman"/>
          <w:sz w:val="28"/>
          <w:szCs w:val="28"/>
          <w:lang w:eastAsia="ru-RU"/>
        </w:rPr>
        <w:t>.</w:t>
      </w:r>
    </w:p>
    <w:p w14:paraId="1BC8E631" w14:textId="1EB55ABF" w:rsidR="007851ED" w:rsidRDefault="007851ED" w:rsidP="00526D48">
      <w:pPr>
        <w:spacing w:after="0" w:line="240" w:lineRule="auto"/>
        <w:ind w:firstLine="709"/>
        <w:jc w:val="both"/>
        <w:rPr>
          <w:rFonts w:ascii="Times New Roman" w:eastAsia="Times New Roman" w:hAnsi="Times New Roman" w:cs="Times New Roman"/>
          <w:sz w:val="28"/>
          <w:szCs w:val="28"/>
          <w:lang w:eastAsia="ru-RU"/>
        </w:rPr>
      </w:pPr>
      <w:r w:rsidRPr="007851ED">
        <w:rPr>
          <w:rFonts w:ascii="Times New Roman" w:eastAsia="Times New Roman" w:hAnsi="Times New Roman" w:cs="Times New Roman"/>
          <w:b/>
          <w:bCs/>
          <w:sz w:val="28"/>
          <w:szCs w:val="28"/>
          <w:lang w:eastAsia="ru-RU"/>
        </w:rPr>
        <w:t>2</w:t>
      </w:r>
      <w:r>
        <w:rPr>
          <w:rFonts w:ascii="Times New Roman" w:eastAsia="Times New Roman" w:hAnsi="Times New Roman" w:cs="Times New Roman"/>
          <w:sz w:val="28"/>
          <w:szCs w:val="28"/>
          <w:lang w:eastAsia="ru-RU"/>
        </w:rPr>
        <w:t>.</w:t>
      </w:r>
      <w:r w:rsidR="00526D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Подготовлено и направлено руководителю </w:t>
      </w:r>
      <w:r w:rsidRPr="00324FCB">
        <w:rPr>
          <w:rFonts w:ascii="Times New Roman" w:eastAsia="Times New Roman" w:hAnsi="Times New Roman" w:cs="Times New Roman"/>
          <w:sz w:val="28"/>
          <w:szCs w:val="28"/>
          <w:lang w:eastAsia="ru-RU"/>
        </w:rPr>
        <w:t>МАУ «Спортклуб «Кашира» имени Н. П. Елисеева»</w:t>
      </w:r>
      <w:r>
        <w:rPr>
          <w:rFonts w:ascii="Times New Roman" w:eastAsia="Times New Roman" w:hAnsi="Times New Roman" w:cs="Times New Roman"/>
          <w:sz w:val="28"/>
          <w:szCs w:val="28"/>
          <w:lang w:eastAsia="ru-RU"/>
        </w:rPr>
        <w:t xml:space="preserve"> представление об устранении нарушений.</w:t>
      </w:r>
    </w:p>
    <w:p w14:paraId="7D634382" w14:textId="2E6711FA" w:rsidR="007851ED" w:rsidRDefault="007851ED" w:rsidP="00526D48">
      <w:pPr>
        <w:spacing w:after="0" w:line="240" w:lineRule="auto"/>
        <w:ind w:firstLine="709"/>
        <w:jc w:val="both"/>
        <w:rPr>
          <w:rFonts w:ascii="Times New Roman" w:eastAsia="Times New Roman" w:hAnsi="Times New Roman" w:cs="Times New Roman"/>
          <w:sz w:val="28"/>
          <w:szCs w:val="28"/>
          <w:lang w:eastAsia="ru-RU"/>
        </w:rPr>
      </w:pPr>
      <w:r w:rsidRPr="007851ED">
        <w:rPr>
          <w:rFonts w:ascii="Times New Roman" w:eastAsia="Times New Roman" w:hAnsi="Times New Roman" w:cs="Times New Roman"/>
          <w:b/>
          <w:bCs/>
          <w:sz w:val="28"/>
          <w:szCs w:val="28"/>
          <w:lang w:eastAsia="ru-RU"/>
        </w:rPr>
        <w:t>3</w:t>
      </w:r>
      <w:r>
        <w:rPr>
          <w:rFonts w:ascii="Times New Roman" w:eastAsia="Times New Roman" w:hAnsi="Times New Roman" w:cs="Times New Roman"/>
          <w:sz w:val="28"/>
          <w:szCs w:val="28"/>
          <w:lang w:eastAsia="ru-RU"/>
        </w:rPr>
        <w:t>.</w:t>
      </w:r>
      <w:r w:rsidRPr="007851ED">
        <w:rPr>
          <w:rFonts w:ascii="Times New Roman" w:eastAsia="Times New Roman" w:hAnsi="Times New Roman" w:cs="Times New Roman"/>
          <w:sz w:val="28"/>
          <w:szCs w:val="28"/>
          <w:lang w:eastAsia="ru-RU"/>
        </w:rPr>
        <w:t xml:space="preserve"> </w:t>
      </w:r>
      <w:r w:rsidR="00526D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Подготовлено и направлено руководителю </w:t>
      </w:r>
      <w:r w:rsidRPr="00324FCB">
        <w:rPr>
          <w:rFonts w:ascii="Times New Roman" w:eastAsia="Times New Roman" w:hAnsi="Times New Roman" w:cs="Times New Roman"/>
          <w:sz w:val="28"/>
          <w:szCs w:val="28"/>
          <w:lang w:eastAsia="ru-RU"/>
        </w:rPr>
        <w:t>МАУ «Спортклуб «Кашира» имени Н. П. Елисеева»</w:t>
      </w:r>
      <w:r>
        <w:rPr>
          <w:rFonts w:ascii="Times New Roman" w:eastAsia="Times New Roman" w:hAnsi="Times New Roman" w:cs="Times New Roman"/>
          <w:sz w:val="28"/>
          <w:szCs w:val="28"/>
          <w:lang w:eastAsia="ru-RU"/>
        </w:rPr>
        <w:t xml:space="preserve"> предложения об недопущении нарушений законодательства.</w:t>
      </w:r>
    </w:p>
    <w:p w14:paraId="6D46B79D" w14:textId="77777777" w:rsidR="00F060E2" w:rsidRDefault="00F060E2" w:rsidP="00526D48">
      <w:pPr>
        <w:spacing w:after="0" w:line="240" w:lineRule="auto"/>
        <w:ind w:firstLine="709"/>
        <w:jc w:val="both"/>
        <w:rPr>
          <w:rFonts w:ascii="Times New Roman" w:eastAsia="Times New Roman" w:hAnsi="Times New Roman" w:cs="Times New Roman"/>
          <w:sz w:val="28"/>
          <w:szCs w:val="28"/>
          <w:lang w:eastAsia="ru-RU"/>
        </w:rPr>
      </w:pPr>
    </w:p>
    <w:p w14:paraId="4CFEF7F9" w14:textId="77777777" w:rsidR="00F060E2" w:rsidRDefault="00F060E2" w:rsidP="00526D48">
      <w:pPr>
        <w:spacing w:after="0" w:line="240" w:lineRule="auto"/>
        <w:ind w:firstLine="709"/>
        <w:jc w:val="both"/>
        <w:rPr>
          <w:rFonts w:ascii="Times New Roman" w:eastAsia="Times New Roman" w:hAnsi="Times New Roman" w:cs="Times New Roman"/>
          <w:sz w:val="28"/>
          <w:szCs w:val="28"/>
          <w:lang w:eastAsia="ru-RU"/>
        </w:rPr>
      </w:pPr>
    </w:p>
    <w:p w14:paraId="4C7AF30A" w14:textId="6421BF18" w:rsidR="007851ED" w:rsidRDefault="007851ED" w:rsidP="007851ED">
      <w:pPr>
        <w:spacing w:after="0" w:line="240" w:lineRule="auto"/>
        <w:jc w:val="both"/>
        <w:rPr>
          <w:rFonts w:ascii="Times New Roman" w:eastAsia="Times New Roman" w:hAnsi="Times New Roman" w:cs="Times New Roman"/>
          <w:sz w:val="28"/>
          <w:szCs w:val="28"/>
          <w:lang w:eastAsia="ru-RU"/>
        </w:rPr>
      </w:pPr>
    </w:p>
    <w:sectPr w:rsidR="007851ED" w:rsidSect="00CA192D">
      <w:footerReference w:type="default" r:id="rId17"/>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8181" w14:textId="77777777" w:rsidR="009A1E37" w:rsidRDefault="009A1E37" w:rsidP="00A75BD9">
      <w:pPr>
        <w:spacing w:after="0" w:line="240" w:lineRule="auto"/>
      </w:pPr>
      <w:r>
        <w:separator/>
      </w:r>
    </w:p>
  </w:endnote>
  <w:endnote w:type="continuationSeparator" w:id="0">
    <w:p w14:paraId="7FC8F160" w14:textId="77777777" w:rsidR="009A1E37" w:rsidRDefault="009A1E37" w:rsidP="00A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010689"/>
      <w:docPartObj>
        <w:docPartGallery w:val="Page Numbers (Bottom of Page)"/>
        <w:docPartUnique/>
      </w:docPartObj>
    </w:sdtPr>
    <w:sdtEndPr/>
    <w:sdtContent>
      <w:p w14:paraId="7B1CE540" w14:textId="27E24BDA" w:rsidR="00DA1020" w:rsidRDefault="00DA1020">
        <w:pPr>
          <w:pStyle w:val="ab"/>
          <w:jc w:val="center"/>
        </w:pPr>
        <w:r>
          <w:fldChar w:fldCharType="begin"/>
        </w:r>
        <w:r>
          <w:instrText>PAGE   \* MERGEFORMAT</w:instrText>
        </w:r>
        <w:r>
          <w:fldChar w:fldCharType="separate"/>
        </w:r>
        <w:r w:rsidR="0007575D">
          <w:rPr>
            <w:noProof/>
          </w:rPr>
          <w:t>49</w:t>
        </w:r>
        <w:r>
          <w:fldChar w:fldCharType="end"/>
        </w:r>
      </w:p>
    </w:sdtContent>
  </w:sdt>
  <w:p w14:paraId="7CB4026E" w14:textId="77777777" w:rsidR="00DA1020" w:rsidRDefault="00DA10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A20F" w14:textId="77777777" w:rsidR="009A1E37" w:rsidRDefault="009A1E37" w:rsidP="00A75BD9">
      <w:pPr>
        <w:spacing w:after="0" w:line="240" w:lineRule="auto"/>
      </w:pPr>
      <w:r>
        <w:separator/>
      </w:r>
    </w:p>
  </w:footnote>
  <w:footnote w:type="continuationSeparator" w:id="0">
    <w:p w14:paraId="0857B649" w14:textId="77777777" w:rsidR="009A1E37" w:rsidRDefault="009A1E37" w:rsidP="00A7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391"/>
    <w:multiLevelType w:val="hybridMultilevel"/>
    <w:tmpl w:val="35E61F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051B2"/>
    <w:multiLevelType w:val="hybridMultilevel"/>
    <w:tmpl w:val="0804D12A"/>
    <w:lvl w:ilvl="0" w:tplc="91645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12031"/>
    <w:multiLevelType w:val="hybridMultilevel"/>
    <w:tmpl w:val="4934A96C"/>
    <w:lvl w:ilvl="0" w:tplc="2536D3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D50AAB"/>
    <w:multiLevelType w:val="hybridMultilevel"/>
    <w:tmpl w:val="89DC5992"/>
    <w:lvl w:ilvl="0" w:tplc="47A62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F3A"/>
    <w:rsid w:val="000013B6"/>
    <w:rsid w:val="0002117B"/>
    <w:rsid w:val="000232E7"/>
    <w:rsid w:val="00036DF7"/>
    <w:rsid w:val="0004010A"/>
    <w:rsid w:val="0004768A"/>
    <w:rsid w:val="00063691"/>
    <w:rsid w:val="00074ED4"/>
    <w:rsid w:val="0007575D"/>
    <w:rsid w:val="00092178"/>
    <w:rsid w:val="0009361D"/>
    <w:rsid w:val="000951C8"/>
    <w:rsid w:val="000A4C1E"/>
    <w:rsid w:val="000C7AA3"/>
    <w:rsid w:val="000D23EF"/>
    <w:rsid w:val="000D76CB"/>
    <w:rsid w:val="000D7F3A"/>
    <w:rsid w:val="000E61A9"/>
    <w:rsid w:val="000F1D2B"/>
    <w:rsid w:val="00113BA7"/>
    <w:rsid w:val="00117C6F"/>
    <w:rsid w:val="0012278F"/>
    <w:rsid w:val="00152896"/>
    <w:rsid w:val="00155313"/>
    <w:rsid w:val="001612C7"/>
    <w:rsid w:val="001C382C"/>
    <w:rsid w:val="001E3479"/>
    <w:rsid w:val="0020402C"/>
    <w:rsid w:val="00222293"/>
    <w:rsid w:val="00250D7F"/>
    <w:rsid w:val="002637DA"/>
    <w:rsid w:val="002852F2"/>
    <w:rsid w:val="00295402"/>
    <w:rsid w:val="002A4F15"/>
    <w:rsid w:val="002A791B"/>
    <w:rsid w:val="002B6254"/>
    <w:rsid w:val="002C1BF0"/>
    <w:rsid w:val="002C51EA"/>
    <w:rsid w:val="002C69DE"/>
    <w:rsid w:val="002D1809"/>
    <w:rsid w:val="002D373A"/>
    <w:rsid w:val="0030137C"/>
    <w:rsid w:val="00302298"/>
    <w:rsid w:val="003114CA"/>
    <w:rsid w:val="00324FCB"/>
    <w:rsid w:val="00340F75"/>
    <w:rsid w:val="003415E5"/>
    <w:rsid w:val="00341D3A"/>
    <w:rsid w:val="003441D7"/>
    <w:rsid w:val="00350A90"/>
    <w:rsid w:val="003546B7"/>
    <w:rsid w:val="003568BC"/>
    <w:rsid w:val="00362066"/>
    <w:rsid w:val="00363E6C"/>
    <w:rsid w:val="003732F0"/>
    <w:rsid w:val="00393432"/>
    <w:rsid w:val="003961BC"/>
    <w:rsid w:val="003A0632"/>
    <w:rsid w:val="003B4919"/>
    <w:rsid w:val="003C3C5E"/>
    <w:rsid w:val="003E6B62"/>
    <w:rsid w:val="003F15FF"/>
    <w:rsid w:val="003F3338"/>
    <w:rsid w:val="00412D06"/>
    <w:rsid w:val="00427D1E"/>
    <w:rsid w:val="00433087"/>
    <w:rsid w:val="00442038"/>
    <w:rsid w:val="0045583C"/>
    <w:rsid w:val="004613F0"/>
    <w:rsid w:val="0046347B"/>
    <w:rsid w:val="00463DCA"/>
    <w:rsid w:val="0046471E"/>
    <w:rsid w:val="004818C2"/>
    <w:rsid w:val="0048260D"/>
    <w:rsid w:val="004937F6"/>
    <w:rsid w:val="004A3AE7"/>
    <w:rsid w:val="004B04D0"/>
    <w:rsid w:val="004C319D"/>
    <w:rsid w:val="004D3359"/>
    <w:rsid w:val="004E1DC3"/>
    <w:rsid w:val="004E247B"/>
    <w:rsid w:val="004F72F5"/>
    <w:rsid w:val="005077C9"/>
    <w:rsid w:val="005109FA"/>
    <w:rsid w:val="00516836"/>
    <w:rsid w:val="005255FB"/>
    <w:rsid w:val="00526D48"/>
    <w:rsid w:val="00536DD7"/>
    <w:rsid w:val="00552650"/>
    <w:rsid w:val="00566D73"/>
    <w:rsid w:val="005814CB"/>
    <w:rsid w:val="0058424C"/>
    <w:rsid w:val="00590F2A"/>
    <w:rsid w:val="005B3FA0"/>
    <w:rsid w:val="005C6D68"/>
    <w:rsid w:val="00622860"/>
    <w:rsid w:val="0063212F"/>
    <w:rsid w:val="00635970"/>
    <w:rsid w:val="006515C9"/>
    <w:rsid w:val="00652574"/>
    <w:rsid w:val="00671676"/>
    <w:rsid w:val="00681163"/>
    <w:rsid w:val="006838CA"/>
    <w:rsid w:val="00685A65"/>
    <w:rsid w:val="0068701A"/>
    <w:rsid w:val="006951E9"/>
    <w:rsid w:val="006A06C3"/>
    <w:rsid w:val="006B6B4E"/>
    <w:rsid w:val="006C3275"/>
    <w:rsid w:val="006D37E0"/>
    <w:rsid w:val="006D6BCA"/>
    <w:rsid w:val="006E52DE"/>
    <w:rsid w:val="006F52B3"/>
    <w:rsid w:val="0070134F"/>
    <w:rsid w:val="00706F39"/>
    <w:rsid w:val="00713A2E"/>
    <w:rsid w:val="00724C04"/>
    <w:rsid w:val="0073521E"/>
    <w:rsid w:val="007402AB"/>
    <w:rsid w:val="007434AD"/>
    <w:rsid w:val="00753CB8"/>
    <w:rsid w:val="00780A05"/>
    <w:rsid w:val="0078254F"/>
    <w:rsid w:val="007851ED"/>
    <w:rsid w:val="00787DC8"/>
    <w:rsid w:val="0079151D"/>
    <w:rsid w:val="007D067E"/>
    <w:rsid w:val="007D7822"/>
    <w:rsid w:val="00801895"/>
    <w:rsid w:val="00805D96"/>
    <w:rsid w:val="00810F95"/>
    <w:rsid w:val="00843001"/>
    <w:rsid w:val="00853029"/>
    <w:rsid w:val="008621BF"/>
    <w:rsid w:val="00893D98"/>
    <w:rsid w:val="008952AC"/>
    <w:rsid w:val="008A1471"/>
    <w:rsid w:val="008A463A"/>
    <w:rsid w:val="008D41C8"/>
    <w:rsid w:val="008E4858"/>
    <w:rsid w:val="008E78D4"/>
    <w:rsid w:val="008E7EC4"/>
    <w:rsid w:val="00900B4D"/>
    <w:rsid w:val="009053EF"/>
    <w:rsid w:val="0091740C"/>
    <w:rsid w:val="00921210"/>
    <w:rsid w:val="00922C5B"/>
    <w:rsid w:val="00924B4A"/>
    <w:rsid w:val="00924F12"/>
    <w:rsid w:val="00932F75"/>
    <w:rsid w:val="009449C7"/>
    <w:rsid w:val="00954598"/>
    <w:rsid w:val="00955582"/>
    <w:rsid w:val="0095767A"/>
    <w:rsid w:val="00980416"/>
    <w:rsid w:val="0098688F"/>
    <w:rsid w:val="00994980"/>
    <w:rsid w:val="009A1E37"/>
    <w:rsid w:val="009B6772"/>
    <w:rsid w:val="009C1023"/>
    <w:rsid w:val="009C3F8C"/>
    <w:rsid w:val="009D26C5"/>
    <w:rsid w:val="009F36C3"/>
    <w:rsid w:val="009F5AD3"/>
    <w:rsid w:val="00A220FE"/>
    <w:rsid w:val="00A226A3"/>
    <w:rsid w:val="00A31764"/>
    <w:rsid w:val="00A32365"/>
    <w:rsid w:val="00A33D4F"/>
    <w:rsid w:val="00A5650A"/>
    <w:rsid w:val="00A625BB"/>
    <w:rsid w:val="00A75BD9"/>
    <w:rsid w:val="00AD0A51"/>
    <w:rsid w:val="00AD53F1"/>
    <w:rsid w:val="00AF0F60"/>
    <w:rsid w:val="00AF2A77"/>
    <w:rsid w:val="00AF2BD3"/>
    <w:rsid w:val="00AF5D3D"/>
    <w:rsid w:val="00B10776"/>
    <w:rsid w:val="00B23488"/>
    <w:rsid w:val="00B30C34"/>
    <w:rsid w:val="00B4423E"/>
    <w:rsid w:val="00B457AD"/>
    <w:rsid w:val="00B52029"/>
    <w:rsid w:val="00B62D27"/>
    <w:rsid w:val="00B6371F"/>
    <w:rsid w:val="00B70852"/>
    <w:rsid w:val="00BB53AF"/>
    <w:rsid w:val="00BE6775"/>
    <w:rsid w:val="00BF6334"/>
    <w:rsid w:val="00C03633"/>
    <w:rsid w:val="00C14B5A"/>
    <w:rsid w:val="00C174A6"/>
    <w:rsid w:val="00C36A12"/>
    <w:rsid w:val="00C5131F"/>
    <w:rsid w:val="00C53D79"/>
    <w:rsid w:val="00C6016D"/>
    <w:rsid w:val="00C74728"/>
    <w:rsid w:val="00CA192D"/>
    <w:rsid w:val="00CA63BA"/>
    <w:rsid w:val="00CC2A4D"/>
    <w:rsid w:val="00CE0878"/>
    <w:rsid w:val="00D1444B"/>
    <w:rsid w:val="00D14D8A"/>
    <w:rsid w:val="00D27FB8"/>
    <w:rsid w:val="00D31392"/>
    <w:rsid w:val="00D321EA"/>
    <w:rsid w:val="00D346BE"/>
    <w:rsid w:val="00D5622D"/>
    <w:rsid w:val="00D5659B"/>
    <w:rsid w:val="00D7043E"/>
    <w:rsid w:val="00D97553"/>
    <w:rsid w:val="00DA1020"/>
    <w:rsid w:val="00DA1209"/>
    <w:rsid w:val="00DA42FB"/>
    <w:rsid w:val="00DB5A75"/>
    <w:rsid w:val="00DD37BA"/>
    <w:rsid w:val="00DD7607"/>
    <w:rsid w:val="00DF2B4A"/>
    <w:rsid w:val="00E01958"/>
    <w:rsid w:val="00E35E15"/>
    <w:rsid w:val="00E42B88"/>
    <w:rsid w:val="00E45EE5"/>
    <w:rsid w:val="00E52453"/>
    <w:rsid w:val="00E76A88"/>
    <w:rsid w:val="00E92665"/>
    <w:rsid w:val="00E96536"/>
    <w:rsid w:val="00EA544B"/>
    <w:rsid w:val="00EA62FF"/>
    <w:rsid w:val="00EC2780"/>
    <w:rsid w:val="00EC4208"/>
    <w:rsid w:val="00F060E2"/>
    <w:rsid w:val="00F30207"/>
    <w:rsid w:val="00F33FCA"/>
    <w:rsid w:val="00F37E1C"/>
    <w:rsid w:val="00F56D2D"/>
    <w:rsid w:val="00F57427"/>
    <w:rsid w:val="00F654DB"/>
    <w:rsid w:val="00F77520"/>
    <w:rsid w:val="00F845EE"/>
    <w:rsid w:val="00F858D8"/>
    <w:rsid w:val="00F92AEE"/>
    <w:rsid w:val="00FA5C4F"/>
    <w:rsid w:val="00FB19E8"/>
    <w:rsid w:val="00FE6E4E"/>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E769"/>
  <w15:docId w15:val="{134877FF-9180-4AFF-BED0-82CBF605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F3A"/>
    <w:pPr>
      <w:spacing w:after="200" w:line="276" w:lineRule="auto"/>
    </w:pPr>
  </w:style>
  <w:style w:type="paragraph" w:styleId="1">
    <w:name w:val="heading 1"/>
    <w:basedOn w:val="a"/>
    <w:next w:val="a"/>
    <w:link w:val="10"/>
    <w:qFormat/>
    <w:rsid w:val="003415E5"/>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F3A"/>
    <w:pPr>
      <w:ind w:left="720"/>
      <w:contextualSpacing/>
    </w:pPr>
  </w:style>
  <w:style w:type="table" w:customStyle="1" w:styleId="11">
    <w:name w:val="Сетка таблицы1"/>
    <w:basedOn w:val="a1"/>
    <w:next w:val="a3"/>
    <w:uiPriority w:val="59"/>
    <w:rsid w:val="00525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62D27"/>
  </w:style>
  <w:style w:type="paragraph" w:customStyle="1" w:styleId="a5">
    <w:name w:val="Знак Знак Знак Знак Знак Знак"/>
    <w:basedOn w:val="a"/>
    <w:rsid w:val="00B62D27"/>
    <w:pPr>
      <w:spacing w:after="160" w:line="240" w:lineRule="exact"/>
    </w:pPr>
    <w:rPr>
      <w:rFonts w:ascii="Times New Roman" w:eastAsia="Times New Roman" w:hAnsi="Times New Roman" w:cs="Times New Roman"/>
      <w:sz w:val="20"/>
      <w:szCs w:val="20"/>
      <w:lang w:eastAsia="zh-CN"/>
    </w:rPr>
  </w:style>
  <w:style w:type="paragraph" w:customStyle="1" w:styleId="ConsPlusNormal">
    <w:name w:val="ConsPlusNormal"/>
    <w:rsid w:val="00B62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22"/>
    <w:qFormat/>
    <w:rsid w:val="00B62D27"/>
    <w:rPr>
      <w:b/>
      <w:bCs/>
    </w:rPr>
  </w:style>
  <w:style w:type="paragraph" w:styleId="a7">
    <w:name w:val="Title"/>
    <w:basedOn w:val="a"/>
    <w:next w:val="a"/>
    <w:link w:val="a8"/>
    <w:uiPriority w:val="10"/>
    <w:qFormat/>
    <w:rsid w:val="005C6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5C6D6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3415E5"/>
    <w:rPr>
      <w:rFonts w:ascii="Arial" w:eastAsia="Times New Roman" w:hAnsi="Arial" w:cs="Times New Roman"/>
      <w:b/>
      <w:bCs/>
      <w:color w:val="26282F"/>
      <w:sz w:val="24"/>
      <w:szCs w:val="24"/>
      <w:lang w:eastAsia="ru-RU"/>
    </w:rPr>
  </w:style>
  <w:style w:type="paragraph" w:styleId="a9">
    <w:name w:val="header"/>
    <w:basedOn w:val="a"/>
    <w:link w:val="aa"/>
    <w:uiPriority w:val="99"/>
    <w:unhideWhenUsed/>
    <w:rsid w:val="00A75B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BD9"/>
  </w:style>
  <w:style w:type="paragraph" w:styleId="ab">
    <w:name w:val="footer"/>
    <w:basedOn w:val="a"/>
    <w:link w:val="ac"/>
    <w:uiPriority w:val="99"/>
    <w:unhideWhenUsed/>
    <w:rsid w:val="00A75B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BD9"/>
  </w:style>
  <w:style w:type="paragraph" w:styleId="ad">
    <w:name w:val="Balloon Text"/>
    <w:basedOn w:val="a"/>
    <w:link w:val="ae"/>
    <w:uiPriority w:val="99"/>
    <w:semiHidden/>
    <w:unhideWhenUsed/>
    <w:rsid w:val="00A75B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5BD9"/>
    <w:rPr>
      <w:rFonts w:ascii="Tahoma" w:hAnsi="Tahoma" w:cs="Tahoma"/>
      <w:sz w:val="16"/>
      <w:szCs w:val="16"/>
    </w:rPr>
  </w:style>
  <w:style w:type="paragraph" w:styleId="af">
    <w:name w:val="No Spacing"/>
    <w:uiPriority w:val="1"/>
    <w:qFormat/>
    <w:rsid w:val="00DA1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4933">
      <w:bodyDiv w:val="1"/>
      <w:marLeft w:val="0"/>
      <w:marRight w:val="0"/>
      <w:marTop w:val="0"/>
      <w:marBottom w:val="0"/>
      <w:divBdr>
        <w:top w:val="none" w:sz="0" w:space="0" w:color="auto"/>
        <w:left w:val="none" w:sz="0" w:space="0" w:color="auto"/>
        <w:bottom w:val="none" w:sz="0" w:space="0" w:color="auto"/>
        <w:right w:val="none" w:sz="0" w:space="0" w:color="auto"/>
      </w:divBdr>
    </w:div>
    <w:div w:id="890457329">
      <w:bodyDiv w:val="1"/>
      <w:marLeft w:val="0"/>
      <w:marRight w:val="0"/>
      <w:marTop w:val="0"/>
      <w:marBottom w:val="0"/>
      <w:divBdr>
        <w:top w:val="none" w:sz="0" w:space="0" w:color="auto"/>
        <w:left w:val="none" w:sz="0" w:space="0" w:color="auto"/>
        <w:bottom w:val="none" w:sz="0" w:space="0" w:color="auto"/>
        <w:right w:val="none" w:sz="0" w:space="0" w:color="auto"/>
      </w:divBdr>
    </w:div>
    <w:div w:id="1020820499">
      <w:bodyDiv w:val="1"/>
      <w:marLeft w:val="0"/>
      <w:marRight w:val="0"/>
      <w:marTop w:val="0"/>
      <w:marBottom w:val="0"/>
      <w:divBdr>
        <w:top w:val="none" w:sz="0" w:space="0" w:color="auto"/>
        <w:left w:val="none" w:sz="0" w:space="0" w:color="auto"/>
        <w:bottom w:val="none" w:sz="0" w:space="0" w:color="auto"/>
        <w:right w:val="none" w:sz="0" w:space="0" w:color="auto"/>
      </w:divBdr>
    </w:div>
    <w:div w:id="1066729760">
      <w:bodyDiv w:val="1"/>
      <w:marLeft w:val="0"/>
      <w:marRight w:val="0"/>
      <w:marTop w:val="0"/>
      <w:marBottom w:val="0"/>
      <w:divBdr>
        <w:top w:val="none" w:sz="0" w:space="0" w:color="auto"/>
        <w:left w:val="none" w:sz="0" w:space="0" w:color="auto"/>
        <w:bottom w:val="none" w:sz="0" w:space="0" w:color="auto"/>
        <w:right w:val="none" w:sz="0" w:space="0" w:color="auto"/>
      </w:divBdr>
    </w:div>
    <w:div w:id="1262026883">
      <w:bodyDiv w:val="1"/>
      <w:marLeft w:val="0"/>
      <w:marRight w:val="0"/>
      <w:marTop w:val="0"/>
      <w:marBottom w:val="0"/>
      <w:divBdr>
        <w:top w:val="none" w:sz="0" w:space="0" w:color="auto"/>
        <w:left w:val="none" w:sz="0" w:space="0" w:color="auto"/>
        <w:bottom w:val="none" w:sz="0" w:space="0" w:color="auto"/>
        <w:right w:val="none" w:sz="0" w:space="0" w:color="auto"/>
      </w:divBdr>
    </w:div>
    <w:div w:id="1396515378">
      <w:bodyDiv w:val="1"/>
      <w:marLeft w:val="0"/>
      <w:marRight w:val="0"/>
      <w:marTop w:val="0"/>
      <w:marBottom w:val="0"/>
      <w:divBdr>
        <w:top w:val="none" w:sz="0" w:space="0" w:color="auto"/>
        <w:left w:val="none" w:sz="0" w:space="0" w:color="auto"/>
        <w:bottom w:val="none" w:sz="0" w:space="0" w:color="auto"/>
        <w:right w:val="none" w:sz="0" w:space="0" w:color="auto"/>
      </w:divBdr>
    </w:div>
    <w:div w:id="14640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7114&amp;dst=2646&amp;field=134&amp;date=14.09.2022" TargetMode="External"/><Relationship Id="rId13" Type="http://schemas.openxmlformats.org/officeDocument/2006/relationships/hyperlink" Target="https://login.consultant.ru/link/?req=doc&amp;base=LAW&amp;n=198265&amp;date=08.11.2022&amp;dst=100080&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17114&amp;dst=2848&amp;field=134&amp;date=14.09.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97517&amp;dst=338&amp;field=134&amp;date=2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7114&amp;dst=2646&amp;field=134&amp;date=14.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01079&amp;dst=338&amp;field=134&amp;date=22.11.2022" TargetMode="External"/><Relationship Id="rId10" Type="http://schemas.openxmlformats.org/officeDocument/2006/relationships/hyperlink" Target="https://login.consultant.ru/link/?req=doc&amp;base=QSBO&amp;n=19112&amp;dst=100013&amp;field=134&amp;date=14.09.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17114&amp;dst=2848&amp;field=134&amp;date=14.09.2022" TargetMode="External"/><Relationship Id="rId14" Type="http://schemas.openxmlformats.org/officeDocument/2006/relationships/hyperlink" Target="https://login.consultant.ru/link/?req=doc&amp;base=LAW&amp;n=150014&amp;dst=656&amp;field=134&amp;date=21.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4B37-6043-42E5-9673-B70761DE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14989</Words>
  <Characters>85440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2023-01-25T08:12:00Z</cp:lastPrinted>
  <dcterms:created xsi:type="dcterms:W3CDTF">2022-12-29T09:49:00Z</dcterms:created>
  <dcterms:modified xsi:type="dcterms:W3CDTF">2023-01-25T08:13:00Z</dcterms:modified>
</cp:coreProperties>
</file>