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AD0" w:rsidRDefault="00776AD0" w:rsidP="00776AD0">
      <w:pPr>
        <w:tabs>
          <w:tab w:val="left" w:pos="0"/>
        </w:tabs>
        <w:jc w:val="both"/>
        <w:rPr>
          <w:sz w:val="28"/>
          <w:szCs w:val="28"/>
        </w:rPr>
      </w:pPr>
      <w:r>
        <w:rPr>
          <w:sz w:val="28"/>
          <w:szCs w:val="28"/>
        </w:rPr>
        <w:t>Решение Совета депутатов городского округа Кашира Московской области</w:t>
      </w:r>
      <w:r>
        <w:rPr>
          <w:sz w:val="28"/>
          <w:szCs w:val="28"/>
        </w:rPr>
        <w:tab/>
      </w:r>
    </w:p>
    <w:p w:rsidR="00776AD0" w:rsidRDefault="00776AD0" w:rsidP="007102DC">
      <w:pPr>
        <w:pStyle w:val="a9"/>
        <w:rPr>
          <w:sz w:val="28"/>
          <w:szCs w:val="28"/>
        </w:rPr>
      </w:pPr>
    </w:p>
    <w:p w:rsidR="00917979" w:rsidRDefault="007102DC" w:rsidP="007102DC">
      <w:pPr>
        <w:pStyle w:val="a9"/>
        <w:rPr>
          <w:sz w:val="28"/>
          <w:szCs w:val="28"/>
        </w:rPr>
      </w:pPr>
      <w:r>
        <w:rPr>
          <w:sz w:val="28"/>
          <w:szCs w:val="28"/>
        </w:rPr>
        <w:t>от 28.03.2023</w:t>
      </w:r>
      <w:r>
        <w:rPr>
          <w:sz w:val="28"/>
          <w:szCs w:val="28"/>
        </w:rPr>
        <w:tab/>
      </w:r>
      <w:r>
        <w:rPr>
          <w:sz w:val="28"/>
          <w:szCs w:val="28"/>
        </w:rPr>
        <w:tab/>
      </w:r>
      <w:r w:rsidR="00776AD0">
        <w:rPr>
          <w:sz w:val="28"/>
          <w:szCs w:val="28"/>
        </w:rPr>
        <w:t>№</w:t>
      </w:r>
      <w:bookmarkStart w:id="0" w:name="_GoBack"/>
      <w:bookmarkEnd w:id="0"/>
      <w:r>
        <w:rPr>
          <w:sz w:val="28"/>
          <w:szCs w:val="28"/>
        </w:rPr>
        <w:t>26-н</w:t>
      </w:r>
    </w:p>
    <w:p w:rsidR="007102DC" w:rsidRPr="007102DC" w:rsidRDefault="007102DC" w:rsidP="007102DC">
      <w:pPr>
        <w:pStyle w:val="a9"/>
        <w:rPr>
          <w:sz w:val="28"/>
          <w:szCs w:val="28"/>
        </w:rPr>
      </w:pPr>
    </w:p>
    <w:p w:rsidR="00311FD3" w:rsidRPr="007102DC" w:rsidRDefault="00311FD3" w:rsidP="007102DC">
      <w:pPr>
        <w:pStyle w:val="ConsPlusTitle"/>
        <w:rPr>
          <w:rFonts w:ascii="Times New Roman" w:hAnsi="Times New Roman" w:cs="Times New Roman"/>
          <w:b w:val="0"/>
          <w:sz w:val="28"/>
          <w:szCs w:val="28"/>
        </w:rPr>
      </w:pPr>
    </w:p>
    <w:p w:rsidR="0033295F" w:rsidRPr="007102DC" w:rsidRDefault="008753F9" w:rsidP="0033295F">
      <w:pPr>
        <w:pStyle w:val="ConsPlusTitle"/>
        <w:rPr>
          <w:rFonts w:ascii="Times New Roman" w:hAnsi="Times New Roman" w:cs="Times New Roman"/>
          <w:b w:val="0"/>
          <w:sz w:val="28"/>
          <w:szCs w:val="28"/>
        </w:rPr>
      </w:pPr>
      <w:r w:rsidRPr="007102DC">
        <w:rPr>
          <w:rFonts w:ascii="Times New Roman" w:hAnsi="Times New Roman" w:cs="Times New Roman"/>
          <w:b w:val="0"/>
          <w:sz w:val="28"/>
          <w:szCs w:val="28"/>
        </w:rPr>
        <w:t>О</w:t>
      </w:r>
      <w:r w:rsidR="007E5D52" w:rsidRPr="007102DC">
        <w:rPr>
          <w:rFonts w:ascii="Times New Roman" w:hAnsi="Times New Roman" w:cs="Times New Roman"/>
          <w:b w:val="0"/>
          <w:sz w:val="28"/>
          <w:szCs w:val="28"/>
        </w:rPr>
        <w:t xml:space="preserve"> внесении изменений</w:t>
      </w:r>
      <w:r w:rsidRPr="007102DC">
        <w:rPr>
          <w:rFonts w:ascii="Times New Roman" w:hAnsi="Times New Roman" w:cs="Times New Roman"/>
          <w:b w:val="0"/>
          <w:sz w:val="28"/>
          <w:szCs w:val="28"/>
        </w:rPr>
        <w:t xml:space="preserve"> </w:t>
      </w:r>
      <w:r w:rsidR="00DE33E8" w:rsidRPr="007102DC">
        <w:rPr>
          <w:rFonts w:ascii="Times New Roman" w:hAnsi="Times New Roman" w:cs="Times New Roman"/>
          <w:b w:val="0"/>
          <w:sz w:val="28"/>
          <w:szCs w:val="28"/>
        </w:rPr>
        <w:t>в</w:t>
      </w:r>
      <w:r w:rsidR="00B04022" w:rsidRPr="007102DC">
        <w:rPr>
          <w:rFonts w:ascii="Times New Roman" w:hAnsi="Times New Roman" w:cs="Times New Roman"/>
          <w:b w:val="0"/>
          <w:sz w:val="28"/>
          <w:szCs w:val="28"/>
        </w:rPr>
        <w:t xml:space="preserve"> Положение о</w:t>
      </w:r>
      <w:r w:rsidR="0033295F" w:rsidRPr="007102DC">
        <w:rPr>
          <w:rFonts w:ascii="Times New Roman" w:hAnsi="Times New Roman" w:cs="Times New Roman"/>
          <w:b w:val="0"/>
          <w:sz w:val="28"/>
          <w:szCs w:val="28"/>
        </w:rPr>
        <w:t xml:space="preserve"> порядке передачи в аренду </w:t>
      </w:r>
    </w:p>
    <w:p w:rsidR="0033295F" w:rsidRPr="007102DC" w:rsidRDefault="0033295F" w:rsidP="0033295F">
      <w:pPr>
        <w:pStyle w:val="ConsPlusTitle"/>
        <w:rPr>
          <w:rFonts w:ascii="Times New Roman" w:hAnsi="Times New Roman" w:cs="Times New Roman"/>
          <w:b w:val="0"/>
          <w:sz w:val="28"/>
          <w:szCs w:val="28"/>
        </w:rPr>
      </w:pPr>
      <w:r w:rsidRPr="007102DC">
        <w:rPr>
          <w:rFonts w:ascii="Times New Roman" w:hAnsi="Times New Roman" w:cs="Times New Roman"/>
          <w:b w:val="0"/>
          <w:sz w:val="28"/>
          <w:szCs w:val="28"/>
        </w:rPr>
        <w:t xml:space="preserve">и безвозмездное пользование муниципального имущества </w:t>
      </w:r>
    </w:p>
    <w:p w:rsidR="00B04022" w:rsidRPr="007102DC" w:rsidRDefault="0033295F" w:rsidP="00B04022">
      <w:pPr>
        <w:rPr>
          <w:sz w:val="28"/>
          <w:szCs w:val="28"/>
        </w:rPr>
      </w:pPr>
      <w:r w:rsidRPr="007102DC">
        <w:rPr>
          <w:sz w:val="28"/>
          <w:szCs w:val="28"/>
        </w:rPr>
        <w:t>городского округа Кашира Московской области</w:t>
      </w:r>
      <w:r w:rsidR="00B04022" w:rsidRPr="007102DC">
        <w:rPr>
          <w:sz w:val="28"/>
          <w:szCs w:val="28"/>
        </w:rPr>
        <w:t>,</w:t>
      </w:r>
    </w:p>
    <w:p w:rsidR="00DE33E8" w:rsidRPr="007102DC" w:rsidRDefault="00F678BA" w:rsidP="0025195D">
      <w:pPr>
        <w:rPr>
          <w:sz w:val="28"/>
          <w:szCs w:val="28"/>
        </w:rPr>
      </w:pPr>
      <w:r w:rsidRPr="007102DC">
        <w:rPr>
          <w:sz w:val="28"/>
          <w:szCs w:val="28"/>
        </w:rPr>
        <w:t>утвержденное</w:t>
      </w:r>
      <w:r w:rsidR="00DE33E8" w:rsidRPr="007102DC">
        <w:rPr>
          <w:sz w:val="28"/>
          <w:szCs w:val="28"/>
        </w:rPr>
        <w:t xml:space="preserve"> решением Совета депутатов городского округа Кашира</w:t>
      </w:r>
    </w:p>
    <w:p w:rsidR="00B17F1B" w:rsidRPr="007102DC" w:rsidRDefault="00B4455A" w:rsidP="0025195D">
      <w:pPr>
        <w:rPr>
          <w:sz w:val="28"/>
          <w:szCs w:val="28"/>
        </w:rPr>
      </w:pPr>
      <w:proofErr w:type="gramStart"/>
      <w:r w:rsidRPr="007102DC">
        <w:rPr>
          <w:sz w:val="28"/>
          <w:szCs w:val="28"/>
        </w:rPr>
        <w:t xml:space="preserve">от 29.02.2016 </w:t>
      </w:r>
      <w:r w:rsidR="0033295F" w:rsidRPr="007102DC">
        <w:rPr>
          <w:sz w:val="28"/>
          <w:szCs w:val="28"/>
        </w:rPr>
        <w:t xml:space="preserve"> № 28</w:t>
      </w:r>
      <w:r w:rsidR="00DE33E8" w:rsidRPr="007102DC">
        <w:rPr>
          <w:sz w:val="28"/>
          <w:szCs w:val="28"/>
        </w:rPr>
        <w:t>-н</w:t>
      </w:r>
      <w:r w:rsidRPr="007102DC">
        <w:rPr>
          <w:sz w:val="28"/>
          <w:szCs w:val="28"/>
        </w:rPr>
        <w:t xml:space="preserve"> (в редакции от 28.02.2017 </w:t>
      </w:r>
      <w:r w:rsidR="004B03F2" w:rsidRPr="007102DC">
        <w:rPr>
          <w:sz w:val="28"/>
          <w:szCs w:val="28"/>
        </w:rPr>
        <w:t xml:space="preserve"> № 27-н</w:t>
      </w:r>
      <w:r w:rsidR="007C49EF" w:rsidRPr="007102DC">
        <w:rPr>
          <w:sz w:val="28"/>
          <w:szCs w:val="28"/>
        </w:rPr>
        <w:t xml:space="preserve">, </w:t>
      </w:r>
      <w:proofErr w:type="gramEnd"/>
    </w:p>
    <w:p w:rsidR="00DE33E8" w:rsidRPr="007102DC" w:rsidRDefault="007C49EF" w:rsidP="0025195D">
      <w:pPr>
        <w:rPr>
          <w:sz w:val="28"/>
          <w:szCs w:val="28"/>
        </w:rPr>
      </w:pPr>
      <w:r w:rsidRPr="007102DC">
        <w:rPr>
          <w:sz w:val="28"/>
          <w:szCs w:val="28"/>
        </w:rPr>
        <w:t>от 25.12.2018 № 113-н</w:t>
      </w:r>
      <w:r w:rsidR="00B17F1B" w:rsidRPr="007102DC">
        <w:rPr>
          <w:sz w:val="28"/>
          <w:szCs w:val="28"/>
        </w:rPr>
        <w:t>,</w:t>
      </w:r>
      <w:r w:rsidR="00F100C4" w:rsidRPr="007102DC">
        <w:rPr>
          <w:sz w:val="28"/>
          <w:szCs w:val="28"/>
        </w:rPr>
        <w:t xml:space="preserve"> </w:t>
      </w:r>
      <w:r w:rsidR="00B17F1B" w:rsidRPr="007102DC">
        <w:rPr>
          <w:sz w:val="28"/>
          <w:szCs w:val="28"/>
        </w:rPr>
        <w:t>от 27.07.2021 № 58-н</w:t>
      </w:r>
      <w:r w:rsidR="004B03F2" w:rsidRPr="007102DC">
        <w:rPr>
          <w:sz w:val="28"/>
          <w:szCs w:val="28"/>
        </w:rPr>
        <w:t>)</w:t>
      </w:r>
    </w:p>
    <w:p w:rsidR="005800C2" w:rsidRDefault="005800C2" w:rsidP="005800C2">
      <w:pPr>
        <w:rPr>
          <w:sz w:val="28"/>
          <w:szCs w:val="28"/>
        </w:rPr>
      </w:pPr>
    </w:p>
    <w:p w:rsidR="007102DC" w:rsidRPr="007102DC" w:rsidRDefault="007102DC" w:rsidP="005800C2">
      <w:pPr>
        <w:rPr>
          <w:sz w:val="28"/>
          <w:szCs w:val="28"/>
        </w:rPr>
      </w:pPr>
    </w:p>
    <w:p w:rsidR="005800C2" w:rsidRPr="007102DC" w:rsidRDefault="00CE7C8B" w:rsidP="00FB74F1">
      <w:pPr>
        <w:widowControl/>
        <w:ind w:firstLine="540"/>
        <w:jc w:val="both"/>
        <w:rPr>
          <w:rFonts w:eastAsiaTheme="minorHAnsi"/>
          <w:sz w:val="28"/>
          <w:szCs w:val="28"/>
          <w:lang w:eastAsia="en-US"/>
        </w:rPr>
      </w:pPr>
      <w:r w:rsidRPr="007102DC">
        <w:rPr>
          <w:sz w:val="28"/>
          <w:szCs w:val="28"/>
        </w:rPr>
        <w:t>В соответствии с</w:t>
      </w:r>
      <w:r w:rsidR="0033295F" w:rsidRPr="007102DC">
        <w:rPr>
          <w:sz w:val="28"/>
          <w:szCs w:val="28"/>
        </w:rPr>
        <w:t xml:space="preserve"> Гражданским кодексом Российской Федерации,</w:t>
      </w:r>
      <w:r w:rsidRPr="007102DC">
        <w:rPr>
          <w:sz w:val="28"/>
          <w:szCs w:val="28"/>
        </w:rPr>
        <w:t xml:space="preserve"> Федеральным </w:t>
      </w:r>
      <w:hyperlink r:id="rId9" w:history="1">
        <w:r w:rsidRPr="007102DC">
          <w:rPr>
            <w:sz w:val="28"/>
            <w:szCs w:val="28"/>
          </w:rPr>
          <w:t>законом</w:t>
        </w:r>
      </w:hyperlink>
      <w:r w:rsidR="00F678BA" w:rsidRPr="007102DC">
        <w:rPr>
          <w:sz w:val="28"/>
          <w:szCs w:val="28"/>
        </w:rPr>
        <w:t xml:space="preserve"> от 06.10.2003 №</w:t>
      </w:r>
      <w:r w:rsidR="000D2FDD" w:rsidRPr="007102DC">
        <w:rPr>
          <w:sz w:val="28"/>
          <w:szCs w:val="28"/>
        </w:rPr>
        <w:t xml:space="preserve"> 131-ФЗ «</w:t>
      </w:r>
      <w:r w:rsidRPr="007102DC">
        <w:rPr>
          <w:sz w:val="28"/>
          <w:szCs w:val="28"/>
        </w:rPr>
        <w:t>Об общих принципах организации местного самоуправления в Российской Федера</w:t>
      </w:r>
      <w:r w:rsidR="000D2FDD" w:rsidRPr="007102DC">
        <w:rPr>
          <w:sz w:val="28"/>
          <w:szCs w:val="28"/>
        </w:rPr>
        <w:t>ции»</w:t>
      </w:r>
      <w:r w:rsidRPr="007102DC">
        <w:rPr>
          <w:sz w:val="28"/>
          <w:szCs w:val="28"/>
        </w:rPr>
        <w:t xml:space="preserve">, Федеральным </w:t>
      </w:r>
      <w:hyperlink r:id="rId10" w:history="1">
        <w:r w:rsidRPr="007102DC">
          <w:rPr>
            <w:sz w:val="28"/>
            <w:szCs w:val="28"/>
          </w:rPr>
          <w:t>законом</w:t>
        </w:r>
      </w:hyperlink>
      <w:r w:rsidR="004D0661" w:rsidRPr="007102DC">
        <w:rPr>
          <w:sz w:val="28"/>
          <w:szCs w:val="28"/>
        </w:rPr>
        <w:t xml:space="preserve"> от 03.07.201</w:t>
      </w:r>
      <w:r w:rsidR="00F678BA" w:rsidRPr="007102DC">
        <w:rPr>
          <w:sz w:val="28"/>
          <w:szCs w:val="28"/>
        </w:rPr>
        <w:t>8 №</w:t>
      </w:r>
      <w:r w:rsidR="004D0661" w:rsidRPr="007102DC">
        <w:rPr>
          <w:sz w:val="28"/>
          <w:szCs w:val="28"/>
        </w:rPr>
        <w:t xml:space="preserve"> 185</w:t>
      </w:r>
      <w:r w:rsidR="000D2FDD" w:rsidRPr="007102DC">
        <w:rPr>
          <w:sz w:val="28"/>
          <w:szCs w:val="28"/>
        </w:rPr>
        <w:t>-ФЗ «</w:t>
      </w:r>
      <w:r w:rsidR="004D0661" w:rsidRPr="007102DC">
        <w:rPr>
          <w:rFonts w:eastAsiaTheme="minorHAnsi"/>
          <w:sz w:val="28"/>
          <w:szCs w:val="28"/>
          <w:lang w:eastAsia="en-US"/>
        </w:rPr>
        <w:t>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w:t>
      </w:r>
      <w:r w:rsidR="000D2FDD" w:rsidRPr="007102DC">
        <w:rPr>
          <w:sz w:val="28"/>
          <w:szCs w:val="28"/>
        </w:rPr>
        <w:t>»</w:t>
      </w:r>
      <w:r w:rsidR="00677D4F" w:rsidRPr="007102DC">
        <w:rPr>
          <w:sz w:val="28"/>
          <w:szCs w:val="28"/>
        </w:rPr>
        <w:t>,</w:t>
      </w:r>
      <w:r w:rsidR="004D0661" w:rsidRPr="007102DC">
        <w:rPr>
          <w:sz w:val="28"/>
          <w:szCs w:val="28"/>
        </w:rPr>
        <w:t xml:space="preserve"> постановлением Правительства Российской Федерации от 21.08.2010 № 645 «Об </w:t>
      </w:r>
      <w:r w:rsidR="004D0661" w:rsidRPr="007102DC">
        <w:rPr>
          <w:rFonts w:eastAsiaTheme="minorHAnsi"/>
          <w:sz w:val="28"/>
          <w:szCs w:val="28"/>
          <w:lang w:eastAsia="en-US"/>
        </w:rPr>
        <w:t>имущественной поддержке субъектов малого и среднего предпринимательства при предоставлении федерального имущества»,</w:t>
      </w:r>
      <w:r w:rsidR="004B03F2" w:rsidRPr="007102DC">
        <w:rPr>
          <w:sz w:val="28"/>
          <w:szCs w:val="28"/>
        </w:rPr>
        <w:t xml:space="preserve"> </w:t>
      </w:r>
      <w:r w:rsidR="00F678BA" w:rsidRPr="007102DC">
        <w:rPr>
          <w:sz w:val="28"/>
          <w:szCs w:val="28"/>
        </w:rPr>
        <w:t>Уставом городского округа Кашира Московской области,</w:t>
      </w:r>
    </w:p>
    <w:p w:rsidR="005800C2" w:rsidRPr="007102DC" w:rsidRDefault="00CB734F" w:rsidP="005800C2">
      <w:pPr>
        <w:pStyle w:val="ConsPlusTitle"/>
        <w:widowControl/>
        <w:ind w:firstLine="540"/>
        <w:jc w:val="both"/>
        <w:rPr>
          <w:rFonts w:ascii="Times New Roman" w:hAnsi="Times New Roman" w:cs="Times New Roman"/>
          <w:b w:val="0"/>
          <w:sz w:val="28"/>
          <w:szCs w:val="28"/>
        </w:rPr>
      </w:pPr>
      <w:r w:rsidRPr="007102DC">
        <w:rPr>
          <w:rFonts w:ascii="Times New Roman" w:hAnsi="Times New Roman" w:cs="Times New Roman"/>
          <w:b w:val="0"/>
          <w:sz w:val="28"/>
          <w:szCs w:val="28"/>
        </w:rPr>
        <w:t>Совет депутатов городского округа Кашира Московской области</w:t>
      </w:r>
      <w:r w:rsidR="007102DC">
        <w:rPr>
          <w:rFonts w:ascii="Times New Roman" w:hAnsi="Times New Roman" w:cs="Times New Roman"/>
          <w:b w:val="0"/>
          <w:sz w:val="28"/>
          <w:szCs w:val="28"/>
        </w:rPr>
        <w:t>,</w:t>
      </w:r>
    </w:p>
    <w:p w:rsidR="005800C2" w:rsidRDefault="005800C2" w:rsidP="005800C2">
      <w:pPr>
        <w:pStyle w:val="ConsNormal"/>
        <w:widowControl/>
        <w:ind w:right="0" w:firstLine="0"/>
        <w:jc w:val="both"/>
        <w:rPr>
          <w:rFonts w:ascii="Times New Roman" w:hAnsi="Times New Roman" w:cs="Times New Roman"/>
          <w:sz w:val="28"/>
          <w:szCs w:val="28"/>
        </w:rPr>
      </w:pPr>
      <w:r w:rsidRPr="007102DC">
        <w:rPr>
          <w:rFonts w:ascii="Times New Roman" w:hAnsi="Times New Roman" w:cs="Times New Roman"/>
          <w:sz w:val="28"/>
          <w:szCs w:val="28"/>
        </w:rPr>
        <w:t>РЕШИЛ:</w:t>
      </w:r>
    </w:p>
    <w:p w:rsidR="007102DC" w:rsidRDefault="007102DC" w:rsidP="005800C2">
      <w:pPr>
        <w:pStyle w:val="ConsNormal"/>
        <w:widowControl/>
        <w:ind w:right="0" w:firstLine="0"/>
        <w:jc w:val="both"/>
        <w:rPr>
          <w:rFonts w:ascii="Times New Roman" w:hAnsi="Times New Roman" w:cs="Times New Roman"/>
          <w:sz w:val="28"/>
          <w:szCs w:val="28"/>
        </w:rPr>
      </w:pPr>
    </w:p>
    <w:p w:rsidR="007102DC" w:rsidRPr="007102DC" w:rsidRDefault="007102DC" w:rsidP="005800C2">
      <w:pPr>
        <w:pStyle w:val="ConsNormal"/>
        <w:widowControl/>
        <w:ind w:right="0" w:firstLine="0"/>
        <w:jc w:val="both"/>
        <w:rPr>
          <w:rFonts w:ascii="Times New Roman" w:hAnsi="Times New Roman" w:cs="Times New Roman"/>
          <w:sz w:val="28"/>
          <w:szCs w:val="28"/>
        </w:rPr>
      </w:pPr>
    </w:p>
    <w:p w:rsidR="00CB734F" w:rsidRPr="007102DC" w:rsidRDefault="00DE33E8" w:rsidP="000C03BE">
      <w:pPr>
        <w:pStyle w:val="aa"/>
        <w:numPr>
          <w:ilvl w:val="0"/>
          <w:numId w:val="2"/>
        </w:numPr>
        <w:ind w:left="0" w:firstLine="490"/>
        <w:jc w:val="both"/>
        <w:rPr>
          <w:sz w:val="28"/>
          <w:szCs w:val="28"/>
        </w:rPr>
      </w:pPr>
      <w:r w:rsidRPr="007102DC">
        <w:rPr>
          <w:sz w:val="28"/>
          <w:szCs w:val="28"/>
        </w:rPr>
        <w:t xml:space="preserve">Внести </w:t>
      </w:r>
      <w:r w:rsidR="006A7AF2" w:rsidRPr="007102DC">
        <w:rPr>
          <w:sz w:val="28"/>
          <w:szCs w:val="28"/>
        </w:rPr>
        <w:t xml:space="preserve">изменения </w:t>
      </w:r>
      <w:r w:rsidRPr="007102DC">
        <w:rPr>
          <w:sz w:val="28"/>
          <w:szCs w:val="28"/>
        </w:rPr>
        <w:t>в</w:t>
      </w:r>
      <w:r w:rsidR="00B04022" w:rsidRPr="007102DC">
        <w:rPr>
          <w:sz w:val="28"/>
          <w:szCs w:val="28"/>
        </w:rPr>
        <w:t xml:space="preserve"> Положение</w:t>
      </w:r>
      <w:r w:rsidR="005E0F89" w:rsidRPr="007102DC">
        <w:rPr>
          <w:sz w:val="28"/>
          <w:szCs w:val="28"/>
        </w:rPr>
        <w:t xml:space="preserve"> о порядке передачи в аренду и безвозмездное пользование муниципального имущества городского округа Кашира Московской области, утвержденное решением Совета депутатов городского ок</w:t>
      </w:r>
      <w:r w:rsidR="00B4455A" w:rsidRPr="007102DC">
        <w:rPr>
          <w:sz w:val="28"/>
          <w:szCs w:val="28"/>
        </w:rPr>
        <w:t xml:space="preserve">руга Кашира от 29.02.2016 </w:t>
      </w:r>
      <w:r w:rsidR="005E0F89" w:rsidRPr="007102DC">
        <w:rPr>
          <w:sz w:val="28"/>
          <w:szCs w:val="28"/>
        </w:rPr>
        <w:t xml:space="preserve"> № 28-н</w:t>
      </w:r>
      <w:r w:rsidR="00B4455A" w:rsidRPr="007102DC">
        <w:rPr>
          <w:sz w:val="28"/>
          <w:szCs w:val="28"/>
        </w:rPr>
        <w:t xml:space="preserve"> (в редакции от 28.02.2017 </w:t>
      </w:r>
      <w:r w:rsidR="0005749F" w:rsidRPr="007102DC">
        <w:rPr>
          <w:sz w:val="28"/>
          <w:szCs w:val="28"/>
        </w:rPr>
        <w:t xml:space="preserve"> № 27-н</w:t>
      </w:r>
      <w:r w:rsidR="007C49EF" w:rsidRPr="007102DC">
        <w:rPr>
          <w:sz w:val="28"/>
          <w:szCs w:val="28"/>
        </w:rPr>
        <w:t>, от 25.12.2018 № 113-н</w:t>
      </w:r>
      <w:r w:rsidR="00F100C4" w:rsidRPr="007102DC">
        <w:rPr>
          <w:sz w:val="28"/>
          <w:szCs w:val="28"/>
        </w:rPr>
        <w:t>, от 27.07.2021 № 58-н</w:t>
      </w:r>
      <w:r w:rsidR="0005749F" w:rsidRPr="007102DC">
        <w:rPr>
          <w:sz w:val="28"/>
          <w:szCs w:val="28"/>
        </w:rPr>
        <w:t>)</w:t>
      </w:r>
      <w:r w:rsidR="006F7521" w:rsidRPr="007102DC">
        <w:rPr>
          <w:sz w:val="28"/>
          <w:szCs w:val="28"/>
        </w:rPr>
        <w:t xml:space="preserve">, </w:t>
      </w:r>
      <w:r w:rsidR="002A1615" w:rsidRPr="007102DC">
        <w:rPr>
          <w:sz w:val="28"/>
          <w:szCs w:val="28"/>
        </w:rPr>
        <w:t>(</w:t>
      </w:r>
      <w:r w:rsidR="006F7521" w:rsidRPr="007102DC">
        <w:rPr>
          <w:sz w:val="28"/>
          <w:szCs w:val="28"/>
        </w:rPr>
        <w:t>далее – Положение</w:t>
      </w:r>
      <w:r w:rsidR="002A1615" w:rsidRPr="007102DC">
        <w:rPr>
          <w:sz w:val="28"/>
          <w:szCs w:val="28"/>
        </w:rPr>
        <w:t xml:space="preserve">) </w:t>
      </w:r>
      <w:r w:rsidR="00F3455F" w:rsidRPr="007102DC">
        <w:rPr>
          <w:sz w:val="28"/>
          <w:szCs w:val="28"/>
        </w:rPr>
        <w:t>с</w:t>
      </w:r>
      <w:r w:rsidR="008753F9" w:rsidRPr="007102DC">
        <w:rPr>
          <w:sz w:val="28"/>
          <w:szCs w:val="28"/>
        </w:rPr>
        <w:t>огласно приложению № 1</w:t>
      </w:r>
      <w:r w:rsidR="00EA79A3" w:rsidRPr="007102DC">
        <w:rPr>
          <w:sz w:val="28"/>
          <w:szCs w:val="28"/>
        </w:rPr>
        <w:t xml:space="preserve"> к настоящему решению</w:t>
      </w:r>
      <w:r w:rsidR="006A7AF2" w:rsidRPr="007102DC">
        <w:rPr>
          <w:sz w:val="28"/>
          <w:szCs w:val="28"/>
        </w:rPr>
        <w:t>.</w:t>
      </w:r>
    </w:p>
    <w:p w:rsidR="00AC6521" w:rsidRPr="007102DC" w:rsidRDefault="00866D33" w:rsidP="00AC6521">
      <w:pPr>
        <w:jc w:val="both"/>
        <w:rPr>
          <w:sz w:val="28"/>
          <w:szCs w:val="28"/>
        </w:rPr>
      </w:pPr>
      <w:r w:rsidRPr="007102DC">
        <w:rPr>
          <w:rFonts w:eastAsia="MS Mincho"/>
          <w:sz w:val="28"/>
          <w:szCs w:val="28"/>
        </w:rPr>
        <w:t xml:space="preserve">      </w:t>
      </w:r>
      <w:r w:rsidR="008338DD" w:rsidRPr="007102DC">
        <w:rPr>
          <w:rFonts w:eastAsia="MS Mincho"/>
          <w:sz w:val="28"/>
          <w:szCs w:val="28"/>
        </w:rPr>
        <w:t>2</w:t>
      </w:r>
      <w:r w:rsidR="00AC6521" w:rsidRPr="007102DC">
        <w:rPr>
          <w:rFonts w:eastAsia="MS Mincho"/>
          <w:sz w:val="28"/>
          <w:szCs w:val="28"/>
        </w:rPr>
        <w:t>. Настоящее  решение  опубликовать  в  газете «Вести Каширского района» и</w:t>
      </w:r>
      <w:r w:rsidR="00AC6521" w:rsidRPr="007102DC">
        <w:rPr>
          <w:sz w:val="28"/>
          <w:szCs w:val="28"/>
        </w:rPr>
        <w:t xml:space="preserve"> р</w:t>
      </w:r>
      <w:r w:rsidR="00F678BA" w:rsidRPr="007102DC">
        <w:rPr>
          <w:sz w:val="28"/>
          <w:szCs w:val="28"/>
        </w:rPr>
        <w:t>азместить на официальном сайте А</w:t>
      </w:r>
      <w:r w:rsidR="00AC6521" w:rsidRPr="007102DC">
        <w:rPr>
          <w:sz w:val="28"/>
          <w:szCs w:val="28"/>
        </w:rPr>
        <w:t xml:space="preserve">дминистрации городского округа Кашира Московской области  в сети </w:t>
      </w:r>
      <w:r w:rsidR="00E250C2" w:rsidRPr="007102DC">
        <w:rPr>
          <w:sz w:val="28"/>
          <w:szCs w:val="28"/>
        </w:rPr>
        <w:t>«</w:t>
      </w:r>
      <w:r w:rsidR="00AC6521" w:rsidRPr="007102DC">
        <w:rPr>
          <w:sz w:val="28"/>
          <w:szCs w:val="28"/>
        </w:rPr>
        <w:t>Интернет</w:t>
      </w:r>
      <w:r w:rsidR="00E250C2" w:rsidRPr="007102DC">
        <w:rPr>
          <w:sz w:val="28"/>
          <w:szCs w:val="28"/>
        </w:rPr>
        <w:t>»</w:t>
      </w:r>
      <w:r w:rsidR="00AC6521" w:rsidRPr="007102DC">
        <w:rPr>
          <w:sz w:val="28"/>
          <w:szCs w:val="28"/>
        </w:rPr>
        <w:t>.</w:t>
      </w:r>
    </w:p>
    <w:p w:rsidR="007102DC" w:rsidRDefault="008338DD" w:rsidP="00AC6521">
      <w:pPr>
        <w:pStyle w:val="ConsPlusNormal"/>
        <w:widowControl/>
        <w:ind w:firstLine="0"/>
        <w:jc w:val="both"/>
        <w:rPr>
          <w:rFonts w:ascii="Times New Roman" w:hAnsi="Times New Roman" w:cs="Times New Roman"/>
          <w:sz w:val="28"/>
          <w:szCs w:val="28"/>
        </w:rPr>
      </w:pPr>
      <w:r w:rsidRPr="007102DC">
        <w:rPr>
          <w:rFonts w:ascii="Times New Roman" w:hAnsi="Times New Roman" w:cs="Times New Roman"/>
          <w:sz w:val="28"/>
          <w:szCs w:val="28"/>
        </w:rPr>
        <w:t xml:space="preserve">      3</w:t>
      </w:r>
      <w:r w:rsidR="00AC6521" w:rsidRPr="007102DC">
        <w:rPr>
          <w:rFonts w:ascii="Times New Roman" w:hAnsi="Times New Roman" w:cs="Times New Roman"/>
          <w:sz w:val="28"/>
          <w:szCs w:val="28"/>
        </w:rPr>
        <w:t>. Настояще</w:t>
      </w:r>
      <w:r w:rsidR="00F678BA" w:rsidRPr="007102DC">
        <w:rPr>
          <w:rFonts w:ascii="Times New Roman" w:hAnsi="Times New Roman" w:cs="Times New Roman"/>
          <w:sz w:val="28"/>
          <w:szCs w:val="28"/>
        </w:rPr>
        <w:t>е решение вступает в силу после официального</w:t>
      </w:r>
      <w:r w:rsidR="00AC6521" w:rsidRPr="007102DC">
        <w:rPr>
          <w:rFonts w:ascii="Times New Roman" w:hAnsi="Times New Roman" w:cs="Times New Roman"/>
          <w:sz w:val="28"/>
          <w:szCs w:val="28"/>
        </w:rPr>
        <w:t xml:space="preserve"> опубликования.</w:t>
      </w:r>
    </w:p>
    <w:p w:rsidR="007102DC" w:rsidRDefault="007102DC">
      <w:pPr>
        <w:widowControl/>
        <w:autoSpaceDE/>
        <w:autoSpaceDN/>
        <w:adjustRightInd/>
        <w:spacing w:after="200" w:line="276" w:lineRule="auto"/>
        <w:rPr>
          <w:sz w:val="28"/>
          <w:szCs w:val="28"/>
        </w:rPr>
      </w:pPr>
      <w:r>
        <w:rPr>
          <w:sz w:val="28"/>
          <w:szCs w:val="28"/>
        </w:rPr>
        <w:br w:type="page"/>
      </w:r>
    </w:p>
    <w:p w:rsidR="00AC6521" w:rsidRDefault="007102DC" w:rsidP="007102DC">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lastRenderedPageBreak/>
        <w:t>2</w:t>
      </w:r>
    </w:p>
    <w:p w:rsidR="007102DC" w:rsidRPr="007102DC" w:rsidRDefault="007102DC" w:rsidP="007102DC">
      <w:pPr>
        <w:pStyle w:val="ConsPlusNormal"/>
        <w:widowControl/>
        <w:ind w:firstLine="0"/>
        <w:jc w:val="center"/>
        <w:rPr>
          <w:rFonts w:ascii="Times New Roman" w:hAnsi="Times New Roman" w:cs="Times New Roman"/>
          <w:sz w:val="28"/>
          <w:szCs w:val="28"/>
        </w:rPr>
      </w:pPr>
    </w:p>
    <w:p w:rsidR="00AC6521" w:rsidRPr="007102DC" w:rsidRDefault="008338DD" w:rsidP="00AC6521">
      <w:pPr>
        <w:pStyle w:val="ConsPlusNormal"/>
        <w:widowControl/>
        <w:ind w:firstLine="0"/>
        <w:jc w:val="both"/>
        <w:rPr>
          <w:rFonts w:ascii="Times New Roman" w:hAnsi="Times New Roman" w:cs="Times New Roman"/>
          <w:sz w:val="28"/>
          <w:szCs w:val="28"/>
        </w:rPr>
      </w:pPr>
      <w:r w:rsidRPr="007102DC">
        <w:rPr>
          <w:rFonts w:ascii="Times New Roman" w:hAnsi="Times New Roman" w:cs="Times New Roman"/>
          <w:sz w:val="28"/>
          <w:szCs w:val="28"/>
        </w:rPr>
        <w:t xml:space="preserve">      4</w:t>
      </w:r>
      <w:r w:rsidR="00AC6521" w:rsidRPr="007102DC">
        <w:rPr>
          <w:rFonts w:ascii="Times New Roman" w:hAnsi="Times New Roman" w:cs="Times New Roman"/>
          <w:sz w:val="28"/>
          <w:szCs w:val="28"/>
        </w:rPr>
        <w:t xml:space="preserve">. </w:t>
      </w:r>
      <w:proofErr w:type="gramStart"/>
      <w:r w:rsidR="00AC6521" w:rsidRPr="007102DC">
        <w:rPr>
          <w:rFonts w:ascii="Times New Roman" w:hAnsi="Times New Roman" w:cs="Times New Roman"/>
          <w:sz w:val="28"/>
          <w:szCs w:val="28"/>
        </w:rPr>
        <w:t>Контроль за</w:t>
      </w:r>
      <w:proofErr w:type="gramEnd"/>
      <w:r w:rsidR="00AC6521" w:rsidRPr="007102DC">
        <w:rPr>
          <w:rFonts w:ascii="Times New Roman" w:hAnsi="Times New Roman" w:cs="Times New Roman"/>
          <w:sz w:val="28"/>
          <w:szCs w:val="28"/>
        </w:rPr>
        <w:t xml:space="preserve"> исполнением настоящ</w:t>
      </w:r>
      <w:r w:rsidR="006604BD" w:rsidRPr="007102DC">
        <w:rPr>
          <w:rFonts w:ascii="Times New Roman" w:hAnsi="Times New Roman" w:cs="Times New Roman"/>
          <w:sz w:val="28"/>
          <w:szCs w:val="28"/>
        </w:rPr>
        <w:t>его решения возложить на председателя  Совета  депутатов  городского округа Кашира</w:t>
      </w:r>
      <w:r w:rsidR="007C49EF" w:rsidRPr="007102DC">
        <w:rPr>
          <w:rFonts w:ascii="Times New Roman" w:hAnsi="Times New Roman" w:cs="Times New Roman"/>
          <w:sz w:val="28"/>
          <w:szCs w:val="28"/>
        </w:rPr>
        <w:t xml:space="preserve"> Бурова С.Ю.</w:t>
      </w:r>
    </w:p>
    <w:p w:rsidR="000432EF" w:rsidRDefault="000432EF" w:rsidP="00AC6521">
      <w:pPr>
        <w:pStyle w:val="ConsPlusNormal"/>
        <w:widowControl/>
        <w:ind w:firstLine="540"/>
        <w:jc w:val="both"/>
        <w:rPr>
          <w:rFonts w:ascii="Times New Roman" w:hAnsi="Times New Roman" w:cs="Times New Roman"/>
          <w:sz w:val="28"/>
          <w:szCs w:val="28"/>
          <w:highlight w:val="yellow"/>
        </w:rPr>
      </w:pPr>
    </w:p>
    <w:p w:rsidR="007102DC" w:rsidRPr="007102DC" w:rsidRDefault="007102DC" w:rsidP="00AC6521">
      <w:pPr>
        <w:pStyle w:val="ConsPlusNormal"/>
        <w:widowControl/>
        <w:ind w:firstLine="540"/>
        <w:jc w:val="both"/>
        <w:rPr>
          <w:rFonts w:ascii="Times New Roman" w:hAnsi="Times New Roman" w:cs="Times New Roman"/>
          <w:sz w:val="28"/>
          <w:szCs w:val="28"/>
          <w:highlight w:val="yellow"/>
        </w:rPr>
      </w:pPr>
    </w:p>
    <w:p w:rsidR="007102DC" w:rsidRDefault="001D55C5" w:rsidP="001D55C5">
      <w:pPr>
        <w:tabs>
          <w:tab w:val="left" w:pos="142"/>
        </w:tabs>
        <w:suppressAutoHyphens/>
        <w:ind w:right="140"/>
        <w:jc w:val="both"/>
        <w:rPr>
          <w:sz w:val="28"/>
          <w:szCs w:val="28"/>
        </w:rPr>
      </w:pPr>
      <w:r w:rsidRPr="007102DC">
        <w:rPr>
          <w:sz w:val="28"/>
          <w:szCs w:val="28"/>
        </w:rPr>
        <w:t xml:space="preserve">Глава </w:t>
      </w:r>
    </w:p>
    <w:p w:rsidR="001D55C5" w:rsidRPr="007102DC" w:rsidRDefault="001D55C5" w:rsidP="001D55C5">
      <w:pPr>
        <w:tabs>
          <w:tab w:val="left" w:pos="142"/>
        </w:tabs>
        <w:suppressAutoHyphens/>
        <w:ind w:right="140"/>
        <w:jc w:val="both"/>
        <w:rPr>
          <w:sz w:val="28"/>
          <w:szCs w:val="28"/>
        </w:rPr>
      </w:pPr>
      <w:r w:rsidRPr="007102DC">
        <w:rPr>
          <w:sz w:val="28"/>
          <w:szCs w:val="28"/>
        </w:rPr>
        <w:t xml:space="preserve">городского округа Кашира                              </w:t>
      </w:r>
      <w:r w:rsidR="00F100C4" w:rsidRPr="007102DC">
        <w:rPr>
          <w:sz w:val="28"/>
          <w:szCs w:val="28"/>
        </w:rPr>
        <w:t xml:space="preserve">                    </w:t>
      </w:r>
      <w:r w:rsidR="00F100C4" w:rsidRPr="007102DC">
        <w:rPr>
          <w:sz w:val="28"/>
          <w:szCs w:val="28"/>
        </w:rPr>
        <w:tab/>
      </w:r>
      <w:r w:rsidR="007102DC">
        <w:rPr>
          <w:sz w:val="28"/>
          <w:szCs w:val="28"/>
        </w:rPr>
        <w:t xml:space="preserve">          </w:t>
      </w:r>
      <w:r w:rsidR="00F100C4" w:rsidRPr="007102DC">
        <w:rPr>
          <w:sz w:val="28"/>
          <w:szCs w:val="28"/>
        </w:rPr>
        <w:t>Н.А.</w:t>
      </w:r>
      <w:r w:rsidR="007102DC">
        <w:rPr>
          <w:sz w:val="28"/>
          <w:szCs w:val="28"/>
        </w:rPr>
        <w:t xml:space="preserve"> </w:t>
      </w:r>
      <w:r w:rsidR="00F100C4" w:rsidRPr="007102DC">
        <w:rPr>
          <w:sz w:val="28"/>
          <w:szCs w:val="28"/>
        </w:rPr>
        <w:t>Ханин</w:t>
      </w:r>
    </w:p>
    <w:p w:rsidR="001D55C5" w:rsidRPr="007102DC" w:rsidRDefault="001D55C5" w:rsidP="001D55C5">
      <w:pPr>
        <w:tabs>
          <w:tab w:val="left" w:pos="142"/>
        </w:tabs>
        <w:suppressAutoHyphens/>
        <w:ind w:right="140"/>
        <w:jc w:val="both"/>
        <w:rPr>
          <w:sz w:val="28"/>
          <w:szCs w:val="28"/>
        </w:rPr>
      </w:pPr>
    </w:p>
    <w:p w:rsidR="000432EF" w:rsidRPr="007102DC" w:rsidRDefault="000432EF" w:rsidP="001D55C5">
      <w:pPr>
        <w:tabs>
          <w:tab w:val="left" w:pos="142"/>
        </w:tabs>
        <w:suppressAutoHyphens/>
        <w:ind w:right="140"/>
        <w:jc w:val="both"/>
        <w:rPr>
          <w:sz w:val="28"/>
          <w:szCs w:val="28"/>
        </w:rPr>
      </w:pPr>
    </w:p>
    <w:p w:rsidR="001D55C5" w:rsidRPr="007102DC" w:rsidRDefault="001D55C5" w:rsidP="001D55C5">
      <w:pPr>
        <w:suppressAutoHyphens/>
        <w:rPr>
          <w:sz w:val="28"/>
          <w:szCs w:val="28"/>
        </w:rPr>
      </w:pPr>
      <w:r w:rsidRPr="007102DC">
        <w:rPr>
          <w:sz w:val="28"/>
          <w:szCs w:val="28"/>
        </w:rPr>
        <w:t>Председатель Совета депутатов</w:t>
      </w:r>
    </w:p>
    <w:p w:rsidR="001D55C5" w:rsidRPr="007102DC" w:rsidRDefault="001D55C5" w:rsidP="001D55C5">
      <w:pPr>
        <w:suppressAutoHyphens/>
        <w:rPr>
          <w:sz w:val="28"/>
          <w:szCs w:val="28"/>
        </w:rPr>
      </w:pPr>
      <w:r w:rsidRPr="007102DC">
        <w:rPr>
          <w:sz w:val="28"/>
          <w:szCs w:val="28"/>
        </w:rPr>
        <w:t xml:space="preserve">городского округа Кашира                                                              </w:t>
      </w:r>
      <w:r w:rsidR="00AF29E0" w:rsidRPr="007102DC">
        <w:rPr>
          <w:sz w:val="28"/>
          <w:szCs w:val="28"/>
        </w:rPr>
        <w:t xml:space="preserve">   </w:t>
      </w:r>
      <w:r w:rsidR="007C49EF" w:rsidRPr="007102DC">
        <w:rPr>
          <w:sz w:val="28"/>
          <w:szCs w:val="28"/>
        </w:rPr>
        <w:t>С.Ю.Буров</w:t>
      </w:r>
    </w:p>
    <w:p w:rsidR="00D43443" w:rsidRDefault="00D43443" w:rsidP="00AC6521">
      <w:pPr>
        <w:pStyle w:val="a9"/>
        <w:jc w:val="both"/>
        <w:rPr>
          <w:sz w:val="28"/>
          <w:szCs w:val="28"/>
        </w:rPr>
      </w:pPr>
    </w:p>
    <w:p w:rsidR="007102DC" w:rsidRPr="007102DC" w:rsidRDefault="007102DC" w:rsidP="00AC6521">
      <w:pPr>
        <w:pStyle w:val="a9"/>
        <w:jc w:val="both"/>
        <w:rPr>
          <w:sz w:val="28"/>
          <w:szCs w:val="28"/>
        </w:rPr>
      </w:pPr>
    </w:p>
    <w:p w:rsidR="00AC6521" w:rsidRPr="007102DC" w:rsidRDefault="00AC6521" w:rsidP="007102DC">
      <w:pPr>
        <w:pStyle w:val="a9"/>
        <w:jc w:val="center"/>
        <w:rPr>
          <w:sz w:val="28"/>
          <w:szCs w:val="28"/>
        </w:rPr>
      </w:pPr>
      <w:r w:rsidRPr="007102DC">
        <w:rPr>
          <w:sz w:val="28"/>
          <w:szCs w:val="28"/>
        </w:rPr>
        <w:t>Дата подписания</w:t>
      </w:r>
      <w:r w:rsidR="007102DC">
        <w:rPr>
          <w:sz w:val="28"/>
          <w:szCs w:val="28"/>
        </w:rPr>
        <w:t>: 28.03.2023г.</w:t>
      </w:r>
    </w:p>
    <w:p w:rsidR="007102DC" w:rsidRDefault="007102DC">
      <w:pPr>
        <w:widowControl/>
        <w:autoSpaceDE/>
        <w:autoSpaceDN/>
        <w:adjustRightInd/>
        <w:spacing w:after="200" w:line="276" w:lineRule="auto"/>
        <w:rPr>
          <w:sz w:val="24"/>
          <w:szCs w:val="24"/>
        </w:rPr>
      </w:pPr>
      <w:r>
        <w:rPr>
          <w:sz w:val="24"/>
          <w:szCs w:val="24"/>
        </w:rPr>
        <w:br w:type="page"/>
      </w:r>
    </w:p>
    <w:p w:rsidR="0077406F" w:rsidRPr="007102DC" w:rsidRDefault="0077406F" w:rsidP="007102DC">
      <w:pPr>
        <w:ind w:left="4820"/>
        <w:rPr>
          <w:sz w:val="28"/>
          <w:szCs w:val="28"/>
        </w:rPr>
      </w:pPr>
      <w:r w:rsidRPr="007102DC">
        <w:rPr>
          <w:sz w:val="28"/>
          <w:szCs w:val="28"/>
        </w:rPr>
        <w:lastRenderedPageBreak/>
        <w:t>Приложение</w:t>
      </w:r>
      <w:r w:rsidR="008753F9" w:rsidRPr="007102DC">
        <w:rPr>
          <w:sz w:val="28"/>
          <w:szCs w:val="28"/>
        </w:rPr>
        <w:t xml:space="preserve"> № 1</w:t>
      </w:r>
      <w:r w:rsidRPr="007102DC">
        <w:rPr>
          <w:sz w:val="28"/>
          <w:szCs w:val="28"/>
        </w:rPr>
        <w:t xml:space="preserve"> </w:t>
      </w:r>
    </w:p>
    <w:p w:rsidR="0077406F" w:rsidRPr="007102DC" w:rsidRDefault="008F6C3D" w:rsidP="007102DC">
      <w:pPr>
        <w:ind w:left="4820"/>
        <w:rPr>
          <w:sz w:val="28"/>
          <w:szCs w:val="28"/>
        </w:rPr>
      </w:pPr>
      <w:r w:rsidRPr="007102DC">
        <w:rPr>
          <w:sz w:val="28"/>
          <w:szCs w:val="28"/>
        </w:rPr>
        <w:t>Утверждены   решением</w:t>
      </w:r>
      <w:r w:rsidR="0077406F" w:rsidRPr="007102DC">
        <w:rPr>
          <w:sz w:val="28"/>
          <w:szCs w:val="28"/>
        </w:rPr>
        <w:t xml:space="preserve">  Совета депутатов городского округа Кашира </w:t>
      </w:r>
    </w:p>
    <w:p w:rsidR="0077406F" w:rsidRPr="007102DC" w:rsidRDefault="008F6C3D" w:rsidP="007102DC">
      <w:pPr>
        <w:ind w:left="4820"/>
        <w:rPr>
          <w:sz w:val="28"/>
          <w:szCs w:val="28"/>
        </w:rPr>
      </w:pPr>
      <w:r w:rsidRPr="007102DC">
        <w:rPr>
          <w:sz w:val="28"/>
          <w:szCs w:val="28"/>
        </w:rPr>
        <w:t xml:space="preserve">от </w:t>
      </w:r>
      <w:r w:rsidR="007102DC">
        <w:rPr>
          <w:sz w:val="28"/>
          <w:szCs w:val="28"/>
        </w:rPr>
        <w:t>28.03.2023 №26-н</w:t>
      </w:r>
    </w:p>
    <w:p w:rsidR="008F6C3D" w:rsidRDefault="008F6C3D" w:rsidP="0077406F">
      <w:pPr>
        <w:jc w:val="right"/>
        <w:rPr>
          <w:sz w:val="27"/>
          <w:szCs w:val="27"/>
        </w:rPr>
      </w:pPr>
    </w:p>
    <w:p w:rsidR="0077406F" w:rsidRPr="0018145B" w:rsidRDefault="0077406F" w:rsidP="0077406F">
      <w:pPr>
        <w:jc w:val="center"/>
        <w:rPr>
          <w:sz w:val="27"/>
          <w:szCs w:val="27"/>
        </w:rPr>
      </w:pPr>
      <w:r w:rsidRPr="0018145B">
        <w:rPr>
          <w:sz w:val="27"/>
          <w:szCs w:val="27"/>
        </w:rPr>
        <w:t xml:space="preserve">Изменения </w:t>
      </w:r>
    </w:p>
    <w:p w:rsidR="0077406F" w:rsidRPr="0018145B" w:rsidRDefault="0077406F" w:rsidP="0077406F">
      <w:pPr>
        <w:jc w:val="center"/>
        <w:rPr>
          <w:sz w:val="27"/>
          <w:szCs w:val="27"/>
        </w:rPr>
      </w:pPr>
      <w:r w:rsidRPr="0018145B">
        <w:rPr>
          <w:sz w:val="27"/>
          <w:szCs w:val="27"/>
        </w:rPr>
        <w:t xml:space="preserve">в Положение о порядке передачи в аренду и безвозмездное пользование </w:t>
      </w:r>
    </w:p>
    <w:p w:rsidR="0077406F" w:rsidRPr="0018145B" w:rsidRDefault="0077406F" w:rsidP="0077406F">
      <w:pPr>
        <w:jc w:val="center"/>
        <w:rPr>
          <w:sz w:val="27"/>
          <w:szCs w:val="27"/>
        </w:rPr>
      </w:pPr>
      <w:r w:rsidRPr="0018145B">
        <w:rPr>
          <w:sz w:val="27"/>
          <w:szCs w:val="27"/>
        </w:rPr>
        <w:t>муниципального имущества городского округа Кашира Московской области, утвержденное решением Совета депутатов городско</w:t>
      </w:r>
      <w:r>
        <w:rPr>
          <w:sz w:val="27"/>
          <w:szCs w:val="27"/>
        </w:rPr>
        <w:t>го округа Кашира от 29.02.2016</w:t>
      </w:r>
      <w:r w:rsidRPr="0018145B">
        <w:rPr>
          <w:sz w:val="27"/>
          <w:szCs w:val="27"/>
        </w:rPr>
        <w:t xml:space="preserve"> № 28-н</w:t>
      </w:r>
      <w:r>
        <w:rPr>
          <w:sz w:val="27"/>
          <w:szCs w:val="27"/>
        </w:rPr>
        <w:t xml:space="preserve"> </w:t>
      </w:r>
      <w:r>
        <w:rPr>
          <w:sz w:val="24"/>
          <w:szCs w:val="24"/>
        </w:rPr>
        <w:t>(в редакции от 28.02.2017</w:t>
      </w:r>
      <w:r w:rsidRPr="008636FE">
        <w:rPr>
          <w:sz w:val="24"/>
          <w:szCs w:val="24"/>
        </w:rPr>
        <w:t xml:space="preserve"> № 27-н</w:t>
      </w:r>
      <w:r w:rsidR="007C49EF">
        <w:rPr>
          <w:sz w:val="24"/>
          <w:szCs w:val="24"/>
        </w:rPr>
        <w:t xml:space="preserve">, </w:t>
      </w:r>
      <w:r w:rsidR="007C49EF" w:rsidRPr="007C49EF">
        <w:rPr>
          <w:sz w:val="27"/>
          <w:szCs w:val="27"/>
        </w:rPr>
        <w:t>от 25.12.2018 № 113-н</w:t>
      </w:r>
      <w:r w:rsidR="00C3713C">
        <w:rPr>
          <w:sz w:val="27"/>
          <w:szCs w:val="27"/>
        </w:rPr>
        <w:t>, от 27.07.2021 № 58-н</w:t>
      </w:r>
      <w:r w:rsidRPr="008636FE">
        <w:rPr>
          <w:sz w:val="24"/>
          <w:szCs w:val="24"/>
        </w:rPr>
        <w:t>)</w:t>
      </w:r>
    </w:p>
    <w:p w:rsidR="008F6C3D" w:rsidRDefault="008F6C3D" w:rsidP="0077406F">
      <w:pPr>
        <w:widowControl/>
        <w:autoSpaceDE/>
        <w:autoSpaceDN/>
        <w:adjustRightInd/>
        <w:spacing w:line="276" w:lineRule="auto"/>
        <w:rPr>
          <w:sz w:val="27"/>
          <w:szCs w:val="27"/>
        </w:rPr>
      </w:pPr>
    </w:p>
    <w:p w:rsidR="004D6D58" w:rsidRPr="00687D4E" w:rsidRDefault="00F14173" w:rsidP="00C27116">
      <w:pPr>
        <w:pStyle w:val="aa"/>
        <w:widowControl/>
        <w:numPr>
          <w:ilvl w:val="0"/>
          <w:numId w:val="6"/>
        </w:numPr>
        <w:ind w:left="0" w:firstLine="540"/>
        <w:jc w:val="both"/>
        <w:rPr>
          <w:rFonts w:eastAsiaTheme="minorHAnsi"/>
          <w:sz w:val="28"/>
          <w:szCs w:val="28"/>
          <w:lang w:eastAsia="en-US"/>
        </w:rPr>
      </w:pPr>
      <w:r w:rsidRPr="00687D4E">
        <w:rPr>
          <w:rFonts w:eastAsiaTheme="minorHAnsi"/>
          <w:sz w:val="28"/>
          <w:szCs w:val="28"/>
          <w:lang w:eastAsia="en-US"/>
        </w:rPr>
        <w:t>Раздел</w:t>
      </w:r>
      <w:r w:rsidR="004D6D58" w:rsidRPr="00687D4E">
        <w:rPr>
          <w:rFonts w:eastAsiaTheme="minorHAnsi"/>
          <w:sz w:val="28"/>
          <w:szCs w:val="28"/>
          <w:lang w:eastAsia="en-US"/>
        </w:rPr>
        <w:t xml:space="preserve"> 8.1.</w:t>
      </w:r>
      <w:r w:rsidR="00273670" w:rsidRPr="00687D4E">
        <w:rPr>
          <w:rFonts w:eastAsiaTheme="minorHAnsi"/>
          <w:sz w:val="28"/>
          <w:szCs w:val="28"/>
          <w:lang w:eastAsia="en-US"/>
        </w:rPr>
        <w:t xml:space="preserve"> </w:t>
      </w:r>
      <w:r w:rsidR="002A22DF" w:rsidRPr="00687D4E">
        <w:rPr>
          <w:rFonts w:eastAsiaTheme="minorHAnsi"/>
          <w:sz w:val="28"/>
          <w:szCs w:val="28"/>
          <w:lang w:eastAsia="en-US"/>
        </w:rPr>
        <w:t>изложить в следующей редакции:</w:t>
      </w:r>
    </w:p>
    <w:p w:rsidR="0061642A" w:rsidRDefault="00F14173" w:rsidP="00F14173">
      <w:pPr>
        <w:pStyle w:val="aa"/>
        <w:widowControl/>
        <w:ind w:left="540"/>
        <w:jc w:val="center"/>
        <w:rPr>
          <w:b/>
          <w:sz w:val="28"/>
          <w:szCs w:val="28"/>
        </w:rPr>
      </w:pPr>
      <w:r w:rsidRPr="00687D4E">
        <w:rPr>
          <w:b/>
          <w:bCs/>
          <w:sz w:val="28"/>
          <w:szCs w:val="28"/>
        </w:rPr>
        <w:t>«8.1. Порядок формирования, ведения (в том числе ежегодного дополнения), обязательного опубликования</w:t>
      </w:r>
      <w:r w:rsidR="00687D4E" w:rsidRPr="00687D4E">
        <w:rPr>
          <w:b/>
          <w:bCs/>
          <w:sz w:val="28"/>
          <w:szCs w:val="28"/>
        </w:rPr>
        <w:t xml:space="preserve"> </w:t>
      </w:r>
      <w:r w:rsidRPr="00687D4E">
        <w:rPr>
          <w:b/>
          <w:bCs/>
          <w:sz w:val="28"/>
          <w:szCs w:val="28"/>
        </w:rPr>
        <w:t xml:space="preserve">Перечня имущества, находящегося в собственности городского округа Кашира,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(в том числе по </w:t>
      </w:r>
      <w:hyperlink r:id="rId11" w:history="1">
        <w:r w:rsidRPr="00687D4E">
          <w:rPr>
            <w:b/>
            <w:bCs/>
            <w:sz w:val="28"/>
            <w:szCs w:val="28"/>
          </w:rPr>
          <w:t>льготным ставкам</w:t>
        </w:r>
      </w:hyperlink>
      <w:r w:rsidRPr="00687D4E">
        <w:rPr>
          <w:b/>
          <w:bCs/>
          <w:sz w:val="28"/>
          <w:szCs w:val="28"/>
        </w:rPr>
        <w:t xml:space="preserve">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00687D4E" w:rsidRPr="00687D4E">
        <w:rPr>
          <w:b/>
          <w:sz w:val="28"/>
          <w:szCs w:val="28"/>
        </w:rPr>
        <w:t>, физическим лицам, не являющимся индивидуальными предпринимателями и применяющим специальный налоговый режим «Налог на профессиональный доход»</w:t>
      </w:r>
      <w:r w:rsidR="002812F0">
        <w:rPr>
          <w:b/>
          <w:sz w:val="28"/>
          <w:szCs w:val="28"/>
        </w:rPr>
        <w:t xml:space="preserve"> </w:t>
      </w:r>
    </w:p>
    <w:p w:rsidR="00F14173" w:rsidRPr="00E81DE4" w:rsidRDefault="00687D4E" w:rsidP="00EC1D92">
      <w:pPr>
        <w:pStyle w:val="aa"/>
        <w:widowControl/>
        <w:numPr>
          <w:ilvl w:val="2"/>
          <w:numId w:val="8"/>
        </w:numPr>
        <w:ind w:left="0" w:firstLine="566"/>
        <w:jc w:val="both"/>
        <w:rPr>
          <w:rFonts w:eastAsiaTheme="minorHAnsi"/>
          <w:sz w:val="28"/>
          <w:szCs w:val="28"/>
          <w:lang w:eastAsia="en-US"/>
        </w:rPr>
      </w:pPr>
      <w:r w:rsidRPr="00173FA2">
        <w:rPr>
          <w:sz w:val="28"/>
          <w:szCs w:val="28"/>
        </w:rPr>
        <w:t>Настоящий Порядок определяе</w:t>
      </w:r>
      <w:r>
        <w:rPr>
          <w:sz w:val="28"/>
          <w:szCs w:val="28"/>
        </w:rPr>
        <w:t xml:space="preserve">т правила </w:t>
      </w:r>
      <w:r>
        <w:rPr>
          <w:bCs/>
          <w:sz w:val="28"/>
          <w:szCs w:val="28"/>
        </w:rPr>
        <w:t xml:space="preserve">формирования, ведения (в том числе ежегодного дополнения), </w:t>
      </w:r>
      <w:r w:rsidRPr="0006606A">
        <w:rPr>
          <w:bCs/>
          <w:sz w:val="28"/>
          <w:szCs w:val="28"/>
        </w:rPr>
        <w:t xml:space="preserve">обязательного опубликования Перечня </w:t>
      </w:r>
      <w:r w:rsidRPr="00B836CF">
        <w:rPr>
          <w:bCs/>
          <w:sz w:val="28"/>
          <w:szCs w:val="28"/>
        </w:rPr>
        <w:t>имущества, находящегося в собственност</w:t>
      </w:r>
      <w:r>
        <w:rPr>
          <w:bCs/>
          <w:sz w:val="28"/>
          <w:szCs w:val="28"/>
        </w:rPr>
        <w:t xml:space="preserve">и городского округа Кашира, </w:t>
      </w:r>
      <w:r w:rsidRPr="00B37D3E">
        <w:rPr>
          <w:bCs/>
          <w:sz w:val="28"/>
          <w:szCs w:val="28"/>
        </w:rPr>
        <w:t>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Pr>
          <w:bCs/>
          <w:sz w:val="28"/>
          <w:szCs w:val="28"/>
        </w:rPr>
        <w:t xml:space="preserve">, предназначенного </w:t>
      </w:r>
      <w:r w:rsidRPr="0006606A">
        <w:rPr>
          <w:bCs/>
          <w:sz w:val="28"/>
          <w:szCs w:val="28"/>
        </w:rPr>
        <w:t xml:space="preserve">для </w:t>
      </w:r>
      <w:r>
        <w:rPr>
          <w:bCs/>
          <w:sz w:val="28"/>
          <w:szCs w:val="28"/>
        </w:rPr>
        <w:t xml:space="preserve">предоставления его </w:t>
      </w:r>
      <w:r w:rsidRPr="00B37D3E">
        <w:rPr>
          <w:bCs/>
          <w:sz w:val="28"/>
          <w:szCs w:val="28"/>
        </w:rPr>
        <w:t xml:space="preserve">во владение и (или) в пользование на долгосрочной основе (в том числе по </w:t>
      </w:r>
      <w:hyperlink r:id="rId12" w:history="1">
        <w:r w:rsidRPr="00B37D3E">
          <w:rPr>
            <w:bCs/>
            <w:sz w:val="28"/>
            <w:szCs w:val="28"/>
          </w:rPr>
          <w:t>льготным ставкам</w:t>
        </w:r>
      </w:hyperlink>
      <w:r w:rsidRPr="00B37D3E">
        <w:rPr>
          <w:bCs/>
          <w:sz w:val="28"/>
          <w:szCs w:val="28"/>
        </w:rPr>
        <w:t xml:space="preserve"> арендной платы) субъектам малого и среднего предпринимательст</w:t>
      </w:r>
      <w:r w:rsidR="00617312">
        <w:rPr>
          <w:bCs/>
          <w:sz w:val="28"/>
          <w:szCs w:val="28"/>
        </w:rPr>
        <w:t>ва,</w:t>
      </w:r>
      <w:r w:rsidRPr="00B37D3E">
        <w:rPr>
          <w:bCs/>
          <w:sz w:val="28"/>
          <w:szCs w:val="28"/>
        </w:rPr>
        <w:t xml:space="preserve"> организациям, образующим инфраструктуру поддержки субъектов малого и среднего предпринимательства</w:t>
      </w:r>
      <w:r>
        <w:rPr>
          <w:bCs/>
          <w:sz w:val="28"/>
          <w:szCs w:val="28"/>
        </w:rPr>
        <w:t>,</w:t>
      </w:r>
      <w:r w:rsidR="00106EE8">
        <w:rPr>
          <w:bCs/>
          <w:sz w:val="28"/>
          <w:szCs w:val="28"/>
        </w:rPr>
        <w:t xml:space="preserve"> физическим лицам,</w:t>
      </w:r>
      <w:r w:rsidR="00106EE8" w:rsidRPr="00106EE8">
        <w:rPr>
          <w:b/>
          <w:sz w:val="28"/>
          <w:szCs w:val="28"/>
        </w:rPr>
        <w:t xml:space="preserve"> </w:t>
      </w:r>
      <w:r w:rsidR="00492421">
        <w:rPr>
          <w:sz w:val="28"/>
          <w:szCs w:val="28"/>
        </w:rPr>
        <w:t>не являющим</w:t>
      </w:r>
      <w:r w:rsidR="00106EE8" w:rsidRPr="00106EE8">
        <w:rPr>
          <w:sz w:val="28"/>
          <w:szCs w:val="28"/>
        </w:rPr>
        <w:t>ся индивидуальными предпринимателями и применяющим специальный налоговый режим «Налог на профессиональный доход»</w:t>
      </w:r>
      <w:r w:rsidR="00617312">
        <w:rPr>
          <w:bCs/>
          <w:sz w:val="28"/>
          <w:szCs w:val="28"/>
        </w:rPr>
        <w:t>,</w:t>
      </w:r>
      <w:r>
        <w:rPr>
          <w:bCs/>
          <w:sz w:val="28"/>
          <w:szCs w:val="28"/>
        </w:rPr>
        <w:t xml:space="preserve"> предусмотренного положениями Федерального закона от 24.07.2007 № 209-ФЗ «О развитии малого и среднего предпринимательства в Российской Федерации» </w:t>
      </w:r>
      <w:r>
        <w:rPr>
          <w:sz w:val="28"/>
          <w:szCs w:val="28"/>
        </w:rPr>
        <w:t>(далее – Перечень), а также требования к имуществу, находящемуся в собственности городско</w:t>
      </w:r>
      <w:r w:rsidR="00617312">
        <w:rPr>
          <w:sz w:val="28"/>
          <w:szCs w:val="28"/>
        </w:rPr>
        <w:t>го округа Кашира</w:t>
      </w:r>
      <w:r>
        <w:rPr>
          <w:sz w:val="28"/>
          <w:szCs w:val="28"/>
        </w:rPr>
        <w:t>, которое включается в Перечень, в целях его предоставления на долгосрочной основе (в том числе по льготным ставкам арендной платы), субъектам малого и среднего предпринимательства (далее – субъек</w:t>
      </w:r>
      <w:r w:rsidR="00617312">
        <w:rPr>
          <w:sz w:val="28"/>
          <w:szCs w:val="28"/>
        </w:rPr>
        <w:t>ты МСП),</w:t>
      </w:r>
      <w:r>
        <w:rPr>
          <w:sz w:val="28"/>
          <w:szCs w:val="28"/>
        </w:rPr>
        <w:t xml:space="preserve"> </w:t>
      </w:r>
      <w:r>
        <w:rPr>
          <w:sz w:val="28"/>
          <w:szCs w:val="28"/>
        </w:rPr>
        <w:lastRenderedPageBreak/>
        <w:t xml:space="preserve">организациям, образующим инфраструктуры поддержки субъектов МСП (далее – </w:t>
      </w:r>
      <w:r w:rsidR="0061642A">
        <w:rPr>
          <w:sz w:val="28"/>
          <w:szCs w:val="28"/>
        </w:rPr>
        <w:t>о</w:t>
      </w:r>
      <w:r>
        <w:rPr>
          <w:sz w:val="28"/>
          <w:szCs w:val="28"/>
        </w:rPr>
        <w:t>рганизации инфраструктуры поддержки)</w:t>
      </w:r>
      <w:r w:rsidR="00617312">
        <w:rPr>
          <w:sz w:val="28"/>
          <w:szCs w:val="28"/>
        </w:rPr>
        <w:t xml:space="preserve">, </w:t>
      </w:r>
      <w:r w:rsidR="00492421">
        <w:rPr>
          <w:bCs/>
          <w:sz w:val="28"/>
          <w:szCs w:val="28"/>
        </w:rPr>
        <w:t>физическим лицам,</w:t>
      </w:r>
      <w:r w:rsidR="00492421" w:rsidRPr="00106EE8">
        <w:rPr>
          <w:b/>
          <w:sz w:val="28"/>
          <w:szCs w:val="28"/>
        </w:rPr>
        <w:t xml:space="preserve"> </w:t>
      </w:r>
      <w:r w:rsidR="00492421">
        <w:rPr>
          <w:sz w:val="28"/>
          <w:szCs w:val="28"/>
        </w:rPr>
        <w:t>не являющим</w:t>
      </w:r>
      <w:r w:rsidR="00492421" w:rsidRPr="00106EE8">
        <w:rPr>
          <w:sz w:val="28"/>
          <w:szCs w:val="28"/>
        </w:rPr>
        <w:t>ся индивидуальными предпринимателями и применяющим специальный налоговый режим «Налог на профессиональный доход»</w:t>
      </w:r>
      <w:r w:rsidR="00492421">
        <w:rPr>
          <w:sz w:val="28"/>
          <w:szCs w:val="28"/>
        </w:rPr>
        <w:t xml:space="preserve"> </w:t>
      </w:r>
      <w:r w:rsidR="00492421">
        <w:t>(</w:t>
      </w:r>
      <w:r w:rsidR="00492421" w:rsidRPr="002812F0">
        <w:rPr>
          <w:sz w:val="28"/>
          <w:szCs w:val="28"/>
        </w:rPr>
        <w:t>далее - самозанятые граждане)</w:t>
      </w:r>
      <w:r>
        <w:rPr>
          <w:sz w:val="28"/>
          <w:szCs w:val="28"/>
        </w:rPr>
        <w:t>.</w:t>
      </w:r>
    </w:p>
    <w:p w:rsidR="00E81DE4" w:rsidRPr="00CC297F" w:rsidRDefault="00E81DE4" w:rsidP="00EC1D92">
      <w:pPr>
        <w:pStyle w:val="aa"/>
        <w:widowControl/>
        <w:numPr>
          <w:ilvl w:val="2"/>
          <w:numId w:val="8"/>
        </w:numPr>
        <w:ind w:left="0" w:firstLine="566"/>
        <w:jc w:val="both"/>
        <w:rPr>
          <w:rFonts w:eastAsiaTheme="minorHAnsi"/>
          <w:sz w:val="28"/>
          <w:szCs w:val="28"/>
          <w:lang w:eastAsia="en-US"/>
        </w:rPr>
      </w:pPr>
      <w:r w:rsidRPr="00321970">
        <w:rPr>
          <w:sz w:val="28"/>
          <w:szCs w:val="28"/>
        </w:rPr>
        <w:t>В Перечень включаются сведения о</w:t>
      </w:r>
      <w:r>
        <w:rPr>
          <w:sz w:val="28"/>
          <w:szCs w:val="28"/>
        </w:rPr>
        <w:t xml:space="preserve">б </w:t>
      </w:r>
      <w:r w:rsidRPr="00321970">
        <w:rPr>
          <w:sz w:val="28"/>
          <w:szCs w:val="28"/>
        </w:rPr>
        <w:t>имуществе</w:t>
      </w:r>
      <w:r>
        <w:rPr>
          <w:sz w:val="28"/>
          <w:szCs w:val="28"/>
        </w:rPr>
        <w:t>, находящемся в собственности городского округа Кашира</w:t>
      </w:r>
      <w:r w:rsidRPr="00321970">
        <w:rPr>
          <w:sz w:val="28"/>
          <w:szCs w:val="28"/>
        </w:rPr>
        <w:t xml:space="preserve"> (далее – </w:t>
      </w:r>
      <w:r>
        <w:rPr>
          <w:sz w:val="28"/>
          <w:szCs w:val="28"/>
        </w:rPr>
        <w:t>муниципальное и</w:t>
      </w:r>
      <w:r w:rsidRPr="00321970">
        <w:rPr>
          <w:sz w:val="28"/>
          <w:szCs w:val="28"/>
        </w:rPr>
        <w:t xml:space="preserve">мущество), </w:t>
      </w:r>
      <w:r w:rsidRPr="0080099B">
        <w:rPr>
          <w:sz w:val="28"/>
          <w:szCs w:val="28"/>
        </w:rPr>
        <w:t>в том числе земе</w:t>
      </w:r>
      <w:r>
        <w:rPr>
          <w:sz w:val="28"/>
          <w:szCs w:val="28"/>
        </w:rPr>
        <w:t>льных участках</w:t>
      </w:r>
      <w:r w:rsidRPr="0080099B">
        <w:rPr>
          <w:sz w:val="28"/>
          <w:szCs w:val="28"/>
        </w:rPr>
        <w:t xml:space="preserve"> (за исключением земельных участков, предназначенных для ведения личного подсобного хозяйства, огородничества, садоводства, индивидуального </w:t>
      </w:r>
      <w:r>
        <w:rPr>
          <w:sz w:val="28"/>
          <w:szCs w:val="28"/>
        </w:rPr>
        <w:t>жилищного строительства), зданиях, строениях, сооружениях, нежилых помещениях, оборудовании</w:t>
      </w:r>
      <w:r w:rsidRPr="0080099B">
        <w:rPr>
          <w:sz w:val="28"/>
          <w:szCs w:val="28"/>
        </w:rPr>
        <w:t>, машин</w:t>
      </w:r>
      <w:r>
        <w:rPr>
          <w:sz w:val="28"/>
          <w:szCs w:val="28"/>
        </w:rPr>
        <w:t>ах</w:t>
      </w:r>
      <w:r w:rsidRPr="0080099B">
        <w:rPr>
          <w:sz w:val="28"/>
          <w:szCs w:val="28"/>
        </w:rPr>
        <w:t>, механи</w:t>
      </w:r>
      <w:r>
        <w:rPr>
          <w:sz w:val="28"/>
          <w:szCs w:val="28"/>
        </w:rPr>
        <w:t>змах, установках</w:t>
      </w:r>
      <w:r w:rsidRPr="0080099B">
        <w:rPr>
          <w:sz w:val="28"/>
          <w:szCs w:val="28"/>
        </w:rPr>
        <w:t>, транспортных средств</w:t>
      </w:r>
      <w:r>
        <w:rPr>
          <w:sz w:val="28"/>
          <w:szCs w:val="28"/>
        </w:rPr>
        <w:t xml:space="preserve">ах, инвентаре, инструментах, </w:t>
      </w:r>
      <w:r w:rsidRPr="00321970">
        <w:rPr>
          <w:bCs/>
          <w:sz w:val="28"/>
          <w:szCs w:val="28"/>
        </w:rPr>
        <w:t>свободн</w:t>
      </w:r>
      <w:r>
        <w:rPr>
          <w:bCs/>
          <w:sz w:val="28"/>
          <w:szCs w:val="28"/>
        </w:rPr>
        <w:t>ых</w:t>
      </w:r>
      <w:r w:rsidRPr="00321970">
        <w:rPr>
          <w:bCs/>
          <w:sz w:val="28"/>
          <w:szCs w:val="28"/>
        </w:rPr>
        <w:t xml:space="preserve"> от прав третьих лиц (за исключением права хозяйственного ведения, права оперативного управления, а также имущественных прав субъектов МСП</w:t>
      </w:r>
      <w:r w:rsidR="003D0FA9">
        <w:rPr>
          <w:bCs/>
          <w:sz w:val="28"/>
          <w:szCs w:val="28"/>
        </w:rPr>
        <w:t xml:space="preserve">, </w:t>
      </w:r>
      <w:r w:rsidR="003D0FA9">
        <w:rPr>
          <w:sz w:val="28"/>
          <w:szCs w:val="28"/>
        </w:rPr>
        <w:t>Организаций инфраструктуры поддержки, самозанятых граждан</w:t>
      </w:r>
      <w:r w:rsidRPr="00321970">
        <w:rPr>
          <w:bCs/>
          <w:sz w:val="28"/>
          <w:szCs w:val="28"/>
        </w:rPr>
        <w:t xml:space="preserve">), предназначенном для предоставления его во владение и (или) в пользование на долгосрочной основе (в том числе по </w:t>
      </w:r>
      <w:hyperlink r:id="rId13" w:history="1">
        <w:r w:rsidRPr="00321970">
          <w:rPr>
            <w:bCs/>
            <w:sz w:val="28"/>
            <w:szCs w:val="28"/>
          </w:rPr>
          <w:t>льготным ставкам</w:t>
        </w:r>
      </w:hyperlink>
      <w:r w:rsidRPr="00321970">
        <w:rPr>
          <w:bCs/>
          <w:sz w:val="28"/>
          <w:szCs w:val="28"/>
        </w:rPr>
        <w:t xml:space="preserve"> арендной платы) субъек</w:t>
      </w:r>
      <w:r w:rsidR="003D0FA9">
        <w:rPr>
          <w:bCs/>
          <w:sz w:val="28"/>
          <w:szCs w:val="28"/>
        </w:rPr>
        <w:t>там МСП,</w:t>
      </w:r>
      <w:r w:rsidRPr="00321970">
        <w:rPr>
          <w:bCs/>
          <w:sz w:val="28"/>
          <w:szCs w:val="28"/>
        </w:rPr>
        <w:t xml:space="preserve"> организациям инфраструктуры поддержки</w:t>
      </w:r>
      <w:r w:rsidR="003D0FA9">
        <w:rPr>
          <w:bCs/>
          <w:sz w:val="28"/>
          <w:szCs w:val="28"/>
        </w:rPr>
        <w:t>, самозанятым гражданам</w:t>
      </w:r>
      <w:r w:rsidRPr="00321970">
        <w:rPr>
          <w:bCs/>
          <w:sz w:val="28"/>
          <w:szCs w:val="28"/>
        </w:rPr>
        <w:t xml:space="preserve">, </w:t>
      </w:r>
      <w:r w:rsidRPr="00321970">
        <w:rPr>
          <w:sz w:val="28"/>
          <w:szCs w:val="28"/>
        </w:rPr>
        <w:t>с возможностью отчуждения на возмездной основе в собственность субъектов МСП в соответствии с Федеральным законом от 22.07.2008 № 159-ФЗ «Об особенностях отчуждения недвижимого имущества, находящегося в государственной</w:t>
      </w:r>
      <w:r w:rsidRPr="00082E43">
        <w:rPr>
          <w:sz w:val="28"/>
          <w:szCs w:val="28"/>
        </w:rPr>
        <w:t xml:space="preserve"> </w:t>
      </w:r>
      <w:r w:rsidRPr="00321970">
        <w:rPr>
          <w:sz w:val="28"/>
          <w:szCs w:val="28"/>
        </w:rPr>
        <w:t>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r>
        <w:rPr>
          <w:sz w:val="28"/>
          <w:szCs w:val="28"/>
        </w:rPr>
        <w:t>.</w:t>
      </w:r>
    </w:p>
    <w:p w:rsidR="00CC297F" w:rsidRPr="00CC297F" w:rsidRDefault="00CC297F" w:rsidP="00EC1D92">
      <w:pPr>
        <w:pStyle w:val="aa"/>
        <w:widowControl/>
        <w:numPr>
          <w:ilvl w:val="2"/>
          <w:numId w:val="8"/>
        </w:numPr>
        <w:ind w:left="0" w:firstLine="566"/>
        <w:jc w:val="both"/>
        <w:rPr>
          <w:rFonts w:eastAsiaTheme="minorHAnsi"/>
          <w:sz w:val="28"/>
          <w:szCs w:val="28"/>
          <w:lang w:eastAsia="en-US"/>
        </w:rPr>
      </w:pPr>
      <w:r w:rsidRPr="00082E43">
        <w:rPr>
          <w:sz w:val="28"/>
          <w:szCs w:val="28"/>
        </w:rPr>
        <w:t>Формирование Перечня осуществляется в целях:</w:t>
      </w:r>
    </w:p>
    <w:p w:rsidR="00EF566A" w:rsidRPr="00EF566A" w:rsidRDefault="00EF566A" w:rsidP="008D6607">
      <w:pPr>
        <w:pStyle w:val="aa"/>
        <w:ind w:left="993" w:hanging="426"/>
        <w:jc w:val="both"/>
        <w:rPr>
          <w:sz w:val="28"/>
          <w:szCs w:val="28"/>
        </w:rPr>
      </w:pPr>
      <w:r w:rsidRPr="00EF566A">
        <w:rPr>
          <w:sz w:val="28"/>
          <w:szCs w:val="28"/>
        </w:rPr>
        <w:t>1) обеспечения доступности информации о муниципальном имуществе, включенном в Перечень, для субъектов МСП</w:t>
      </w:r>
      <w:r w:rsidR="007A6AC0">
        <w:rPr>
          <w:sz w:val="28"/>
          <w:szCs w:val="28"/>
        </w:rPr>
        <w:t>,</w:t>
      </w:r>
      <w:r w:rsidRPr="00EF566A">
        <w:rPr>
          <w:sz w:val="28"/>
          <w:szCs w:val="28"/>
        </w:rPr>
        <w:t xml:space="preserve"> организаций инфраструктуры под</w:t>
      </w:r>
      <w:r w:rsidR="007A6AC0">
        <w:rPr>
          <w:sz w:val="28"/>
          <w:szCs w:val="28"/>
        </w:rPr>
        <w:t>держки, самозанятых граждан.</w:t>
      </w:r>
    </w:p>
    <w:p w:rsidR="00EF566A" w:rsidRPr="00EF566A" w:rsidRDefault="00EF566A" w:rsidP="008D6607">
      <w:pPr>
        <w:pStyle w:val="aa"/>
        <w:ind w:left="993" w:hanging="363"/>
        <w:jc w:val="both"/>
        <w:rPr>
          <w:sz w:val="28"/>
          <w:szCs w:val="28"/>
        </w:rPr>
      </w:pPr>
      <w:r w:rsidRPr="00EF566A">
        <w:rPr>
          <w:sz w:val="28"/>
          <w:szCs w:val="28"/>
        </w:rPr>
        <w:t>2) предоставления муниципального имущества во владение и (или) пользование на долгосрочной основе (в том числе по льготным ставкам арендной платы) субъектам МСП</w:t>
      </w:r>
      <w:r w:rsidR="007A6AC0">
        <w:rPr>
          <w:sz w:val="28"/>
          <w:szCs w:val="28"/>
        </w:rPr>
        <w:t>,</w:t>
      </w:r>
      <w:r w:rsidRPr="00EF566A">
        <w:rPr>
          <w:sz w:val="28"/>
          <w:szCs w:val="28"/>
        </w:rPr>
        <w:t xml:space="preserve"> органи</w:t>
      </w:r>
      <w:r w:rsidR="007A6AC0">
        <w:rPr>
          <w:sz w:val="28"/>
          <w:szCs w:val="28"/>
        </w:rPr>
        <w:t>зациям инфраструктуры поддержки, самозанятым гражданам.</w:t>
      </w:r>
    </w:p>
    <w:p w:rsidR="00EF566A" w:rsidRPr="00EF566A" w:rsidRDefault="00EF566A" w:rsidP="008D6607">
      <w:pPr>
        <w:pStyle w:val="aa"/>
        <w:ind w:left="993" w:hanging="363"/>
        <w:jc w:val="both"/>
        <w:rPr>
          <w:sz w:val="28"/>
          <w:szCs w:val="28"/>
        </w:rPr>
      </w:pPr>
      <w:r w:rsidRPr="00EF566A">
        <w:rPr>
          <w:sz w:val="28"/>
          <w:szCs w:val="28"/>
        </w:rPr>
        <w:t>3) реализации полномочий органов местного самоуправления в сфере оказания имущественной поддержки субъектам МСП</w:t>
      </w:r>
      <w:r w:rsidR="007A6AC0">
        <w:rPr>
          <w:sz w:val="28"/>
          <w:szCs w:val="28"/>
        </w:rPr>
        <w:t>,</w:t>
      </w:r>
      <w:r w:rsidRPr="00EF566A">
        <w:rPr>
          <w:sz w:val="28"/>
          <w:szCs w:val="28"/>
        </w:rPr>
        <w:t xml:space="preserve"> организациям инфраструктуры поддержки</w:t>
      </w:r>
      <w:r w:rsidR="007A6AC0">
        <w:rPr>
          <w:sz w:val="28"/>
          <w:szCs w:val="28"/>
        </w:rPr>
        <w:t>, самозанятым гражданам</w:t>
      </w:r>
      <w:r w:rsidRPr="00EF566A">
        <w:rPr>
          <w:sz w:val="28"/>
          <w:szCs w:val="28"/>
        </w:rPr>
        <w:t>.</w:t>
      </w:r>
    </w:p>
    <w:p w:rsidR="00CC297F" w:rsidRDefault="00EF566A" w:rsidP="008D6607">
      <w:pPr>
        <w:pStyle w:val="aa"/>
        <w:widowControl/>
        <w:ind w:left="993" w:hanging="363"/>
        <w:jc w:val="both"/>
        <w:rPr>
          <w:rFonts w:eastAsiaTheme="minorHAnsi"/>
          <w:sz w:val="28"/>
          <w:szCs w:val="28"/>
          <w:lang w:eastAsia="en-US"/>
        </w:rPr>
      </w:pPr>
      <w:r w:rsidRPr="00173FA2">
        <w:rPr>
          <w:sz w:val="28"/>
          <w:szCs w:val="28"/>
        </w:rPr>
        <w:t>4</w:t>
      </w:r>
      <w:r>
        <w:rPr>
          <w:sz w:val="28"/>
          <w:szCs w:val="28"/>
        </w:rPr>
        <w:t>)</w:t>
      </w:r>
      <w:r w:rsidRPr="00173FA2">
        <w:rPr>
          <w:sz w:val="28"/>
          <w:szCs w:val="28"/>
        </w:rPr>
        <w:t xml:space="preserve"> </w:t>
      </w:r>
      <w:r>
        <w:rPr>
          <w:sz w:val="28"/>
          <w:szCs w:val="28"/>
        </w:rPr>
        <w:t>п</w:t>
      </w:r>
      <w:r w:rsidRPr="00173FA2">
        <w:rPr>
          <w:sz w:val="28"/>
          <w:szCs w:val="28"/>
        </w:rPr>
        <w:t xml:space="preserve">овышения эффективности управления </w:t>
      </w:r>
      <w:r>
        <w:rPr>
          <w:sz w:val="28"/>
          <w:szCs w:val="28"/>
        </w:rPr>
        <w:t xml:space="preserve">муниципальным </w:t>
      </w:r>
      <w:r w:rsidRPr="00173FA2">
        <w:rPr>
          <w:sz w:val="28"/>
          <w:szCs w:val="28"/>
        </w:rPr>
        <w:t>имуществом</w:t>
      </w:r>
      <w:r>
        <w:rPr>
          <w:sz w:val="28"/>
          <w:szCs w:val="28"/>
        </w:rPr>
        <w:t xml:space="preserve">, </w:t>
      </w:r>
      <w:r w:rsidRPr="00173FA2">
        <w:rPr>
          <w:sz w:val="28"/>
          <w:szCs w:val="28"/>
        </w:rPr>
        <w:t xml:space="preserve">стимулирования развития малого и среднего предпринимательства </w:t>
      </w:r>
      <w:r>
        <w:rPr>
          <w:sz w:val="28"/>
          <w:szCs w:val="28"/>
        </w:rPr>
        <w:br/>
      </w:r>
      <w:r w:rsidRPr="00173FA2">
        <w:rPr>
          <w:sz w:val="28"/>
          <w:szCs w:val="28"/>
        </w:rPr>
        <w:t xml:space="preserve">на территории </w:t>
      </w:r>
      <w:r w:rsidR="007A6AC0">
        <w:rPr>
          <w:sz w:val="28"/>
          <w:szCs w:val="28"/>
        </w:rPr>
        <w:t>городского округа Кашира</w:t>
      </w:r>
      <w:r w:rsidRPr="00173FA2">
        <w:rPr>
          <w:sz w:val="28"/>
          <w:szCs w:val="28"/>
        </w:rPr>
        <w:t>.</w:t>
      </w:r>
    </w:p>
    <w:p w:rsidR="00EF566A" w:rsidRDefault="002B23B4" w:rsidP="001A7CD7">
      <w:pPr>
        <w:pStyle w:val="aa"/>
        <w:widowControl/>
        <w:ind w:left="0" w:firstLine="566"/>
        <w:jc w:val="both"/>
        <w:rPr>
          <w:rFonts w:eastAsiaTheme="minorHAnsi"/>
          <w:sz w:val="28"/>
          <w:szCs w:val="28"/>
          <w:lang w:eastAsia="en-US"/>
        </w:rPr>
      </w:pPr>
      <w:r>
        <w:rPr>
          <w:rFonts w:eastAsiaTheme="minorHAnsi"/>
          <w:sz w:val="28"/>
          <w:szCs w:val="28"/>
          <w:lang w:eastAsia="en-US"/>
        </w:rPr>
        <w:t xml:space="preserve">8.1.4. </w:t>
      </w:r>
      <w:r w:rsidR="001A7CD7">
        <w:rPr>
          <w:sz w:val="28"/>
          <w:szCs w:val="28"/>
        </w:rPr>
        <w:t>Ф</w:t>
      </w:r>
      <w:r w:rsidRPr="00173FA2">
        <w:rPr>
          <w:sz w:val="28"/>
          <w:szCs w:val="28"/>
        </w:rPr>
        <w:t>ормирование и ведение Перечня основывается на следующих основных принципах:</w:t>
      </w:r>
    </w:p>
    <w:p w:rsidR="001A7CD7" w:rsidRPr="00173FA2" w:rsidRDefault="001A7CD7" w:rsidP="001A7CD7">
      <w:pPr>
        <w:ind w:firstLine="709"/>
        <w:jc w:val="both"/>
        <w:rPr>
          <w:sz w:val="28"/>
          <w:szCs w:val="28"/>
        </w:rPr>
      </w:pPr>
      <w:r w:rsidRPr="00173FA2">
        <w:rPr>
          <w:sz w:val="28"/>
          <w:szCs w:val="28"/>
        </w:rPr>
        <w:t>1</w:t>
      </w:r>
      <w:r>
        <w:rPr>
          <w:sz w:val="28"/>
          <w:szCs w:val="28"/>
        </w:rPr>
        <w:t>)</w:t>
      </w:r>
      <w:r w:rsidRPr="00173FA2">
        <w:rPr>
          <w:sz w:val="28"/>
          <w:szCs w:val="28"/>
        </w:rPr>
        <w:t xml:space="preserve"> </w:t>
      </w:r>
      <w:r>
        <w:rPr>
          <w:sz w:val="28"/>
          <w:szCs w:val="28"/>
        </w:rPr>
        <w:t>д</w:t>
      </w:r>
      <w:r w:rsidRPr="00173FA2">
        <w:rPr>
          <w:sz w:val="28"/>
          <w:szCs w:val="28"/>
        </w:rPr>
        <w:t xml:space="preserve">остоверность и поддержание актуальности </w:t>
      </w:r>
      <w:r>
        <w:rPr>
          <w:sz w:val="28"/>
          <w:szCs w:val="28"/>
        </w:rPr>
        <w:t>сведений</w:t>
      </w:r>
      <w:r w:rsidRPr="00173FA2">
        <w:rPr>
          <w:sz w:val="28"/>
          <w:szCs w:val="28"/>
        </w:rPr>
        <w:t xml:space="preserve"> о</w:t>
      </w:r>
      <w:r>
        <w:rPr>
          <w:sz w:val="28"/>
          <w:szCs w:val="28"/>
        </w:rPr>
        <w:t xml:space="preserve"> муниципальном</w:t>
      </w:r>
      <w:r w:rsidRPr="00173FA2">
        <w:rPr>
          <w:sz w:val="28"/>
          <w:szCs w:val="28"/>
        </w:rPr>
        <w:t xml:space="preserve"> имуществе, включаемом в</w:t>
      </w:r>
      <w:r>
        <w:rPr>
          <w:sz w:val="28"/>
          <w:szCs w:val="28"/>
        </w:rPr>
        <w:t xml:space="preserve"> Перечень;</w:t>
      </w:r>
    </w:p>
    <w:p w:rsidR="001A7CD7" w:rsidRPr="00173FA2" w:rsidRDefault="001A7CD7" w:rsidP="001A7CD7">
      <w:pPr>
        <w:ind w:firstLine="708"/>
        <w:jc w:val="both"/>
        <w:rPr>
          <w:sz w:val="28"/>
          <w:szCs w:val="28"/>
        </w:rPr>
      </w:pPr>
      <w:r>
        <w:rPr>
          <w:sz w:val="28"/>
          <w:szCs w:val="28"/>
        </w:rPr>
        <w:t>2)</w:t>
      </w:r>
      <w:r w:rsidRPr="00173FA2">
        <w:rPr>
          <w:sz w:val="28"/>
          <w:szCs w:val="28"/>
        </w:rPr>
        <w:t xml:space="preserve"> </w:t>
      </w:r>
      <w:r>
        <w:rPr>
          <w:sz w:val="28"/>
          <w:szCs w:val="28"/>
        </w:rPr>
        <w:t>е</w:t>
      </w:r>
      <w:r w:rsidRPr="00173FA2">
        <w:rPr>
          <w:sz w:val="28"/>
          <w:szCs w:val="28"/>
        </w:rPr>
        <w:t xml:space="preserve">жегодная актуализация Перечня (до 1 ноября текущего года), осуществляемая </w:t>
      </w:r>
      <w:r w:rsidR="008D6607">
        <w:rPr>
          <w:sz w:val="28"/>
          <w:szCs w:val="28"/>
        </w:rPr>
        <w:t xml:space="preserve">Комитетом по управлению имуществом администрации </w:t>
      </w:r>
      <w:r w:rsidR="008D6607">
        <w:rPr>
          <w:sz w:val="28"/>
          <w:szCs w:val="28"/>
        </w:rPr>
        <w:lastRenderedPageBreak/>
        <w:t>городского округа Кашира</w:t>
      </w:r>
      <w:r>
        <w:rPr>
          <w:sz w:val="28"/>
          <w:szCs w:val="28"/>
        </w:rPr>
        <w:t xml:space="preserve"> </w:t>
      </w:r>
      <w:r w:rsidRPr="00173FA2">
        <w:rPr>
          <w:sz w:val="28"/>
          <w:szCs w:val="28"/>
        </w:rPr>
        <w:t>на основе</w:t>
      </w:r>
      <w:r>
        <w:rPr>
          <w:sz w:val="28"/>
          <w:szCs w:val="28"/>
        </w:rPr>
        <w:t xml:space="preserve"> предложений, поступивших от субъектов МСП, </w:t>
      </w:r>
      <w:r w:rsidRPr="00173FA2">
        <w:rPr>
          <w:sz w:val="28"/>
          <w:szCs w:val="28"/>
        </w:rPr>
        <w:t>организаци</w:t>
      </w:r>
      <w:r>
        <w:rPr>
          <w:sz w:val="28"/>
          <w:szCs w:val="28"/>
        </w:rPr>
        <w:t>й</w:t>
      </w:r>
      <w:r w:rsidRPr="00173FA2">
        <w:rPr>
          <w:sz w:val="28"/>
          <w:szCs w:val="28"/>
        </w:rPr>
        <w:t xml:space="preserve"> инфраструктуры поддержки</w:t>
      </w:r>
      <w:r>
        <w:rPr>
          <w:sz w:val="28"/>
          <w:szCs w:val="28"/>
        </w:rPr>
        <w:t xml:space="preserve">, самозанятых граждан, а также по итогам </w:t>
      </w:r>
      <w:r w:rsidR="00DE3D08">
        <w:rPr>
          <w:sz w:val="28"/>
          <w:szCs w:val="28"/>
        </w:rPr>
        <w:t>заседаний Координационного совета</w:t>
      </w:r>
      <w:r w:rsidRPr="00173FA2">
        <w:rPr>
          <w:sz w:val="28"/>
          <w:szCs w:val="28"/>
        </w:rPr>
        <w:t xml:space="preserve"> по вопросам оказания имущественной поддержки субъектам </w:t>
      </w:r>
      <w:r w:rsidR="00DE3D08">
        <w:rPr>
          <w:sz w:val="28"/>
          <w:szCs w:val="28"/>
        </w:rPr>
        <w:t>МСП (далее – Координационный совет</w:t>
      </w:r>
      <w:r>
        <w:rPr>
          <w:sz w:val="28"/>
          <w:szCs w:val="28"/>
        </w:rPr>
        <w:t>), состав и порядок работы кото</w:t>
      </w:r>
      <w:r w:rsidR="008D6607">
        <w:rPr>
          <w:sz w:val="28"/>
          <w:szCs w:val="28"/>
        </w:rPr>
        <w:t>рого</w:t>
      </w:r>
      <w:r>
        <w:rPr>
          <w:sz w:val="28"/>
          <w:szCs w:val="28"/>
        </w:rPr>
        <w:t xml:space="preserve"> утверждаются администрацией городского округа</w:t>
      </w:r>
      <w:r w:rsidR="008D6607">
        <w:rPr>
          <w:sz w:val="28"/>
          <w:szCs w:val="28"/>
        </w:rPr>
        <w:t xml:space="preserve"> Кашира</w:t>
      </w:r>
      <w:r w:rsidRPr="00173FA2">
        <w:rPr>
          <w:sz w:val="28"/>
          <w:szCs w:val="28"/>
        </w:rPr>
        <w:t>.</w:t>
      </w:r>
    </w:p>
    <w:p w:rsidR="00EF566A" w:rsidRDefault="001A7CD7" w:rsidP="001A7CD7">
      <w:pPr>
        <w:pStyle w:val="aa"/>
        <w:widowControl/>
        <w:ind w:left="0" w:firstLine="566"/>
        <w:jc w:val="both"/>
        <w:rPr>
          <w:rFonts w:eastAsiaTheme="minorHAnsi"/>
          <w:sz w:val="28"/>
          <w:szCs w:val="28"/>
          <w:lang w:eastAsia="en-US"/>
        </w:rPr>
      </w:pPr>
      <w:r>
        <w:rPr>
          <w:sz w:val="28"/>
          <w:szCs w:val="28"/>
        </w:rPr>
        <w:t>3) в</w:t>
      </w:r>
      <w:r w:rsidRPr="00173FA2">
        <w:rPr>
          <w:sz w:val="28"/>
          <w:szCs w:val="28"/>
        </w:rPr>
        <w:t xml:space="preserve">заимодействие с некоммерческими организациями, выражающими интересы субъектов </w:t>
      </w:r>
      <w:r>
        <w:rPr>
          <w:sz w:val="28"/>
          <w:szCs w:val="28"/>
        </w:rPr>
        <w:t>МСП</w:t>
      </w:r>
      <w:r w:rsidRPr="00173FA2">
        <w:rPr>
          <w:sz w:val="28"/>
          <w:szCs w:val="28"/>
        </w:rPr>
        <w:t>, институтами развития в сфере малого и среднего предпринимательства в ходе формирования и дополнения Перечня.</w:t>
      </w:r>
    </w:p>
    <w:p w:rsidR="00EF566A" w:rsidRDefault="001C4954" w:rsidP="001C4954">
      <w:pPr>
        <w:pStyle w:val="aa"/>
        <w:widowControl/>
        <w:ind w:left="0" w:firstLine="566"/>
        <w:jc w:val="both"/>
        <w:rPr>
          <w:sz w:val="28"/>
          <w:szCs w:val="28"/>
        </w:rPr>
      </w:pPr>
      <w:r>
        <w:rPr>
          <w:rFonts w:eastAsiaTheme="minorHAnsi"/>
          <w:sz w:val="28"/>
          <w:szCs w:val="28"/>
          <w:lang w:eastAsia="en-US"/>
        </w:rPr>
        <w:t xml:space="preserve">8.1.5. </w:t>
      </w:r>
      <w:r w:rsidRPr="000D5DC8">
        <w:rPr>
          <w:sz w:val="28"/>
          <w:szCs w:val="28"/>
        </w:rPr>
        <w:t>Формирование</w:t>
      </w:r>
      <w:r w:rsidRPr="005F72E3">
        <w:rPr>
          <w:sz w:val="28"/>
          <w:szCs w:val="28"/>
        </w:rPr>
        <w:t xml:space="preserve"> </w:t>
      </w:r>
      <w:r>
        <w:rPr>
          <w:sz w:val="28"/>
          <w:szCs w:val="28"/>
        </w:rPr>
        <w:t>Перечня</w:t>
      </w:r>
      <w:r w:rsidRPr="000D5DC8">
        <w:rPr>
          <w:sz w:val="28"/>
          <w:szCs w:val="28"/>
        </w:rPr>
        <w:t xml:space="preserve">, ведение </w:t>
      </w:r>
      <w:r>
        <w:rPr>
          <w:sz w:val="28"/>
          <w:szCs w:val="28"/>
        </w:rPr>
        <w:t xml:space="preserve">Перечня </w:t>
      </w:r>
      <w:r w:rsidRPr="000D5DC8">
        <w:rPr>
          <w:sz w:val="28"/>
          <w:szCs w:val="28"/>
        </w:rPr>
        <w:t xml:space="preserve">(в том числе ежегодное дополнение), обязательное опубликование Перечня осуществляется </w:t>
      </w:r>
      <w:r>
        <w:rPr>
          <w:sz w:val="28"/>
          <w:szCs w:val="28"/>
        </w:rPr>
        <w:t xml:space="preserve">администрацией городского округа Кашира </w:t>
      </w:r>
      <w:r w:rsidRPr="000D5DC8">
        <w:rPr>
          <w:sz w:val="28"/>
          <w:szCs w:val="28"/>
        </w:rPr>
        <w:t xml:space="preserve">(далее – </w:t>
      </w:r>
      <w:r>
        <w:rPr>
          <w:sz w:val="28"/>
          <w:szCs w:val="28"/>
        </w:rPr>
        <w:t>Администрация</w:t>
      </w:r>
      <w:r w:rsidRPr="000D5DC8">
        <w:rPr>
          <w:sz w:val="28"/>
          <w:szCs w:val="28"/>
        </w:rPr>
        <w:t>).</w:t>
      </w:r>
      <w:r w:rsidR="008D6607">
        <w:rPr>
          <w:sz w:val="28"/>
          <w:szCs w:val="28"/>
        </w:rPr>
        <w:t xml:space="preserve"> Органом Администрации, ответственным за формирование, ведение Перечня является Комитет по управлению имуществом администрации городского округа Кашира.</w:t>
      </w:r>
    </w:p>
    <w:p w:rsidR="001C4954" w:rsidRDefault="001C4954" w:rsidP="001C4954">
      <w:pPr>
        <w:pStyle w:val="aa"/>
        <w:widowControl/>
        <w:ind w:left="0" w:firstLine="566"/>
        <w:jc w:val="both"/>
        <w:rPr>
          <w:sz w:val="28"/>
          <w:szCs w:val="28"/>
        </w:rPr>
      </w:pPr>
      <w:r>
        <w:rPr>
          <w:sz w:val="28"/>
          <w:szCs w:val="28"/>
        </w:rPr>
        <w:t xml:space="preserve">8.1.6. </w:t>
      </w:r>
      <w:r w:rsidRPr="00057296">
        <w:rPr>
          <w:sz w:val="28"/>
          <w:szCs w:val="28"/>
        </w:rPr>
        <w:t>Внесение изменений в Перечень, а также исключение сведений об имуществе из Перечня осуществляется постановлением Администрации по ее инициативе и (или) на основании предложений</w:t>
      </w:r>
      <w:r>
        <w:rPr>
          <w:sz w:val="28"/>
          <w:szCs w:val="28"/>
        </w:rPr>
        <w:t>, поступивших от субъектов МСП,</w:t>
      </w:r>
      <w:r w:rsidRPr="00057296">
        <w:rPr>
          <w:sz w:val="28"/>
          <w:szCs w:val="28"/>
        </w:rPr>
        <w:t xml:space="preserve"> организаций инфраструктуры поддержки,</w:t>
      </w:r>
      <w:r>
        <w:rPr>
          <w:sz w:val="28"/>
          <w:szCs w:val="28"/>
        </w:rPr>
        <w:t xml:space="preserve"> самозанятых граждан,</w:t>
      </w:r>
      <w:r w:rsidRPr="00057296">
        <w:rPr>
          <w:sz w:val="28"/>
          <w:szCs w:val="28"/>
        </w:rPr>
        <w:t xml:space="preserve"> центральных исполнительных органов государственной власти Московской области, а также по</w:t>
      </w:r>
      <w:r w:rsidR="00DE3D08">
        <w:rPr>
          <w:sz w:val="28"/>
          <w:szCs w:val="28"/>
        </w:rPr>
        <w:t xml:space="preserve"> итогам заседаний Координационного совета</w:t>
      </w:r>
      <w:r w:rsidRPr="00057296">
        <w:rPr>
          <w:sz w:val="28"/>
          <w:szCs w:val="28"/>
        </w:rPr>
        <w:t>.</w:t>
      </w:r>
    </w:p>
    <w:p w:rsidR="001C4954" w:rsidRDefault="001C4954" w:rsidP="001C4954">
      <w:pPr>
        <w:pStyle w:val="aa"/>
        <w:widowControl/>
        <w:ind w:left="0" w:firstLine="566"/>
        <w:jc w:val="both"/>
        <w:rPr>
          <w:sz w:val="28"/>
          <w:szCs w:val="28"/>
        </w:rPr>
      </w:pPr>
      <w:r>
        <w:rPr>
          <w:sz w:val="28"/>
          <w:szCs w:val="28"/>
        </w:rPr>
        <w:t xml:space="preserve">8.1.7. </w:t>
      </w:r>
      <w:r w:rsidRPr="00057296">
        <w:rPr>
          <w:sz w:val="28"/>
          <w:szCs w:val="28"/>
        </w:rPr>
        <w:t>Ведение Перечня осуществляется Администрацией в электронной форме, а также на бумажном носителе. Администрация отвечает за достоверность содержащихся в Перечне сведений.</w:t>
      </w:r>
    </w:p>
    <w:p w:rsidR="00882539" w:rsidRPr="00057296" w:rsidRDefault="001C4954" w:rsidP="00882539">
      <w:pPr>
        <w:ind w:firstLine="709"/>
        <w:jc w:val="both"/>
        <w:rPr>
          <w:sz w:val="28"/>
          <w:szCs w:val="28"/>
        </w:rPr>
      </w:pPr>
      <w:r>
        <w:rPr>
          <w:sz w:val="28"/>
          <w:szCs w:val="28"/>
        </w:rPr>
        <w:t xml:space="preserve">8.1.8. </w:t>
      </w:r>
      <w:r w:rsidR="00882539" w:rsidRPr="00057296">
        <w:rPr>
          <w:sz w:val="28"/>
          <w:szCs w:val="28"/>
        </w:rPr>
        <w:t>В Перечень вносятся сведения о муниципальном имуществе, соответст</w:t>
      </w:r>
      <w:r w:rsidR="00DE3D08">
        <w:rPr>
          <w:sz w:val="28"/>
          <w:szCs w:val="28"/>
        </w:rPr>
        <w:t>вующем одному из критериев</w:t>
      </w:r>
      <w:r w:rsidR="00882539" w:rsidRPr="00057296">
        <w:rPr>
          <w:sz w:val="28"/>
          <w:szCs w:val="28"/>
        </w:rPr>
        <w:t>:</w:t>
      </w:r>
    </w:p>
    <w:p w:rsidR="00882539" w:rsidRDefault="00882539" w:rsidP="00882539">
      <w:pPr>
        <w:ind w:firstLine="709"/>
        <w:jc w:val="both"/>
        <w:rPr>
          <w:sz w:val="28"/>
          <w:szCs w:val="28"/>
        </w:rPr>
      </w:pPr>
      <w:r>
        <w:rPr>
          <w:sz w:val="28"/>
          <w:szCs w:val="28"/>
        </w:rPr>
        <w:t>1) м</w:t>
      </w:r>
      <w:r w:rsidRPr="00057296">
        <w:rPr>
          <w:sz w:val="28"/>
          <w:szCs w:val="28"/>
        </w:rPr>
        <w:t xml:space="preserve">униципальное имущество свободно от прав третьих лиц </w:t>
      </w:r>
      <w:r w:rsidRPr="00057296">
        <w:rPr>
          <w:bCs/>
          <w:sz w:val="28"/>
          <w:szCs w:val="28"/>
        </w:rPr>
        <w:t>(за исключением права хозяйственного ведения, права оперативного управления, а также имущественных прав субъектов МСП</w:t>
      </w:r>
      <w:r>
        <w:rPr>
          <w:bCs/>
          <w:sz w:val="28"/>
          <w:szCs w:val="28"/>
        </w:rPr>
        <w:t>, самозанятых граждан</w:t>
      </w:r>
      <w:r w:rsidRPr="00057296">
        <w:rPr>
          <w:bCs/>
          <w:sz w:val="28"/>
          <w:szCs w:val="28"/>
        </w:rPr>
        <w:t>)</w:t>
      </w:r>
      <w:r w:rsidRPr="00057296">
        <w:rPr>
          <w:sz w:val="28"/>
          <w:szCs w:val="28"/>
        </w:rPr>
        <w:t>;</w:t>
      </w:r>
    </w:p>
    <w:p w:rsidR="00882539" w:rsidRDefault="00882539" w:rsidP="00882539">
      <w:pPr>
        <w:ind w:firstLine="709"/>
        <w:jc w:val="both"/>
        <w:rPr>
          <w:sz w:val="28"/>
          <w:szCs w:val="28"/>
        </w:rPr>
      </w:pPr>
      <w:r>
        <w:rPr>
          <w:sz w:val="28"/>
          <w:szCs w:val="28"/>
        </w:rPr>
        <w:t>2) в</w:t>
      </w:r>
      <w:r w:rsidRPr="00057296">
        <w:rPr>
          <w:sz w:val="28"/>
          <w:szCs w:val="28"/>
        </w:rPr>
        <w:t xml:space="preserve"> отношении муниципального имущества федеральными законами не установлен запрет на его передачу во временное владение и (или) пользование, в том числе в аренду на торгах или без проведения торгов;</w:t>
      </w:r>
    </w:p>
    <w:p w:rsidR="00882539" w:rsidRDefault="00882539" w:rsidP="00882539">
      <w:pPr>
        <w:ind w:firstLine="709"/>
        <w:jc w:val="both"/>
        <w:rPr>
          <w:sz w:val="28"/>
          <w:szCs w:val="28"/>
        </w:rPr>
      </w:pPr>
      <w:r>
        <w:rPr>
          <w:sz w:val="28"/>
          <w:szCs w:val="28"/>
        </w:rPr>
        <w:t>3) м</w:t>
      </w:r>
      <w:r w:rsidRPr="00057296">
        <w:rPr>
          <w:sz w:val="28"/>
          <w:szCs w:val="28"/>
        </w:rPr>
        <w:t>униципальное имущество не ограничено в обороте;</w:t>
      </w:r>
    </w:p>
    <w:p w:rsidR="00882539" w:rsidRDefault="00882539" w:rsidP="00882539">
      <w:pPr>
        <w:ind w:firstLine="709"/>
        <w:jc w:val="both"/>
        <w:rPr>
          <w:sz w:val="28"/>
          <w:szCs w:val="28"/>
        </w:rPr>
      </w:pPr>
      <w:r>
        <w:rPr>
          <w:sz w:val="28"/>
          <w:szCs w:val="28"/>
        </w:rPr>
        <w:t>4) м</w:t>
      </w:r>
      <w:r w:rsidRPr="00057296">
        <w:rPr>
          <w:sz w:val="28"/>
          <w:szCs w:val="28"/>
        </w:rPr>
        <w:t>униципальное имущество не является о</w:t>
      </w:r>
      <w:r>
        <w:rPr>
          <w:sz w:val="28"/>
          <w:szCs w:val="28"/>
        </w:rPr>
        <w:t>бъектом религиозного назначения;</w:t>
      </w:r>
    </w:p>
    <w:p w:rsidR="00882539" w:rsidRDefault="00882539" w:rsidP="00882539">
      <w:pPr>
        <w:ind w:firstLine="709"/>
        <w:jc w:val="both"/>
        <w:rPr>
          <w:sz w:val="28"/>
          <w:szCs w:val="28"/>
        </w:rPr>
      </w:pPr>
      <w:r>
        <w:rPr>
          <w:sz w:val="28"/>
          <w:szCs w:val="28"/>
        </w:rPr>
        <w:t>5) м</w:t>
      </w:r>
      <w:r w:rsidRPr="00057296">
        <w:rPr>
          <w:sz w:val="28"/>
          <w:szCs w:val="28"/>
        </w:rPr>
        <w:t>униципальное имущество не является объектом незавершенного строительства, объектом жилищного фонда или объектом сети инженерно-технического обеспечения, к которому подключен объект жилищного фонда;</w:t>
      </w:r>
    </w:p>
    <w:p w:rsidR="00882539" w:rsidRDefault="00882539" w:rsidP="00882539">
      <w:pPr>
        <w:ind w:firstLine="709"/>
        <w:jc w:val="both"/>
        <w:rPr>
          <w:sz w:val="28"/>
          <w:szCs w:val="28"/>
        </w:rPr>
      </w:pPr>
      <w:r>
        <w:rPr>
          <w:sz w:val="28"/>
          <w:szCs w:val="28"/>
        </w:rPr>
        <w:t>6) м</w:t>
      </w:r>
      <w:r w:rsidRPr="00057296">
        <w:rPr>
          <w:sz w:val="28"/>
          <w:szCs w:val="28"/>
        </w:rPr>
        <w:t>униципальное имущество не включено в прогнозный план приватизации имущества, находящегося в собственности</w:t>
      </w:r>
      <w:r>
        <w:rPr>
          <w:sz w:val="28"/>
          <w:szCs w:val="28"/>
        </w:rPr>
        <w:t xml:space="preserve"> городского округа Кашира</w:t>
      </w:r>
      <w:r w:rsidRPr="00057296">
        <w:rPr>
          <w:sz w:val="28"/>
          <w:szCs w:val="28"/>
        </w:rPr>
        <w:t xml:space="preserve"> Московской области на соответствующий год;</w:t>
      </w:r>
    </w:p>
    <w:p w:rsidR="00882539" w:rsidRDefault="00882539" w:rsidP="00882539">
      <w:pPr>
        <w:ind w:firstLine="709"/>
        <w:jc w:val="both"/>
        <w:rPr>
          <w:sz w:val="28"/>
          <w:szCs w:val="28"/>
        </w:rPr>
      </w:pPr>
      <w:r>
        <w:rPr>
          <w:sz w:val="28"/>
          <w:szCs w:val="28"/>
        </w:rPr>
        <w:t>7) м</w:t>
      </w:r>
      <w:r w:rsidRPr="00057296">
        <w:rPr>
          <w:sz w:val="28"/>
          <w:szCs w:val="28"/>
        </w:rPr>
        <w:t>униципальное имущество ранее выставлялось на торги, при этом последние признаны несостоявшимися по причине отсутствия заявок;</w:t>
      </w:r>
    </w:p>
    <w:p w:rsidR="00882539" w:rsidRDefault="00882539" w:rsidP="00882539">
      <w:pPr>
        <w:ind w:firstLine="709"/>
        <w:jc w:val="both"/>
        <w:rPr>
          <w:sz w:val="28"/>
          <w:szCs w:val="28"/>
        </w:rPr>
      </w:pPr>
      <w:r>
        <w:rPr>
          <w:sz w:val="28"/>
          <w:szCs w:val="28"/>
        </w:rPr>
        <w:t>8) м</w:t>
      </w:r>
      <w:r w:rsidRPr="00057296">
        <w:rPr>
          <w:sz w:val="28"/>
          <w:szCs w:val="28"/>
        </w:rPr>
        <w:t>униципальное имущество находится в неудовлетворительном состоянии с процентом износа более 80%;</w:t>
      </w:r>
    </w:p>
    <w:p w:rsidR="00882539" w:rsidRDefault="00882539" w:rsidP="00882539">
      <w:pPr>
        <w:ind w:firstLine="709"/>
        <w:jc w:val="both"/>
        <w:rPr>
          <w:sz w:val="28"/>
          <w:szCs w:val="28"/>
        </w:rPr>
      </w:pPr>
      <w:r>
        <w:rPr>
          <w:sz w:val="28"/>
          <w:szCs w:val="28"/>
        </w:rPr>
        <w:t xml:space="preserve">9) </w:t>
      </w:r>
      <w:r w:rsidRPr="00057296">
        <w:rPr>
          <w:sz w:val="28"/>
          <w:szCs w:val="28"/>
        </w:rPr>
        <w:t xml:space="preserve">муниципальное имущество требует проведения ремонтных, восстановительных работ; </w:t>
      </w:r>
    </w:p>
    <w:p w:rsidR="00882539" w:rsidRDefault="00882539" w:rsidP="00882539">
      <w:pPr>
        <w:ind w:firstLine="709"/>
        <w:jc w:val="both"/>
        <w:rPr>
          <w:sz w:val="28"/>
          <w:szCs w:val="28"/>
        </w:rPr>
      </w:pPr>
      <w:r>
        <w:rPr>
          <w:sz w:val="28"/>
          <w:szCs w:val="28"/>
        </w:rPr>
        <w:lastRenderedPageBreak/>
        <w:t>10) м</w:t>
      </w:r>
      <w:r w:rsidRPr="00057296">
        <w:rPr>
          <w:sz w:val="28"/>
          <w:szCs w:val="28"/>
        </w:rPr>
        <w:t>униципальное имущество не обременено правами третьих лиц более шести месяцев;</w:t>
      </w:r>
    </w:p>
    <w:p w:rsidR="00882539" w:rsidRDefault="00882539" w:rsidP="00882539">
      <w:pPr>
        <w:ind w:firstLine="709"/>
        <w:jc w:val="both"/>
        <w:rPr>
          <w:sz w:val="28"/>
          <w:szCs w:val="28"/>
        </w:rPr>
      </w:pPr>
      <w:r>
        <w:rPr>
          <w:sz w:val="28"/>
          <w:szCs w:val="28"/>
        </w:rPr>
        <w:t>11) Зе</w:t>
      </w:r>
      <w:r w:rsidRPr="00057296">
        <w:rPr>
          <w:sz w:val="28"/>
          <w:szCs w:val="28"/>
        </w:rPr>
        <w:t xml:space="preserve">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882539" w:rsidRDefault="00882539" w:rsidP="00882539">
      <w:pPr>
        <w:ind w:firstLine="709"/>
        <w:jc w:val="both"/>
        <w:rPr>
          <w:sz w:val="28"/>
          <w:szCs w:val="28"/>
        </w:rPr>
      </w:pPr>
      <w:r>
        <w:rPr>
          <w:sz w:val="28"/>
          <w:szCs w:val="28"/>
        </w:rPr>
        <w:t>12) з</w:t>
      </w:r>
      <w:r w:rsidRPr="00057296">
        <w:rPr>
          <w:sz w:val="28"/>
          <w:szCs w:val="28"/>
        </w:rPr>
        <w:t>емельный участок не относится к земельным участкам, предусмотренным подпунктами 1 - 10, 13 - 15, 18 и 19 пункта 8 статьи 39.11 Земельного кодекса Российской Федерации, за исключением земельных участков, предоставленных в аренду субъектам МСП;</w:t>
      </w:r>
    </w:p>
    <w:p w:rsidR="001C4954" w:rsidRDefault="00882539" w:rsidP="00882539">
      <w:pPr>
        <w:pStyle w:val="aa"/>
        <w:widowControl/>
        <w:ind w:left="0" w:firstLine="566"/>
        <w:jc w:val="both"/>
        <w:rPr>
          <w:rFonts w:eastAsiaTheme="minorHAnsi"/>
          <w:sz w:val="28"/>
          <w:szCs w:val="28"/>
          <w:lang w:eastAsia="en-US"/>
        </w:rPr>
      </w:pPr>
      <w:r>
        <w:rPr>
          <w:sz w:val="28"/>
          <w:szCs w:val="28"/>
        </w:rPr>
        <w:t>13) в</w:t>
      </w:r>
      <w:r w:rsidRPr="00057296">
        <w:rPr>
          <w:sz w:val="28"/>
          <w:szCs w:val="28"/>
        </w:rPr>
        <w:t xml:space="preserve"> отношении муниципального имущества, закрепленного на праве хозяйственного ведения или оперативного управления за муниципальным унитарным предприятием, на праве оперативного управления за муниципальным  учреждением, представлено предложение такого предприятия или учреждения о включении соответствующего муниципального </w:t>
      </w:r>
      <w:r>
        <w:rPr>
          <w:sz w:val="28"/>
          <w:szCs w:val="28"/>
        </w:rPr>
        <w:t>имущества в П</w:t>
      </w:r>
      <w:r w:rsidRPr="00057296">
        <w:rPr>
          <w:sz w:val="28"/>
          <w:szCs w:val="28"/>
        </w:rPr>
        <w:t>еречень.</w:t>
      </w:r>
    </w:p>
    <w:p w:rsidR="00882539" w:rsidRDefault="00882539" w:rsidP="00882539">
      <w:pPr>
        <w:ind w:firstLine="709"/>
        <w:jc w:val="both"/>
        <w:rPr>
          <w:sz w:val="28"/>
          <w:szCs w:val="28"/>
        </w:rPr>
      </w:pPr>
      <w:r>
        <w:rPr>
          <w:rFonts w:eastAsiaTheme="minorHAnsi"/>
          <w:sz w:val="28"/>
          <w:szCs w:val="28"/>
          <w:lang w:eastAsia="en-US"/>
        </w:rPr>
        <w:t xml:space="preserve">8.1.9. </w:t>
      </w:r>
      <w:r w:rsidRPr="00057296">
        <w:rPr>
          <w:sz w:val="28"/>
          <w:szCs w:val="28"/>
        </w:rPr>
        <w:t>Рассмотрение Администрацией предложений, поступивших от субъек</w:t>
      </w:r>
      <w:r>
        <w:rPr>
          <w:sz w:val="28"/>
          <w:szCs w:val="28"/>
        </w:rPr>
        <w:t>тов МСП,</w:t>
      </w:r>
      <w:r w:rsidRPr="00057296">
        <w:rPr>
          <w:sz w:val="28"/>
          <w:szCs w:val="28"/>
        </w:rPr>
        <w:t xml:space="preserve"> организаций инфраструктуры поддержки,</w:t>
      </w:r>
      <w:r>
        <w:rPr>
          <w:sz w:val="28"/>
          <w:szCs w:val="28"/>
        </w:rPr>
        <w:t xml:space="preserve"> самозанятых граждан,</w:t>
      </w:r>
      <w:r w:rsidRPr="00057296">
        <w:rPr>
          <w:sz w:val="28"/>
          <w:szCs w:val="28"/>
        </w:rPr>
        <w:t xml:space="preserve"> центральных исполнительных органов государственной власти Московской области, осуществляется в течение 7 календарных дней со дня их поступления. По результатам рассмотрения указанных предложений Администрацией  принимается одно из следующих решений:</w:t>
      </w:r>
      <w:bookmarkStart w:id="1" w:name="Par5"/>
      <w:bookmarkEnd w:id="1"/>
    </w:p>
    <w:p w:rsidR="00882539" w:rsidRDefault="00882539" w:rsidP="00882539">
      <w:pPr>
        <w:ind w:firstLine="709"/>
        <w:jc w:val="both"/>
        <w:rPr>
          <w:sz w:val="28"/>
          <w:szCs w:val="28"/>
        </w:rPr>
      </w:pPr>
      <w:r>
        <w:rPr>
          <w:sz w:val="28"/>
          <w:szCs w:val="28"/>
        </w:rPr>
        <w:t>1</w:t>
      </w:r>
      <w:r w:rsidRPr="00057296">
        <w:rPr>
          <w:sz w:val="28"/>
          <w:szCs w:val="28"/>
        </w:rPr>
        <w:t xml:space="preserve">) </w:t>
      </w:r>
      <w:r w:rsidR="008D6607">
        <w:rPr>
          <w:sz w:val="28"/>
          <w:szCs w:val="28"/>
        </w:rPr>
        <w:t xml:space="preserve">  </w:t>
      </w:r>
      <w:r w:rsidRPr="00057296">
        <w:rPr>
          <w:sz w:val="28"/>
          <w:szCs w:val="28"/>
        </w:rPr>
        <w:t>о вынесении предлож</w:t>
      </w:r>
      <w:r w:rsidR="00DE3D08">
        <w:rPr>
          <w:sz w:val="28"/>
          <w:szCs w:val="28"/>
        </w:rPr>
        <w:t>ения на заседание Координационного совета</w:t>
      </w:r>
      <w:r w:rsidRPr="00057296">
        <w:rPr>
          <w:sz w:val="28"/>
          <w:szCs w:val="28"/>
        </w:rPr>
        <w:t>;</w:t>
      </w:r>
    </w:p>
    <w:p w:rsidR="00EF566A" w:rsidRDefault="008D6607" w:rsidP="008D6607">
      <w:pPr>
        <w:pStyle w:val="aa"/>
        <w:widowControl/>
        <w:ind w:left="993" w:hanging="427"/>
        <w:jc w:val="both"/>
        <w:rPr>
          <w:rFonts w:eastAsiaTheme="minorHAnsi"/>
          <w:sz w:val="28"/>
          <w:szCs w:val="28"/>
          <w:lang w:eastAsia="en-US"/>
        </w:rPr>
      </w:pPr>
      <w:r>
        <w:rPr>
          <w:sz w:val="28"/>
          <w:szCs w:val="28"/>
        </w:rPr>
        <w:t xml:space="preserve">  </w:t>
      </w:r>
      <w:r w:rsidR="00882539">
        <w:rPr>
          <w:sz w:val="28"/>
          <w:szCs w:val="28"/>
        </w:rPr>
        <w:t>2</w:t>
      </w:r>
      <w:r w:rsidR="00882539" w:rsidRPr="000C49E8">
        <w:rPr>
          <w:sz w:val="28"/>
          <w:szCs w:val="28"/>
        </w:rPr>
        <w:t>)</w:t>
      </w:r>
      <w:bookmarkStart w:id="2" w:name="Par6"/>
      <w:bookmarkEnd w:id="2"/>
      <w:r w:rsidR="00882539" w:rsidRPr="000C49E8">
        <w:rPr>
          <w:sz w:val="28"/>
          <w:szCs w:val="28"/>
        </w:rPr>
        <w:t xml:space="preserve"> об отказе в учете предложений с направлением лицу, представившему предложение, мотивированного ответа о невозможности включения сведе</w:t>
      </w:r>
      <w:r>
        <w:rPr>
          <w:sz w:val="28"/>
          <w:szCs w:val="28"/>
        </w:rPr>
        <w:t xml:space="preserve">ний </w:t>
      </w:r>
      <w:r w:rsidR="00882539" w:rsidRPr="000C49E8">
        <w:rPr>
          <w:sz w:val="28"/>
          <w:szCs w:val="28"/>
        </w:rPr>
        <w:t>о</w:t>
      </w:r>
      <w:r w:rsidR="00882539">
        <w:rPr>
          <w:sz w:val="28"/>
          <w:szCs w:val="28"/>
        </w:rPr>
        <w:t xml:space="preserve"> муниципальном </w:t>
      </w:r>
      <w:r w:rsidR="00882539" w:rsidRPr="000C49E8">
        <w:rPr>
          <w:sz w:val="28"/>
          <w:szCs w:val="28"/>
        </w:rPr>
        <w:t>имуществе в Перечень.</w:t>
      </w:r>
    </w:p>
    <w:p w:rsidR="00882539" w:rsidRDefault="00882539" w:rsidP="00882539">
      <w:pPr>
        <w:ind w:firstLine="709"/>
        <w:jc w:val="both"/>
        <w:rPr>
          <w:sz w:val="28"/>
          <w:szCs w:val="28"/>
        </w:rPr>
      </w:pPr>
      <w:r>
        <w:rPr>
          <w:rFonts w:eastAsiaTheme="minorHAnsi"/>
          <w:sz w:val="28"/>
          <w:szCs w:val="28"/>
          <w:lang w:eastAsia="en-US"/>
        </w:rPr>
        <w:t xml:space="preserve">8.1.10. </w:t>
      </w:r>
      <w:r w:rsidRPr="00057296">
        <w:rPr>
          <w:sz w:val="28"/>
          <w:szCs w:val="28"/>
        </w:rPr>
        <w:t xml:space="preserve">Администрация исключает сведения о муниципальном имуществе </w:t>
      </w:r>
      <w:r w:rsidRPr="00057296">
        <w:rPr>
          <w:sz w:val="28"/>
          <w:szCs w:val="28"/>
        </w:rPr>
        <w:br/>
        <w:t xml:space="preserve">из Перечня в следующих случаях: </w:t>
      </w:r>
    </w:p>
    <w:p w:rsidR="00882539" w:rsidRDefault="00882539" w:rsidP="00882539">
      <w:pPr>
        <w:ind w:firstLine="709"/>
        <w:jc w:val="both"/>
        <w:rPr>
          <w:sz w:val="28"/>
          <w:szCs w:val="28"/>
        </w:rPr>
      </w:pPr>
      <w:r>
        <w:rPr>
          <w:sz w:val="28"/>
          <w:szCs w:val="28"/>
        </w:rPr>
        <w:t>1) в</w:t>
      </w:r>
      <w:r w:rsidRPr="00057296">
        <w:rPr>
          <w:sz w:val="28"/>
          <w:szCs w:val="28"/>
        </w:rPr>
        <w:t xml:space="preserve"> отношении имущества в установленном законодательством Российской Федерации порядке принято решение о его использовании </w:t>
      </w:r>
      <w:r w:rsidRPr="00057296">
        <w:rPr>
          <w:sz w:val="28"/>
          <w:szCs w:val="28"/>
        </w:rPr>
        <w:br/>
        <w:t>для муниципальных нужд либо для иных целей с указанием реквизитов соответствующего решения;</w:t>
      </w:r>
    </w:p>
    <w:p w:rsidR="00882539" w:rsidRDefault="00882539" w:rsidP="00882539">
      <w:pPr>
        <w:ind w:firstLine="709"/>
        <w:jc w:val="both"/>
        <w:rPr>
          <w:sz w:val="28"/>
          <w:szCs w:val="28"/>
        </w:rPr>
      </w:pPr>
      <w:r>
        <w:rPr>
          <w:sz w:val="28"/>
          <w:szCs w:val="28"/>
        </w:rPr>
        <w:t>2) п</w:t>
      </w:r>
      <w:r w:rsidRPr="00057296">
        <w:rPr>
          <w:sz w:val="28"/>
          <w:szCs w:val="28"/>
        </w:rPr>
        <w:t xml:space="preserve">раво собственности </w:t>
      </w:r>
      <w:r w:rsidR="006634A0">
        <w:rPr>
          <w:sz w:val="28"/>
          <w:szCs w:val="28"/>
        </w:rPr>
        <w:t>городского округа Кашира Московской</w:t>
      </w:r>
      <w:r w:rsidRPr="00057296">
        <w:rPr>
          <w:sz w:val="28"/>
          <w:szCs w:val="28"/>
        </w:rPr>
        <w:t xml:space="preserve"> области на муниципальное имущество прекращено на основании вступившего законную силу решения суда или в ином</w:t>
      </w:r>
      <w:r w:rsidR="003A5386">
        <w:rPr>
          <w:sz w:val="28"/>
          <w:szCs w:val="28"/>
        </w:rPr>
        <w:t>,</w:t>
      </w:r>
      <w:r w:rsidRPr="00057296">
        <w:rPr>
          <w:sz w:val="28"/>
          <w:szCs w:val="28"/>
        </w:rPr>
        <w:t xml:space="preserve"> установленном законодательством Российской Федерации</w:t>
      </w:r>
      <w:r w:rsidR="003A5386">
        <w:rPr>
          <w:sz w:val="28"/>
          <w:szCs w:val="28"/>
        </w:rPr>
        <w:t>,</w:t>
      </w:r>
      <w:r w:rsidRPr="00057296">
        <w:rPr>
          <w:sz w:val="28"/>
          <w:szCs w:val="28"/>
        </w:rPr>
        <w:t xml:space="preserve"> порядке;</w:t>
      </w:r>
    </w:p>
    <w:p w:rsidR="00882539" w:rsidRDefault="00882539" w:rsidP="00882539">
      <w:pPr>
        <w:ind w:firstLine="709"/>
        <w:jc w:val="both"/>
        <w:rPr>
          <w:sz w:val="28"/>
          <w:szCs w:val="28"/>
        </w:rPr>
      </w:pPr>
      <w:r w:rsidRPr="00477721">
        <w:rPr>
          <w:sz w:val="28"/>
          <w:szCs w:val="28"/>
        </w:rPr>
        <w:t xml:space="preserve">3) муниципальное имущество не соответствует критериям, установленным </w:t>
      </w:r>
      <w:hyperlink r:id="rId14" w:history="1">
        <w:r w:rsidRPr="00477721">
          <w:rPr>
            <w:sz w:val="28"/>
            <w:szCs w:val="28"/>
          </w:rPr>
          <w:t xml:space="preserve">пунктом </w:t>
        </w:r>
      </w:hyperlink>
      <w:r w:rsidR="00477721" w:rsidRPr="00477721">
        <w:rPr>
          <w:sz w:val="28"/>
          <w:szCs w:val="28"/>
        </w:rPr>
        <w:t>8.1.8.</w:t>
      </w:r>
      <w:r w:rsidRPr="00477721">
        <w:rPr>
          <w:sz w:val="28"/>
          <w:szCs w:val="28"/>
        </w:rPr>
        <w:t xml:space="preserve"> на</w:t>
      </w:r>
      <w:r w:rsidR="00477721">
        <w:rPr>
          <w:sz w:val="28"/>
          <w:szCs w:val="28"/>
        </w:rPr>
        <w:t>стоящего Порядка</w:t>
      </w:r>
      <w:r w:rsidRPr="00477721">
        <w:rPr>
          <w:sz w:val="28"/>
          <w:szCs w:val="28"/>
        </w:rPr>
        <w:t>;</w:t>
      </w:r>
    </w:p>
    <w:p w:rsidR="00882539" w:rsidRDefault="00882539" w:rsidP="00882539">
      <w:pPr>
        <w:ind w:firstLine="709"/>
        <w:jc w:val="both"/>
        <w:rPr>
          <w:sz w:val="28"/>
          <w:szCs w:val="28"/>
        </w:rPr>
      </w:pPr>
      <w:r>
        <w:rPr>
          <w:sz w:val="28"/>
          <w:szCs w:val="28"/>
        </w:rPr>
        <w:t>4) п</w:t>
      </w:r>
      <w:r w:rsidRPr="00057296">
        <w:rPr>
          <w:sz w:val="28"/>
          <w:szCs w:val="28"/>
        </w:rPr>
        <w:t>рекращено существование муниципального имущества в результате его гибели или уничтожения;</w:t>
      </w:r>
    </w:p>
    <w:p w:rsidR="00882539" w:rsidRDefault="00882539" w:rsidP="00882539">
      <w:pPr>
        <w:ind w:firstLine="709"/>
        <w:jc w:val="both"/>
        <w:rPr>
          <w:sz w:val="28"/>
          <w:szCs w:val="28"/>
        </w:rPr>
      </w:pPr>
      <w:r>
        <w:rPr>
          <w:sz w:val="28"/>
          <w:szCs w:val="28"/>
        </w:rPr>
        <w:t>5) м</w:t>
      </w:r>
      <w:r w:rsidRPr="00057296">
        <w:rPr>
          <w:sz w:val="28"/>
          <w:szCs w:val="28"/>
        </w:rPr>
        <w:t xml:space="preserve">униципальное имущество приобретено его арендатором в собственность в соответствии с Федеральным законом от 22.07.2008 № 159-ФЗ </w:t>
      </w:r>
      <w:r w:rsidRPr="00057296">
        <w:rPr>
          <w:sz w:val="28"/>
          <w:szCs w:val="28"/>
        </w:rPr>
        <w:br/>
        <w:t xml:space="preserve">«Об особенностях отчуждения недвижимого имущества, находящегося </w:t>
      </w:r>
      <w:r w:rsidRPr="00057296">
        <w:rPr>
          <w:sz w:val="28"/>
          <w:szCs w:val="28"/>
        </w:rPr>
        <w:br/>
        <w:t xml:space="preserve">в государственной или в муниципальной собственности и арендуемого субъектами малого и среднего предпринимательства, и о внесении </w:t>
      </w:r>
      <w:r w:rsidRPr="00057296">
        <w:rPr>
          <w:sz w:val="28"/>
          <w:szCs w:val="28"/>
        </w:rPr>
        <w:lastRenderedPageBreak/>
        <w:t xml:space="preserve">изменений </w:t>
      </w:r>
      <w:r w:rsidRPr="00057296">
        <w:rPr>
          <w:sz w:val="28"/>
          <w:szCs w:val="28"/>
        </w:rPr>
        <w:br/>
        <w:t>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882539" w:rsidRDefault="00882539" w:rsidP="00882539">
      <w:pPr>
        <w:ind w:firstLine="709"/>
        <w:jc w:val="both"/>
        <w:rPr>
          <w:sz w:val="28"/>
          <w:szCs w:val="28"/>
        </w:rPr>
      </w:pPr>
      <w:r>
        <w:rPr>
          <w:sz w:val="28"/>
          <w:szCs w:val="28"/>
        </w:rPr>
        <w:t>6) х</w:t>
      </w:r>
      <w:r w:rsidRPr="00057296">
        <w:rPr>
          <w:sz w:val="28"/>
          <w:szCs w:val="28"/>
        </w:rPr>
        <w:t xml:space="preserve">арактеристики муниципального имущества изменились таким образом, что муниципальное имущество стало непригодным для использования по целевому назначению, кроме случая, когда такое имущество </w:t>
      </w:r>
      <w:r w:rsidR="006634A0">
        <w:rPr>
          <w:sz w:val="28"/>
          <w:szCs w:val="28"/>
        </w:rPr>
        <w:t>предоставляется субъекту МСП,</w:t>
      </w:r>
      <w:r w:rsidRPr="00057296">
        <w:rPr>
          <w:sz w:val="28"/>
          <w:szCs w:val="28"/>
        </w:rPr>
        <w:t xml:space="preserve"> организации инфраструктуры поддержки субъектов МСП</w:t>
      </w:r>
      <w:r w:rsidR="006634A0">
        <w:rPr>
          <w:sz w:val="28"/>
          <w:szCs w:val="28"/>
        </w:rPr>
        <w:t>, самозанятому гражданину</w:t>
      </w:r>
      <w:r w:rsidRPr="00057296">
        <w:rPr>
          <w:sz w:val="28"/>
          <w:szCs w:val="28"/>
        </w:rPr>
        <w:t xml:space="preserve"> на условиях, обеспечивающих проведение его капитального ремонта и (или) реконструкции арендатором;</w:t>
      </w:r>
    </w:p>
    <w:p w:rsidR="00EF566A" w:rsidRDefault="00882539" w:rsidP="006634A0">
      <w:pPr>
        <w:pStyle w:val="aa"/>
        <w:widowControl/>
        <w:ind w:left="0" w:firstLine="566"/>
        <w:jc w:val="both"/>
        <w:rPr>
          <w:sz w:val="28"/>
          <w:szCs w:val="28"/>
        </w:rPr>
      </w:pPr>
      <w:r>
        <w:rPr>
          <w:sz w:val="28"/>
          <w:szCs w:val="28"/>
        </w:rPr>
        <w:t xml:space="preserve">7) </w:t>
      </w:r>
      <w:r w:rsidRPr="00057296">
        <w:rPr>
          <w:sz w:val="28"/>
          <w:szCs w:val="28"/>
        </w:rPr>
        <w:t xml:space="preserve">в течение 2 лет со дня включения сведений о муниципальном  имуществе в Перечень в отношении такого муниципального имущества от </w:t>
      </w:r>
      <w:r w:rsidR="006634A0">
        <w:rPr>
          <w:sz w:val="28"/>
          <w:szCs w:val="28"/>
        </w:rPr>
        <w:t>субъектов МСП,</w:t>
      </w:r>
      <w:r w:rsidRPr="00057296">
        <w:rPr>
          <w:sz w:val="28"/>
          <w:szCs w:val="28"/>
        </w:rPr>
        <w:t xml:space="preserve"> организаций инфраструктуры поддержки,</w:t>
      </w:r>
      <w:r w:rsidR="006634A0">
        <w:rPr>
          <w:sz w:val="28"/>
          <w:szCs w:val="28"/>
        </w:rPr>
        <w:t xml:space="preserve"> самозанятых граждан</w:t>
      </w:r>
      <w:r w:rsidRPr="00057296">
        <w:rPr>
          <w:sz w:val="28"/>
          <w:szCs w:val="28"/>
        </w:rPr>
        <w:t xml:space="preserve"> не поступило ни одной заявки на участие в аукционе (конкурсе) на право заключения договора, предусматривающего переход прав владения и (или) по</w:t>
      </w:r>
      <w:r w:rsidR="00477721">
        <w:rPr>
          <w:sz w:val="28"/>
          <w:szCs w:val="28"/>
        </w:rPr>
        <w:t>льзования в отношении имущества</w:t>
      </w:r>
      <w:r w:rsidRPr="00057296">
        <w:rPr>
          <w:sz w:val="28"/>
          <w:szCs w:val="28"/>
        </w:rPr>
        <w:t>, в том числе на право заключения договора аренды земельного участка от субъектов МСП.</w:t>
      </w:r>
    </w:p>
    <w:p w:rsidR="006634A0" w:rsidRDefault="006634A0" w:rsidP="006634A0">
      <w:pPr>
        <w:pStyle w:val="aa"/>
        <w:widowControl/>
        <w:ind w:left="0" w:firstLine="566"/>
        <w:jc w:val="both"/>
        <w:rPr>
          <w:sz w:val="28"/>
          <w:szCs w:val="28"/>
        </w:rPr>
      </w:pPr>
      <w:r>
        <w:rPr>
          <w:sz w:val="28"/>
          <w:szCs w:val="28"/>
        </w:rPr>
        <w:t>8.1.11. С</w:t>
      </w:r>
      <w:r w:rsidRPr="00057296">
        <w:rPr>
          <w:sz w:val="28"/>
          <w:szCs w:val="28"/>
        </w:rPr>
        <w:t>ведения о муниципальном имуществе группируются</w:t>
      </w:r>
      <w:r w:rsidR="00477721">
        <w:rPr>
          <w:sz w:val="28"/>
          <w:szCs w:val="28"/>
        </w:rPr>
        <w:t xml:space="preserve"> по</w:t>
      </w:r>
      <w:r w:rsidRPr="00057296">
        <w:rPr>
          <w:sz w:val="28"/>
          <w:szCs w:val="28"/>
        </w:rPr>
        <w:t xml:space="preserve"> видам имущества (земельные участки, здания, строения, сооружения, нежилые помещения, оборудование, машины, механизмы, установки, транспортные средства, инвентарь, инструменты).</w:t>
      </w:r>
    </w:p>
    <w:p w:rsidR="006634A0" w:rsidRDefault="006634A0" w:rsidP="006634A0">
      <w:pPr>
        <w:ind w:firstLine="709"/>
        <w:jc w:val="both"/>
        <w:rPr>
          <w:sz w:val="28"/>
          <w:szCs w:val="28"/>
        </w:rPr>
      </w:pPr>
      <w:r>
        <w:rPr>
          <w:sz w:val="28"/>
          <w:szCs w:val="28"/>
        </w:rPr>
        <w:t xml:space="preserve">8.1.12. Перечень должен содержать следующие сведения о включенном </w:t>
      </w:r>
      <w:r>
        <w:rPr>
          <w:sz w:val="28"/>
          <w:szCs w:val="28"/>
        </w:rPr>
        <w:br/>
        <w:t>в него муниципальном имуществе:</w:t>
      </w:r>
    </w:p>
    <w:p w:rsidR="006634A0" w:rsidRPr="00C778E5" w:rsidRDefault="008D6607" w:rsidP="006634A0">
      <w:pPr>
        <w:ind w:left="709"/>
        <w:rPr>
          <w:sz w:val="28"/>
          <w:szCs w:val="28"/>
        </w:rPr>
      </w:pPr>
      <w:r>
        <w:rPr>
          <w:sz w:val="28"/>
          <w:szCs w:val="28"/>
        </w:rPr>
        <w:t xml:space="preserve">- </w:t>
      </w:r>
      <w:r w:rsidR="006634A0" w:rsidRPr="00C778E5">
        <w:rPr>
          <w:sz w:val="28"/>
          <w:szCs w:val="28"/>
        </w:rPr>
        <w:t>наименование объекта недвижимого/движимого имущества;</w:t>
      </w:r>
    </w:p>
    <w:p w:rsidR="006634A0" w:rsidRPr="00C778E5" w:rsidRDefault="008D6607" w:rsidP="006634A0">
      <w:pPr>
        <w:ind w:left="709"/>
        <w:rPr>
          <w:sz w:val="28"/>
          <w:szCs w:val="28"/>
        </w:rPr>
      </w:pPr>
      <w:r>
        <w:rPr>
          <w:sz w:val="28"/>
          <w:szCs w:val="28"/>
        </w:rPr>
        <w:t xml:space="preserve">- </w:t>
      </w:r>
      <w:r w:rsidR="006634A0" w:rsidRPr="00C778E5">
        <w:rPr>
          <w:sz w:val="28"/>
          <w:szCs w:val="28"/>
        </w:rPr>
        <w:t>адрес объекта недвижимого/движимого имущества/земельного участка;</w:t>
      </w:r>
    </w:p>
    <w:p w:rsidR="006634A0" w:rsidRPr="00C778E5" w:rsidRDefault="008D6607" w:rsidP="006634A0">
      <w:pPr>
        <w:ind w:left="709"/>
        <w:rPr>
          <w:sz w:val="28"/>
          <w:szCs w:val="28"/>
        </w:rPr>
      </w:pPr>
      <w:r>
        <w:rPr>
          <w:sz w:val="28"/>
          <w:szCs w:val="28"/>
        </w:rPr>
        <w:t xml:space="preserve">- </w:t>
      </w:r>
      <w:r w:rsidR="006634A0" w:rsidRPr="00C778E5">
        <w:rPr>
          <w:sz w:val="28"/>
          <w:szCs w:val="28"/>
        </w:rPr>
        <w:t>кадастровый номер объекта недвижимого имущества/земельного участка;</w:t>
      </w:r>
    </w:p>
    <w:p w:rsidR="006634A0" w:rsidRPr="00C778E5" w:rsidRDefault="008D6607" w:rsidP="008D6607">
      <w:pPr>
        <w:ind w:left="851" w:hanging="142"/>
        <w:rPr>
          <w:sz w:val="28"/>
          <w:szCs w:val="28"/>
        </w:rPr>
      </w:pPr>
      <w:r>
        <w:rPr>
          <w:sz w:val="28"/>
          <w:szCs w:val="28"/>
        </w:rPr>
        <w:t xml:space="preserve">- </w:t>
      </w:r>
      <w:r w:rsidR="006634A0" w:rsidRPr="00C778E5">
        <w:rPr>
          <w:sz w:val="28"/>
          <w:szCs w:val="28"/>
        </w:rPr>
        <w:t>уникальный реестровый номер в Единой информационной системе в сфере управления государственным и муниципальным имуществом;</w:t>
      </w:r>
    </w:p>
    <w:p w:rsidR="006634A0" w:rsidRPr="00C778E5" w:rsidRDefault="008D6607" w:rsidP="008D6607">
      <w:pPr>
        <w:ind w:left="993" w:hanging="284"/>
        <w:jc w:val="both"/>
        <w:rPr>
          <w:sz w:val="28"/>
          <w:szCs w:val="28"/>
        </w:rPr>
      </w:pPr>
      <w:r>
        <w:rPr>
          <w:sz w:val="28"/>
          <w:szCs w:val="28"/>
        </w:rPr>
        <w:t xml:space="preserve">- </w:t>
      </w:r>
      <w:r w:rsidR="006634A0" w:rsidRPr="00C778E5">
        <w:rPr>
          <w:sz w:val="28"/>
          <w:szCs w:val="28"/>
        </w:rPr>
        <w:t>площадь/протяженность объекта недвижимого имущества/земельного участка;</w:t>
      </w:r>
    </w:p>
    <w:p w:rsidR="006634A0" w:rsidRDefault="008D6607" w:rsidP="008D6607">
      <w:pPr>
        <w:ind w:left="993" w:hanging="284"/>
        <w:jc w:val="both"/>
        <w:rPr>
          <w:sz w:val="28"/>
          <w:szCs w:val="28"/>
        </w:rPr>
      </w:pPr>
      <w:r>
        <w:rPr>
          <w:sz w:val="28"/>
          <w:szCs w:val="28"/>
        </w:rPr>
        <w:t xml:space="preserve">- </w:t>
      </w:r>
      <w:r w:rsidR="006634A0" w:rsidRPr="00C778E5">
        <w:rPr>
          <w:sz w:val="28"/>
          <w:szCs w:val="28"/>
        </w:rPr>
        <w:t>назначение объекта недвиж</w:t>
      </w:r>
      <w:r w:rsidR="006634A0">
        <w:rPr>
          <w:sz w:val="28"/>
          <w:szCs w:val="28"/>
        </w:rPr>
        <w:t xml:space="preserve">имого имущества/категория и вид </w:t>
      </w:r>
      <w:r w:rsidR="006634A0" w:rsidRPr="00C778E5">
        <w:rPr>
          <w:sz w:val="28"/>
          <w:szCs w:val="28"/>
        </w:rPr>
        <w:t>разрешенного использования земельного участка.</w:t>
      </w:r>
    </w:p>
    <w:p w:rsidR="006634A0" w:rsidRDefault="006634A0" w:rsidP="006634A0">
      <w:pPr>
        <w:ind w:firstLine="709"/>
        <w:jc w:val="both"/>
        <w:rPr>
          <w:sz w:val="28"/>
          <w:szCs w:val="28"/>
        </w:rPr>
      </w:pPr>
      <w:r>
        <w:rPr>
          <w:sz w:val="28"/>
          <w:szCs w:val="28"/>
        </w:rPr>
        <w:t>8.1.13. Администрация о</w:t>
      </w:r>
      <w:r w:rsidRPr="00173FA2">
        <w:rPr>
          <w:sz w:val="28"/>
          <w:szCs w:val="28"/>
        </w:rPr>
        <w:t xml:space="preserve">беспечивает опубликование Перечня </w:t>
      </w:r>
      <w:r>
        <w:rPr>
          <w:sz w:val="28"/>
          <w:szCs w:val="28"/>
        </w:rPr>
        <w:t xml:space="preserve">и внесенных в него изменений на официальном сайте городского округа Кашира в </w:t>
      </w:r>
      <w:r w:rsidRPr="00173FA2">
        <w:rPr>
          <w:sz w:val="28"/>
          <w:szCs w:val="28"/>
        </w:rPr>
        <w:t>информационно-телекоммуникационной сети «Интернет»</w:t>
      </w:r>
      <w:r>
        <w:rPr>
          <w:sz w:val="28"/>
          <w:szCs w:val="28"/>
        </w:rPr>
        <w:t>, а также направление Перечня и</w:t>
      </w:r>
      <w:r w:rsidR="008D6607">
        <w:rPr>
          <w:sz w:val="28"/>
          <w:szCs w:val="28"/>
        </w:rPr>
        <w:t xml:space="preserve"> информацию о</w:t>
      </w:r>
      <w:r>
        <w:rPr>
          <w:sz w:val="28"/>
          <w:szCs w:val="28"/>
        </w:rPr>
        <w:t xml:space="preserve"> внесенных в него изменениях в </w:t>
      </w:r>
      <w:r w:rsidRPr="001D5832">
        <w:rPr>
          <w:sz w:val="28"/>
          <w:szCs w:val="28"/>
        </w:rPr>
        <w:t xml:space="preserve">корпорацию развития малого и среднего предпринимательства в целях проведения мониторинга в соответствии с </w:t>
      </w:r>
      <w:hyperlink r:id="rId15" w:history="1">
        <w:r w:rsidRPr="001D5832">
          <w:rPr>
            <w:sz w:val="28"/>
            <w:szCs w:val="28"/>
          </w:rPr>
          <w:t>частью 5 статьи 16</w:t>
        </w:r>
      </w:hyperlink>
      <w:r w:rsidRPr="001D5832">
        <w:rPr>
          <w:sz w:val="28"/>
          <w:szCs w:val="28"/>
        </w:rPr>
        <w:t xml:space="preserve"> Федерального закона</w:t>
      </w:r>
      <w:r>
        <w:rPr>
          <w:sz w:val="28"/>
          <w:szCs w:val="28"/>
        </w:rPr>
        <w:t xml:space="preserve"> от 24.07.2007 №</w:t>
      </w:r>
      <w:r w:rsidRPr="001D5832">
        <w:rPr>
          <w:sz w:val="28"/>
          <w:szCs w:val="28"/>
        </w:rPr>
        <w:t xml:space="preserve"> 209-ФЗ</w:t>
      </w:r>
      <w:r>
        <w:rPr>
          <w:sz w:val="28"/>
          <w:szCs w:val="28"/>
        </w:rPr>
        <w:t xml:space="preserve"> «</w:t>
      </w:r>
      <w:r w:rsidRPr="001D5832">
        <w:rPr>
          <w:sz w:val="28"/>
          <w:szCs w:val="28"/>
        </w:rPr>
        <w:t>О развитии малого и среднего предпринима</w:t>
      </w:r>
      <w:r>
        <w:rPr>
          <w:sz w:val="28"/>
          <w:szCs w:val="28"/>
        </w:rPr>
        <w:t>тельства в Российской Федерации».</w:t>
      </w:r>
    </w:p>
    <w:p w:rsidR="00EF566A" w:rsidRPr="002A22DF" w:rsidRDefault="00EF566A" w:rsidP="00CC297F">
      <w:pPr>
        <w:pStyle w:val="aa"/>
        <w:widowControl/>
        <w:ind w:left="566"/>
        <w:jc w:val="both"/>
        <w:rPr>
          <w:rFonts w:eastAsiaTheme="minorHAnsi"/>
          <w:sz w:val="28"/>
          <w:szCs w:val="28"/>
          <w:lang w:eastAsia="en-US"/>
        </w:rPr>
      </w:pPr>
    </w:p>
    <w:p w:rsidR="002A22DF" w:rsidRPr="00CF482E" w:rsidRDefault="0002331A" w:rsidP="00CF482E">
      <w:pPr>
        <w:pStyle w:val="aa"/>
        <w:widowControl/>
        <w:numPr>
          <w:ilvl w:val="0"/>
          <w:numId w:val="6"/>
        </w:numPr>
        <w:jc w:val="both"/>
        <w:rPr>
          <w:sz w:val="28"/>
          <w:szCs w:val="28"/>
        </w:rPr>
      </w:pPr>
      <w:r>
        <w:rPr>
          <w:rFonts w:eastAsiaTheme="minorHAnsi"/>
          <w:sz w:val="28"/>
          <w:szCs w:val="28"/>
          <w:lang w:eastAsia="en-US"/>
        </w:rPr>
        <w:t>Дополнить Положение разделом 8.2. следующего содержания</w:t>
      </w:r>
      <w:r w:rsidR="00CF482E">
        <w:rPr>
          <w:rFonts w:eastAsiaTheme="minorHAnsi"/>
          <w:sz w:val="26"/>
          <w:szCs w:val="26"/>
          <w:lang w:eastAsia="en-US"/>
        </w:rPr>
        <w:t>:</w:t>
      </w:r>
    </w:p>
    <w:p w:rsidR="00CF482E" w:rsidRPr="0002331A" w:rsidRDefault="0002331A" w:rsidP="0002331A">
      <w:pPr>
        <w:widowControl/>
        <w:ind w:left="540"/>
        <w:jc w:val="center"/>
        <w:rPr>
          <w:b/>
          <w:sz w:val="28"/>
          <w:szCs w:val="28"/>
        </w:rPr>
      </w:pPr>
      <w:r w:rsidRPr="0002331A">
        <w:rPr>
          <w:b/>
          <w:sz w:val="28"/>
          <w:szCs w:val="28"/>
        </w:rPr>
        <w:t xml:space="preserve">«8.2. Порядок передачи имущества, находящегося в собственности городского округа Кашира Московской области, в аренду субъектам </w:t>
      </w:r>
      <w:r w:rsidRPr="0002331A">
        <w:rPr>
          <w:b/>
          <w:sz w:val="28"/>
          <w:szCs w:val="28"/>
        </w:rPr>
        <w:lastRenderedPageBreak/>
        <w:t>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 осуществляющим деятельность на территории Московской области, без проведения торгов</w:t>
      </w:r>
    </w:p>
    <w:p w:rsidR="0002331A" w:rsidRPr="00D71762" w:rsidRDefault="0002331A" w:rsidP="0002331A">
      <w:pPr>
        <w:pStyle w:val="a9"/>
        <w:ind w:firstLine="709"/>
        <w:jc w:val="both"/>
        <w:rPr>
          <w:sz w:val="28"/>
          <w:szCs w:val="28"/>
        </w:rPr>
      </w:pPr>
      <w:r>
        <w:rPr>
          <w:sz w:val="28"/>
          <w:szCs w:val="28"/>
        </w:rPr>
        <w:t>8.2.1. Порядок</w:t>
      </w:r>
      <w:r w:rsidRPr="00D71762">
        <w:rPr>
          <w:sz w:val="28"/>
          <w:szCs w:val="28"/>
        </w:rPr>
        <w:t xml:space="preserve"> передачи имущества, находящего</w:t>
      </w:r>
      <w:r>
        <w:rPr>
          <w:sz w:val="28"/>
          <w:szCs w:val="28"/>
        </w:rPr>
        <w:t>ся в собственности</w:t>
      </w:r>
      <w:r w:rsidRPr="00D71762">
        <w:rPr>
          <w:sz w:val="28"/>
          <w:szCs w:val="28"/>
        </w:rPr>
        <w:t xml:space="preserve"> городского округа</w:t>
      </w:r>
      <w:r>
        <w:rPr>
          <w:sz w:val="28"/>
          <w:szCs w:val="28"/>
        </w:rPr>
        <w:t xml:space="preserve"> Кашира</w:t>
      </w:r>
      <w:r w:rsidRPr="00D71762">
        <w:rPr>
          <w:sz w:val="28"/>
          <w:szCs w:val="28"/>
        </w:rPr>
        <w:t xml:space="preserve"> Московской области, в аренду субъектам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 осуществляющим деятельность на территории Московской области, без пров</w:t>
      </w:r>
      <w:r>
        <w:rPr>
          <w:sz w:val="28"/>
          <w:szCs w:val="28"/>
        </w:rPr>
        <w:t>едения торгов (далее - Порядок</w:t>
      </w:r>
      <w:r w:rsidRPr="00D71762">
        <w:rPr>
          <w:sz w:val="28"/>
          <w:szCs w:val="28"/>
        </w:rPr>
        <w:t>) разрабо</w:t>
      </w:r>
      <w:r>
        <w:rPr>
          <w:sz w:val="28"/>
          <w:szCs w:val="28"/>
        </w:rPr>
        <w:t>тан</w:t>
      </w:r>
      <w:r w:rsidRPr="00D71762">
        <w:rPr>
          <w:sz w:val="28"/>
          <w:szCs w:val="28"/>
        </w:rPr>
        <w:t xml:space="preserve"> в соответст</w:t>
      </w:r>
      <w:r w:rsidR="003964B8">
        <w:rPr>
          <w:sz w:val="28"/>
          <w:szCs w:val="28"/>
        </w:rPr>
        <w:t xml:space="preserve">вии со статьей 19 Федерального закона </w:t>
      </w:r>
      <w:r w:rsidRPr="00D71762">
        <w:rPr>
          <w:sz w:val="28"/>
          <w:szCs w:val="28"/>
        </w:rPr>
        <w:t xml:space="preserve">от 26.07.2006 </w:t>
      </w:r>
      <w:hyperlink r:id="rId16" w:history="1">
        <w:r w:rsidRPr="00D71762">
          <w:rPr>
            <w:sz w:val="28"/>
            <w:szCs w:val="28"/>
          </w:rPr>
          <w:t>№</w:t>
        </w:r>
      </w:hyperlink>
      <w:r w:rsidRPr="00D71762">
        <w:rPr>
          <w:sz w:val="28"/>
          <w:szCs w:val="28"/>
        </w:rPr>
        <w:t xml:space="preserve"> 135-ФЗ «О защите конкуренции», в целях предоставления муниципальной преференции для поддержки субъектов малого и среднего предпринимательства и в рамках исполнения мероприятия </w:t>
      </w:r>
      <w:r>
        <w:rPr>
          <w:sz w:val="28"/>
          <w:szCs w:val="28"/>
        </w:rPr>
        <w:t xml:space="preserve">02.04. </w:t>
      </w:r>
      <w:r w:rsidRPr="005A77F7">
        <w:rPr>
          <w:sz w:val="28"/>
          <w:szCs w:val="28"/>
        </w:rPr>
        <w:t>«Предоставление в аренду имущества, находящегося в</w:t>
      </w:r>
      <w:r w:rsidR="00962FEE">
        <w:rPr>
          <w:sz w:val="28"/>
          <w:szCs w:val="28"/>
        </w:rPr>
        <w:t xml:space="preserve"> муниципальной</w:t>
      </w:r>
      <w:r w:rsidRPr="005A77F7">
        <w:rPr>
          <w:sz w:val="28"/>
          <w:szCs w:val="28"/>
        </w:rPr>
        <w:t xml:space="preserve"> собственности, отнесенного к имуществу казны, субъектам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 осуществляющим деятельность на территории Московской области, без проведения торгов»</w:t>
      </w:r>
      <w:r w:rsidRPr="00D71762">
        <w:rPr>
          <w:sz w:val="28"/>
          <w:szCs w:val="28"/>
        </w:rPr>
        <w:t xml:space="preserve"> Подпрограммы III «Развитие малого и среднего предпринимательства» </w:t>
      </w:r>
      <w:r>
        <w:rPr>
          <w:sz w:val="28"/>
          <w:szCs w:val="28"/>
        </w:rPr>
        <w:t xml:space="preserve"> муниципальной программы</w:t>
      </w:r>
      <w:r w:rsidRPr="00D71762">
        <w:rPr>
          <w:sz w:val="28"/>
          <w:szCs w:val="28"/>
        </w:rPr>
        <w:t xml:space="preserve"> городского округа</w:t>
      </w:r>
      <w:r>
        <w:rPr>
          <w:sz w:val="28"/>
          <w:szCs w:val="28"/>
        </w:rPr>
        <w:t xml:space="preserve"> Кашира «Предпринимательство» на 2023-2027 годы, утвержденной п</w:t>
      </w:r>
      <w:r w:rsidRPr="00D71762">
        <w:rPr>
          <w:sz w:val="28"/>
          <w:szCs w:val="28"/>
        </w:rPr>
        <w:t>остановлением администрации</w:t>
      </w:r>
      <w:r>
        <w:rPr>
          <w:sz w:val="28"/>
          <w:szCs w:val="28"/>
        </w:rPr>
        <w:t xml:space="preserve"> городского округа Кашира от 06.12.2022 № 4095-п</w:t>
      </w:r>
      <w:r w:rsidR="00626D89">
        <w:rPr>
          <w:sz w:val="28"/>
          <w:szCs w:val="28"/>
        </w:rPr>
        <w:t>а (с</w:t>
      </w:r>
      <w:r>
        <w:rPr>
          <w:sz w:val="28"/>
          <w:szCs w:val="28"/>
        </w:rPr>
        <w:t xml:space="preserve"> изменениями от</w:t>
      </w:r>
      <w:r w:rsidR="00626D89">
        <w:rPr>
          <w:sz w:val="28"/>
          <w:szCs w:val="28"/>
        </w:rPr>
        <w:t xml:space="preserve"> 08.02.2023</w:t>
      </w:r>
      <w:r>
        <w:rPr>
          <w:sz w:val="28"/>
          <w:szCs w:val="28"/>
        </w:rPr>
        <w:t xml:space="preserve"> №</w:t>
      </w:r>
      <w:r w:rsidR="00626D89">
        <w:rPr>
          <w:sz w:val="28"/>
          <w:szCs w:val="28"/>
        </w:rPr>
        <w:t xml:space="preserve"> 289-па</w:t>
      </w:r>
      <w:r>
        <w:rPr>
          <w:sz w:val="28"/>
          <w:szCs w:val="28"/>
        </w:rPr>
        <w:t>)</w:t>
      </w:r>
      <w:r w:rsidRPr="00D71762">
        <w:rPr>
          <w:sz w:val="28"/>
          <w:szCs w:val="28"/>
        </w:rPr>
        <w:t xml:space="preserve"> и определяет порядок передачи имущества, находящег</w:t>
      </w:r>
      <w:r>
        <w:rPr>
          <w:sz w:val="28"/>
          <w:szCs w:val="28"/>
        </w:rPr>
        <w:t xml:space="preserve">ося в собственности </w:t>
      </w:r>
      <w:r w:rsidRPr="00D71762">
        <w:rPr>
          <w:sz w:val="28"/>
          <w:szCs w:val="28"/>
        </w:rPr>
        <w:t>городского округа</w:t>
      </w:r>
      <w:r>
        <w:rPr>
          <w:sz w:val="28"/>
          <w:szCs w:val="28"/>
        </w:rPr>
        <w:t xml:space="preserve"> Кашира</w:t>
      </w:r>
      <w:r w:rsidRPr="00D71762">
        <w:rPr>
          <w:sz w:val="28"/>
          <w:szCs w:val="28"/>
        </w:rPr>
        <w:t xml:space="preserve"> Московской области, в аренду субъектам малого и среднего предпринимательства, физическим лицам, не являющимся индивидуальными предпринимателями и применяющим специальный налоговый режим «налог на профессиональный доход», осуществляющим деятельность на территории Московской области, без проведения торгов.</w:t>
      </w:r>
    </w:p>
    <w:p w:rsidR="0002331A" w:rsidRDefault="00824A78" w:rsidP="0002331A">
      <w:pPr>
        <w:pStyle w:val="a9"/>
        <w:ind w:firstLine="709"/>
        <w:jc w:val="both"/>
        <w:rPr>
          <w:sz w:val="28"/>
          <w:szCs w:val="28"/>
        </w:rPr>
      </w:pPr>
      <w:r>
        <w:rPr>
          <w:sz w:val="28"/>
          <w:szCs w:val="28"/>
        </w:rPr>
        <w:t>8.2.</w:t>
      </w:r>
      <w:r w:rsidR="0002331A" w:rsidRPr="00D71762">
        <w:rPr>
          <w:sz w:val="28"/>
          <w:szCs w:val="28"/>
        </w:rPr>
        <w:t>2</w:t>
      </w:r>
      <w:r w:rsidR="00962FEE">
        <w:rPr>
          <w:sz w:val="28"/>
          <w:szCs w:val="28"/>
        </w:rPr>
        <w:t>. Для целей настоящего Порядка</w:t>
      </w:r>
      <w:r w:rsidR="0002331A" w:rsidRPr="00D71762">
        <w:rPr>
          <w:sz w:val="28"/>
          <w:szCs w:val="28"/>
        </w:rPr>
        <w:t xml:space="preserve"> под имуществом понимаются нежилые</w:t>
      </w:r>
      <w:r w:rsidR="0002331A" w:rsidRPr="00A035D6">
        <w:rPr>
          <w:sz w:val="28"/>
          <w:szCs w:val="28"/>
        </w:rPr>
        <w:t xml:space="preserve"> помещения, здания</w:t>
      </w:r>
      <w:r w:rsidR="0002331A">
        <w:rPr>
          <w:sz w:val="28"/>
          <w:szCs w:val="28"/>
        </w:rPr>
        <w:t>,</w:t>
      </w:r>
      <w:r w:rsidR="0002331A" w:rsidRPr="00A035D6">
        <w:rPr>
          <w:sz w:val="28"/>
          <w:szCs w:val="28"/>
        </w:rPr>
        <w:t xml:space="preserve"> сооружения, </w:t>
      </w:r>
      <w:r w:rsidR="0002331A">
        <w:rPr>
          <w:sz w:val="28"/>
          <w:szCs w:val="28"/>
        </w:rPr>
        <w:t xml:space="preserve">встроенно-пристроенные объекты, свободные от прав третьих лиц, включенные в </w:t>
      </w:r>
      <w:r w:rsidRPr="00824A78">
        <w:rPr>
          <w:sz w:val="28"/>
          <w:szCs w:val="28"/>
        </w:rPr>
        <w:t>Перечень муниципального имущества городского округа Кашира Московской области, свободного от прав третьих лиц (за исключением имущественных прав субъектов малого и среднего предпринимательства),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w:t>
      </w:r>
      <w:r w:rsidR="009159B8">
        <w:rPr>
          <w:sz w:val="28"/>
          <w:szCs w:val="28"/>
        </w:rPr>
        <w:t>ный налоговый режим «</w:t>
      </w:r>
      <w:r w:rsidRPr="00824A78">
        <w:rPr>
          <w:sz w:val="28"/>
          <w:szCs w:val="28"/>
        </w:rPr>
        <w:t>Налог на профессиональный д</w:t>
      </w:r>
      <w:r w:rsidR="009159B8">
        <w:rPr>
          <w:sz w:val="28"/>
          <w:szCs w:val="28"/>
        </w:rPr>
        <w:t>оход»</w:t>
      </w:r>
      <w:r w:rsidRPr="00824A78">
        <w:rPr>
          <w:sz w:val="28"/>
          <w:szCs w:val="28"/>
        </w:rPr>
        <w:t>.</w:t>
      </w:r>
    </w:p>
    <w:p w:rsidR="0002331A" w:rsidRPr="005A6B1E" w:rsidRDefault="00824A78" w:rsidP="0002331A">
      <w:pPr>
        <w:pStyle w:val="a9"/>
        <w:ind w:firstLine="709"/>
        <w:jc w:val="both"/>
        <w:rPr>
          <w:sz w:val="28"/>
          <w:szCs w:val="28"/>
        </w:rPr>
      </w:pPr>
      <w:r>
        <w:rPr>
          <w:sz w:val="28"/>
          <w:szCs w:val="28"/>
        </w:rPr>
        <w:t>8.2.</w:t>
      </w:r>
      <w:r w:rsidR="0002331A">
        <w:rPr>
          <w:sz w:val="28"/>
          <w:szCs w:val="28"/>
        </w:rPr>
        <w:t>3</w:t>
      </w:r>
      <w:r w:rsidR="0002331A" w:rsidRPr="005A6B1E">
        <w:rPr>
          <w:sz w:val="28"/>
          <w:szCs w:val="28"/>
        </w:rPr>
        <w:t>. Право на получение имущества в аренду без проведения торгов в соот</w:t>
      </w:r>
      <w:r w:rsidR="00962FEE">
        <w:rPr>
          <w:sz w:val="28"/>
          <w:szCs w:val="28"/>
        </w:rPr>
        <w:t>ветствии с настоящим Порядком</w:t>
      </w:r>
      <w:r w:rsidR="0002331A" w:rsidRPr="005A6B1E">
        <w:rPr>
          <w:sz w:val="28"/>
          <w:szCs w:val="28"/>
        </w:rPr>
        <w:t xml:space="preserve"> имеют субъекты малого и среднего предпринимательства, в том числе юридические лица, имеющи</w:t>
      </w:r>
      <w:r w:rsidR="0002331A">
        <w:rPr>
          <w:sz w:val="28"/>
          <w:szCs w:val="28"/>
        </w:rPr>
        <w:t>е</w:t>
      </w:r>
      <w:r w:rsidR="0002331A" w:rsidRPr="005A6B1E">
        <w:rPr>
          <w:sz w:val="28"/>
          <w:szCs w:val="28"/>
        </w:rPr>
        <w:t xml:space="preserve"> обособленные подразделения, </w:t>
      </w:r>
      <w:r w:rsidR="0002331A">
        <w:rPr>
          <w:sz w:val="28"/>
          <w:szCs w:val="28"/>
        </w:rPr>
        <w:t xml:space="preserve">осуществляющие деятельность на территории </w:t>
      </w:r>
      <w:r w:rsidR="0002331A">
        <w:rPr>
          <w:sz w:val="28"/>
          <w:szCs w:val="28"/>
        </w:rPr>
        <w:lastRenderedPageBreak/>
        <w:t xml:space="preserve">Московской области, </w:t>
      </w:r>
      <w:r w:rsidR="0002331A" w:rsidRPr="005A6B1E">
        <w:rPr>
          <w:sz w:val="28"/>
          <w:szCs w:val="28"/>
        </w:rPr>
        <w:t>физические лица, не являющи</w:t>
      </w:r>
      <w:r w:rsidR="0002331A">
        <w:rPr>
          <w:sz w:val="28"/>
          <w:szCs w:val="28"/>
        </w:rPr>
        <w:t>е</w:t>
      </w:r>
      <w:r w:rsidR="0002331A" w:rsidRPr="005A6B1E">
        <w:rPr>
          <w:sz w:val="28"/>
          <w:szCs w:val="28"/>
        </w:rPr>
        <w:t>ся индивидуальными предпринимателями и применяющи</w:t>
      </w:r>
      <w:r w:rsidR="0002331A">
        <w:rPr>
          <w:sz w:val="28"/>
          <w:szCs w:val="28"/>
        </w:rPr>
        <w:t>е</w:t>
      </w:r>
      <w:r w:rsidR="0002331A" w:rsidRPr="005A6B1E">
        <w:rPr>
          <w:sz w:val="28"/>
          <w:szCs w:val="28"/>
        </w:rPr>
        <w:t xml:space="preserve"> специальный налоговый режим «Налог на профессиональный доход», </w:t>
      </w:r>
      <w:r w:rsidR="0002331A" w:rsidRPr="00D71762">
        <w:rPr>
          <w:sz w:val="28"/>
          <w:szCs w:val="28"/>
        </w:rPr>
        <w:t>осуществляющие деятельность на территории Московской области (далее -</w:t>
      </w:r>
      <w:r w:rsidR="0002331A" w:rsidRPr="005A6B1E">
        <w:rPr>
          <w:sz w:val="28"/>
          <w:szCs w:val="28"/>
        </w:rPr>
        <w:t xml:space="preserve"> субъекты малого и среднего предп</w:t>
      </w:r>
      <w:r w:rsidR="001A7CD7">
        <w:rPr>
          <w:sz w:val="28"/>
          <w:szCs w:val="28"/>
        </w:rPr>
        <w:t>ринимательства и самозанятые граждане</w:t>
      </w:r>
      <w:r w:rsidR="0002331A" w:rsidRPr="005A6B1E">
        <w:rPr>
          <w:sz w:val="28"/>
          <w:szCs w:val="28"/>
        </w:rPr>
        <w:t>).</w:t>
      </w:r>
    </w:p>
    <w:p w:rsidR="0002331A" w:rsidRPr="005A6B1E" w:rsidRDefault="00824A78" w:rsidP="0002331A">
      <w:pPr>
        <w:pStyle w:val="a9"/>
        <w:ind w:firstLine="709"/>
        <w:jc w:val="both"/>
        <w:rPr>
          <w:sz w:val="28"/>
          <w:szCs w:val="28"/>
        </w:rPr>
      </w:pPr>
      <w:r>
        <w:rPr>
          <w:sz w:val="28"/>
          <w:szCs w:val="28"/>
        </w:rPr>
        <w:t>8.2.</w:t>
      </w:r>
      <w:r w:rsidR="0002331A">
        <w:rPr>
          <w:sz w:val="28"/>
          <w:szCs w:val="28"/>
        </w:rPr>
        <w:t>4</w:t>
      </w:r>
      <w:r w:rsidR="0002331A" w:rsidRPr="005A6B1E">
        <w:rPr>
          <w:sz w:val="28"/>
          <w:szCs w:val="28"/>
        </w:rPr>
        <w:t>. Для передачи в аренду имущества, заявитель (субъекты малого и среднего предп</w:t>
      </w:r>
      <w:r w:rsidR="001A7CD7">
        <w:rPr>
          <w:sz w:val="28"/>
          <w:szCs w:val="28"/>
        </w:rPr>
        <w:t>ринимательства и самозанятые граждане</w:t>
      </w:r>
      <w:r w:rsidR="0002331A" w:rsidRPr="005A6B1E">
        <w:rPr>
          <w:sz w:val="28"/>
          <w:szCs w:val="28"/>
        </w:rPr>
        <w:t>) направляет с использованием специальной интерактивной формы в электронном виде через региональный портал государственных и муниципальных услуг Московской области (РПГУ)</w:t>
      </w:r>
      <w:r w:rsidR="0002331A">
        <w:rPr>
          <w:sz w:val="28"/>
          <w:szCs w:val="28"/>
        </w:rPr>
        <w:t xml:space="preserve"> </w:t>
      </w:r>
      <w:r w:rsidR="0002331A" w:rsidRPr="005A6B1E">
        <w:rPr>
          <w:sz w:val="28"/>
          <w:szCs w:val="28"/>
        </w:rPr>
        <w:t xml:space="preserve">заявление по установленной </w:t>
      </w:r>
      <w:r w:rsidR="00962FEE">
        <w:rPr>
          <w:sz w:val="28"/>
          <w:szCs w:val="28"/>
        </w:rPr>
        <w:t>форме (приложение № 10</w:t>
      </w:r>
      <w:r w:rsidR="0002331A" w:rsidRPr="005A6B1E">
        <w:rPr>
          <w:sz w:val="28"/>
          <w:szCs w:val="28"/>
        </w:rPr>
        <w:t xml:space="preserve"> к Положению) с пакетом документов в соответ</w:t>
      </w:r>
      <w:r w:rsidR="00962FEE">
        <w:rPr>
          <w:sz w:val="28"/>
          <w:szCs w:val="28"/>
        </w:rPr>
        <w:t>ствии с перечнем (приложение № 11</w:t>
      </w:r>
      <w:r w:rsidR="0002331A" w:rsidRPr="005A6B1E">
        <w:rPr>
          <w:sz w:val="28"/>
          <w:szCs w:val="28"/>
        </w:rPr>
        <w:t xml:space="preserve"> к Положению). </w:t>
      </w:r>
    </w:p>
    <w:p w:rsidR="0002331A" w:rsidRDefault="00824A78" w:rsidP="0002331A">
      <w:pPr>
        <w:pStyle w:val="a9"/>
        <w:ind w:firstLine="709"/>
        <w:jc w:val="both"/>
        <w:rPr>
          <w:sz w:val="28"/>
          <w:szCs w:val="28"/>
        </w:rPr>
      </w:pPr>
      <w:r>
        <w:rPr>
          <w:sz w:val="28"/>
          <w:szCs w:val="28"/>
        </w:rPr>
        <w:t>8.2.</w:t>
      </w:r>
      <w:r w:rsidR="0002331A">
        <w:rPr>
          <w:sz w:val="28"/>
          <w:szCs w:val="28"/>
        </w:rPr>
        <w:t>5</w:t>
      </w:r>
      <w:r w:rsidR="0002331A" w:rsidRPr="005A6B1E">
        <w:rPr>
          <w:sz w:val="28"/>
          <w:szCs w:val="28"/>
        </w:rPr>
        <w:t>. Имущество переда</w:t>
      </w:r>
      <w:r w:rsidR="0002331A">
        <w:rPr>
          <w:sz w:val="28"/>
          <w:szCs w:val="28"/>
        </w:rPr>
        <w:t xml:space="preserve">ется </w:t>
      </w:r>
      <w:r w:rsidR="0002331A" w:rsidRPr="005A6B1E">
        <w:rPr>
          <w:sz w:val="28"/>
          <w:szCs w:val="28"/>
        </w:rPr>
        <w:t>в аренду на основании договора, заключ</w:t>
      </w:r>
      <w:r w:rsidR="0002331A">
        <w:rPr>
          <w:sz w:val="28"/>
          <w:szCs w:val="28"/>
        </w:rPr>
        <w:t>аемого</w:t>
      </w:r>
      <w:r>
        <w:rPr>
          <w:sz w:val="28"/>
          <w:szCs w:val="28"/>
        </w:rPr>
        <w:t xml:space="preserve"> </w:t>
      </w:r>
      <w:r w:rsidRPr="005A6B1E">
        <w:rPr>
          <w:sz w:val="28"/>
          <w:szCs w:val="28"/>
        </w:rPr>
        <w:t>Комитетом по управлению и</w:t>
      </w:r>
      <w:r>
        <w:rPr>
          <w:sz w:val="28"/>
          <w:szCs w:val="28"/>
        </w:rPr>
        <w:t>муществом администрации</w:t>
      </w:r>
      <w:r w:rsidRPr="005A6B1E">
        <w:rPr>
          <w:sz w:val="28"/>
          <w:szCs w:val="28"/>
        </w:rPr>
        <w:t xml:space="preserve"> городского округа</w:t>
      </w:r>
      <w:r>
        <w:rPr>
          <w:sz w:val="28"/>
          <w:szCs w:val="28"/>
        </w:rPr>
        <w:t xml:space="preserve"> Кашира</w:t>
      </w:r>
      <w:r w:rsidRPr="005A6B1E">
        <w:rPr>
          <w:sz w:val="28"/>
          <w:szCs w:val="28"/>
        </w:rPr>
        <w:t xml:space="preserve"> Московской области (далее - Комитет)</w:t>
      </w:r>
      <w:r>
        <w:rPr>
          <w:sz w:val="28"/>
          <w:szCs w:val="28"/>
        </w:rPr>
        <w:t xml:space="preserve"> на основании постановления </w:t>
      </w:r>
      <w:r w:rsidR="0002331A">
        <w:rPr>
          <w:sz w:val="28"/>
          <w:szCs w:val="28"/>
        </w:rPr>
        <w:t xml:space="preserve"> администраци</w:t>
      </w:r>
      <w:r>
        <w:rPr>
          <w:sz w:val="28"/>
          <w:szCs w:val="28"/>
        </w:rPr>
        <w:t>и</w:t>
      </w:r>
      <w:r w:rsidR="0002331A" w:rsidRPr="005A6B1E">
        <w:rPr>
          <w:sz w:val="28"/>
          <w:szCs w:val="28"/>
        </w:rPr>
        <w:t xml:space="preserve"> городского округа</w:t>
      </w:r>
      <w:r w:rsidR="0002331A">
        <w:rPr>
          <w:sz w:val="28"/>
          <w:szCs w:val="28"/>
        </w:rPr>
        <w:t xml:space="preserve"> Кашира</w:t>
      </w:r>
      <w:r w:rsidR="0002331A" w:rsidRPr="005A6B1E">
        <w:rPr>
          <w:sz w:val="28"/>
          <w:szCs w:val="28"/>
        </w:rPr>
        <w:t xml:space="preserve"> </w:t>
      </w:r>
      <w:r w:rsidR="0002331A">
        <w:rPr>
          <w:sz w:val="28"/>
          <w:szCs w:val="28"/>
        </w:rPr>
        <w:t xml:space="preserve">Московской области </w:t>
      </w:r>
      <w:r w:rsidR="0002331A" w:rsidRPr="005A6B1E">
        <w:rPr>
          <w:sz w:val="28"/>
          <w:szCs w:val="28"/>
        </w:rPr>
        <w:t>в</w:t>
      </w:r>
      <w:r>
        <w:rPr>
          <w:sz w:val="28"/>
          <w:szCs w:val="28"/>
        </w:rPr>
        <w:t xml:space="preserve"> соответствии с</w:t>
      </w:r>
      <w:r w:rsidR="0002331A" w:rsidRPr="005A6B1E">
        <w:rPr>
          <w:sz w:val="28"/>
          <w:szCs w:val="28"/>
        </w:rPr>
        <w:t xml:space="preserve"> </w:t>
      </w:r>
      <w:r w:rsidR="0002331A">
        <w:rPr>
          <w:sz w:val="28"/>
          <w:szCs w:val="28"/>
        </w:rPr>
        <w:t>настоя</w:t>
      </w:r>
      <w:r>
        <w:rPr>
          <w:sz w:val="28"/>
          <w:szCs w:val="28"/>
        </w:rPr>
        <w:t>щим Порядком</w:t>
      </w:r>
      <w:r w:rsidR="001A7CD7">
        <w:rPr>
          <w:sz w:val="28"/>
          <w:szCs w:val="28"/>
        </w:rPr>
        <w:t xml:space="preserve">, и соответствующего </w:t>
      </w:r>
      <w:r w:rsidR="0002331A" w:rsidRPr="005A6B1E">
        <w:rPr>
          <w:sz w:val="28"/>
          <w:szCs w:val="28"/>
        </w:rPr>
        <w:t>форме</w:t>
      </w:r>
      <w:r w:rsidR="001A7CD7">
        <w:rPr>
          <w:sz w:val="28"/>
          <w:szCs w:val="28"/>
        </w:rPr>
        <w:t>, предусмотренной</w:t>
      </w:r>
      <w:r w:rsidR="0002331A" w:rsidRPr="005A6B1E">
        <w:rPr>
          <w:sz w:val="28"/>
          <w:szCs w:val="28"/>
        </w:rPr>
        <w:t xml:space="preserve"> </w:t>
      </w:r>
      <w:hyperlink r:id="rId17" w:history="1">
        <w:r w:rsidR="001A7CD7">
          <w:rPr>
            <w:sz w:val="28"/>
            <w:szCs w:val="28"/>
          </w:rPr>
          <w:t>приложением</w:t>
        </w:r>
        <w:r w:rsidR="0002331A" w:rsidRPr="005A6B1E">
          <w:rPr>
            <w:sz w:val="28"/>
            <w:szCs w:val="28"/>
          </w:rPr>
          <w:t xml:space="preserve"> № </w:t>
        </w:r>
      </w:hyperlink>
      <w:r w:rsidR="00962FEE">
        <w:rPr>
          <w:sz w:val="28"/>
          <w:szCs w:val="28"/>
        </w:rPr>
        <w:t>12</w:t>
      </w:r>
      <w:r w:rsidR="0002331A">
        <w:rPr>
          <w:sz w:val="28"/>
          <w:szCs w:val="28"/>
        </w:rPr>
        <w:t xml:space="preserve"> к</w:t>
      </w:r>
      <w:r w:rsidR="0002331A" w:rsidRPr="005A6B1E">
        <w:rPr>
          <w:sz w:val="28"/>
          <w:szCs w:val="28"/>
        </w:rPr>
        <w:t xml:space="preserve"> Положе</w:t>
      </w:r>
      <w:r w:rsidR="001A7CD7">
        <w:rPr>
          <w:sz w:val="28"/>
          <w:szCs w:val="28"/>
        </w:rPr>
        <w:t>нию</w:t>
      </w:r>
      <w:r w:rsidR="0002331A" w:rsidRPr="005A6B1E">
        <w:rPr>
          <w:sz w:val="28"/>
          <w:szCs w:val="28"/>
        </w:rPr>
        <w:t xml:space="preserve">. </w:t>
      </w:r>
    </w:p>
    <w:p w:rsidR="0002331A" w:rsidRDefault="00824A78" w:rsidP="0002331A">
      <w:pPr>
        <w:pStyle w:val="a9"/>
        <w:ind w:firstLine="709"/>
        <w:jc w:val="both"/>
        <w:rPr>
          <w:sz w:val="28"/>
          <w:szCs w:val="28"/>
        </w:rPr>
      </w:pPr>
      <w:r>
        <w:rPr>
          <w:sz w:val="28"/>
          <w:szCs w:val="28"/>
        </w:rPr>
        <w:t>8.2.</w:t>
      </w:r>
      <w:r w:rsidR="0002331A">
        <w:rPr>
          <w:sz w:val="28"/>
          <w:szCs w:val="28"/>
        </w:rPr>
        <w:t>6. Размер годовой а</w:t>
      </w:r>
      <w:r w:rsidR="0002331A" w:rsidRPr="00B43119">
        <w:rPr>
          <w:sz w:val="28"/>
          <w:szCs w:val="28"/>
        </w:rPr>
        <w:t>рендн</w:t>
      </w:r>
      <w:r w:rsidR="0002331A">
        <w:rPr>
          <w:sz w:val="28"/>
          <w:szCs w:val="28"/>
        </w:rPr>
        <w:t>ой</w:t>
      </w:r>
      <w:r w:rsidR="0002331A" w:rsidRPr="00B43119">
        <w:rPr>
          <w:sz w:val="28"/>
          <w:szCs w:val="28"/>
        </w:rPr>
        <w:t xml:space="preserve"> плат</w:t>
      </w:r>
      <w:r w:rsidR="0002331A">
        <w:rPr>
          <w:sz w:val="28"/>
          <w:szCs w:val="28"/>
        </w:rPr>
        <w:t>ы</w:t>
      </w:r>
      <w:r w:rsidR="0002331A" w:rsidRPr="00B43119">
        <w:rPr>
          <w:sz w:val="28"/>
          <w:szCs w:val="28"/>
        </w:rPr>
        <w:t xml:space="preserve"> по договорам аренды </w:t>
      </w:r>
      <w:r w:rsidR="0002331A">
        <w:rPr>
          <w:sz w:val="28"/>
          <w:szCs w:val="28"/>
        </w:rPr>
        <w:t>имущества, заключаемым в соо</w:t>
      </w:r>
      <w:r w:rsidR="00962FEE">
        <w:rPr>
          <w:sz w:val="28"/>
          <w:szCs w:val="28"/>
        </w:rPr>
        <w:t>тветствии с настоящим Порядком</w:t>
      </w:r>
      <w:r w:rsidR="0002331A">
        <w:rPr>
          <w:sz w:val="28"/>
          <w:szCs w:val="28"/>
        </w:rPr>
        <w:t xml:space="preserve">, устанавливается в следующем порядке: </w:t>
      </w:r>
    </w:p>
    <w:p w:rsidR="0002331A" w:rsidRDefault="00824A78" w:rsidP="0002331A">
      <w:pPr>
        <w:pStyle w:val="a9"/>
        <w:ind w:firstLine="709"/>
        <w:jc w:val="both"/>
        <w:rPr>
          <w:sz w:val="28"/>
          <w:szCs w:val="28"/>
        </w:rPr>
      </w:pPr>
      <w:r>
        <w:rPr>
          <w:sz w:val="28"/>
          <w:szCs w:val="28"/>
        </w:rPr>
        <w:t>8.2.</w:t>
      </w:r>
      <w:r w:rsidR="0002331A">
        <w:rPr>
          <w:sz w:val="28"/>
          <w:szCs w:val="28"/>
        </w:rPr>
        <w:t xml:space="preserve">6.1. В отношении имущества, износ которого не превышает 80% - в размере налога на имущество, рассчитанного исходя из </w:t>
      </w:r>
      <w:r w:rsidR="0002331A" w:rsidRPr="00BD30D3">
        <w:rPr>
          <w:sz w:val="28"/>
          <w:szCs w:val="28"/>
        </w:rPr>
        <w:t>кадастров</w:t>
      </w:r>
      <w:r w:rsidR="0002331A">
        <w:rPr>
          <w:sz w:val="28"/>
          <w:szCs w:val="28"/>
        </w:rPr>
        <w:t>ой</w:t>
      </w:r>
      <w:r w:rsidR="0002331A" w:rsidRPr="00BD30D3">
        <w:rPr>
          <w:sz w:val="28"/>
          <w:szCs w:val="28"/>
        </w:rPr>
        <w:t xml:space="preserve"> стоимост</w:t>
      </w:r>
      <w:r w:rsidR="0002331A">
        <w:rPr>
          <w:sz w:val="28"/>
          <w:szCs w:val="28"/>
        </w:rPr>
        <w:t>и имущества.</w:t>
      </w:r>
    </w:p>
    <w:p w:rsidR="0002331A" w:rsidRDefault="00824A78" w:rsidP="0002331A">
      <w:pPr>
        <w:pStyle w:val="a9"/>
        <w:ind w:firstLine="709"/>
        <w:jc w:val="both"/>
        <w:rPr>
          <w:sz w:val="28"/>
          <w:szCs w:val="28"/>
        </w:rPr>
      </w:pPr>
      <w:r>
        <w:rPr>
          <w:sz w:val="28"/>
          <w:szCs w:val="28"/>
        </w:rPr>
        <w:t>8.2.</w:t>
      </w:r>
      <w:r w:rsidR="0002331A">
        <w:rPr>
          <w:sz w:val="28"/>
          <w:szCs w:val="28"/>
        </w:rPr>
        <w:t xml:space="preserve">6.2. В отношении имущества, износ которого составляет 80% и выше – в размере 1 рубль за 1 кв.м. имущества. </w:t>
      </w:r>
    </w:p>
    <w:p w:rsidR="0002331A" w:rsidRPr="005A6B1E" w:rsidRDefault="00824A78" w:rsidP="0002331A">
      <w:pPr>
        <w:pStyle w:val="a9"/>
        <w:ind w:firstLine="709"/>
        <w:jc w:val="both"/>
        <w:rPr>
          <w:sz w:val="28"/>
          <w:szCs w:val="28"/>
        </w:rPr>
      </w:pPr>
      <w:r>
        <w:rPr>
          <w:sz w:val="28"/>
          <w:szCs w:val="28"/>
        </w:rPr>
        <w:t>8.2.</w:t>
      </w:r>
      <w:r w:rsidR="0002331A">
        <w:rPr>
          <w:sz w:val="28"/>
          <w:szCs w:val="28"/>
        </w:rPr>
        <w:t>7</w:t>
      </w:r>
      <w:r w:rsidR="0002331A" w:rsidRPr="005A6B1E">
        <w:rPr>
          <w:sz w:val="28"/>
          <w:szCs w:val="28"/>
        </w:rPr>
        <w:t>. Рассмотрение поступивших заявлений, документов, подготовка проекта постановления администра</w:t>
      </w:r>
      <w:r w:rsidR="0002331A">
        <w:rPr>
          <w:sz w:val="28"/>
          <w:szCs w:val="28"/>
        </w:rPr>
        <w:t>ции</w:t>
      </w:r>
      <w:r w:rsidR="0002331A" w:rsidRPr="005A6B1E">
        <w:rPr>
          <w:sz w:val="28"/>
          <w:szCs w:val="28"/>
        </w:rPr>
        <w:t xml:space="preserve"> городского округа</w:t>
      </w:r>
      <w:r w:rsidR="0002331A">
        <w:rPr>
          <w:sz w:val="28"/>
          <w:szCs w:val="28"/>
        </w:rPr>
        <w:t xml:space="preserve"> Кашира</w:t>
      </w:r>
      <w:r w:rsidR="0002331A" w:rsidRPr="005A6B1E">
        <w:rPr>
          <w:sz w:val="28"/>
          <w:szCs w:val="28"/>
        </w:rPr>
        <w:t xml:space="preserve"> Московской области о предоставлении в аренду имущества субъектам малого и среднего предпринима</w:t>
      </w:r>
      <w:r w:rsidR="001A7CD7">
        <w:rPr>
          <w:sz w:val="28"/>
          <w:szCs w:val="28"/>
        </w:rPr>
        <w:t>тельства и самозанятым гражданам</w:t>
      </w:r>
      <w:r w:rsidR="0002331A" w:rsidRPr="005A6B1E">
        <w:rPr>
          <w:sz w:val="28"/>
          <w:szCs w:val="28"/>
        </w:rPr>
        <w:t xml:space="preserve"> в соответствии с </w:t>
      </w:r>
      <w:r w:rsidR="001F5DE6">
        <w:rPr>
          <w:sz w:val="28"/>
          <w:szCs w:val="28"/>
        </w:rPr>
        <w:t>настоящим Порядком</w:t>
      </w:r>
      <w:r w:rsidR="0002331A">
        <w:rPr>
          <w:sz w:val="28"/>
          <w:szCs w:val="28"/>
        </w:rPr>
        <w:t xml:space="preserve"> </w:t>
      </w:r>
      <w:r w:rsidR="0002331A" w:rsidRPr="005A6B1E">
        <w:rPr>
          <w:sz w:val="28"/>
          <w:szCs w:val="28"/>
        </w:rPr>
        <w:t>либо подготовка мотивированного отказа осуществ</w:t>
      </w:r>
      <w:r w:rsidR="00BB235B">
        <w:rPr>
          <w:sz w:val="28"/>
          <w:szCs w:val="28"/>
        </w:rPr>
        <w:t>ляется Комитетом</w:t>
      </w:r>
      <w:r w:rsidR="0002331A" w:rsidRPr="005A6B1E">
        <w:rPr>
          <w:sz w:val="28"/>
          <w:szCs w:val="28"/>
        </w:rPr>
        <w:t>.</w:t>
      </w:r>
    </w:p>
    <w:p w:rsidR="0002331A" w:rsidRPr="005A6B1E" w:rsidRDefault="00824A78" w:rsidP="0002331A">
      <w:pPr>
        <w:pStyle w:val="a9"/>
        <w:ind w:firstLine="709"/>
        <w:jc w:val="both"/>
        <w:rPr>
          <w:sz w:val="28"/>
          <w:szCs w:val="28"/>
        </w:rPr>
      </w:pPr>
      <w:bookmarkStart w:id="3" w:name="Par59"/>
      <w:bookmarkEnd w:id="3"/>
      <w:r>
        <w:rPr>
          <w:sz w:val="28"/>
          <w:szCs w:val="28"/>
        </w:rPr>
        <w:t>8.2.</w:t>
      </w:r>
      <w:r w:rsidR="0002331A">
        <w:rPr>
          <w:sz w:val="28"/>
          <w:szCs w:val="28"/>
        </w:rPr>
        <w:t>8</w:t>
      </w:r>
      <w:r w:rsidR="0002331A" w:rsidRPr="005A6B1E">
        <w:rPr>
          <w:sz w:val="28"/>
          <w:szCs w:val="28"/>
        </w:rPr>
        <w:t xml:space="preserve">. Комитет в течение </w:t>
      </w:r>
      <w:r w:rsidR="0002331A">
        <w:rPr>
          <w:sz w:val="28"/>
          <w:szCs w:val="28"/>
        </w:rPr>
        <w:t xml:space="preserve">десяти </w:t>
      </w:r>
      <w:r w:rsidR="0002331A" w:rsidRPr="005A6B1E">
        <w:rPr>
          <w:sz w:val="28"/>
          <w:szCs w:val="28"/>
        </w:rPr>
        <w:t xml:space="preserve">рабочих дней со дня </w:t>
      </w:r>
      <w:r w:rsidR="0002331A">
        <w:rPr>
          <w:sz w:val="28"/>
          <w:szCs w:val="28"/>
        </w:rPr>
        <w:t xml:space="preserve">регистрации </w:t>
      </w:r>
      <w:r w:rsidR="0002331A" w:rsidRPr="005A6B1E">
        <w:rPr>
          <w:sz w:val="28"/>
          <w:szCs w:val="28"/>
        </w:rPr>
        <w:t xml:space="preserve">заявления </w:t>
      </w:r>
      <w:r w:rsidR="0002331A">
        <w:rPr>
          <w:sz w:val="28"/>
          <w:szCs w:val="28"/>
        </w:rPr>
        <w:t xml:space="preserve">на портале РПГУ с приложением </w:t>
      </w:r>
      <w:r w:rsidR="0002331A" w:rsidRPr="005A6B1E">
        <w:rPr>
          <w:sz w:val="28"/>
          <w:szCs w:val="28"/>
        </w:rPr>
        <w:t>документов</w:t>
      </w:r>
      <w:r w:rsidR="0002331A">
        <w:rPr>
          <w:sz w:val="28"/>
          <w:szCs w:val="28"/>
        </w:rPr>
        <w:t xml:space="preserve">, предусмотренных пунктом </w:t>
      </w:r>
      <w:r w:rsidR="001F5DE6">
        <w:rPr>
          <w:sz w:val="28"/>
          <w:szCs w:val="28"/>
        </w:rPr>
        <w:t>8.2.</w:t>
      </w:r>
      <w:r w:rsidR="0002331A">
        <w:rPr>
          <w:sz w:val="28"/>
          <w:szCs w:val="28"/>
        </w:rPr>
        <w:t xml:space="preserve">4 настоящего Положения, </w:t>
      </w:r>
      <w:r w:rsidR="00BB235B">
        <w:rPr>
          <w:sz w:val="28"/>
          <w:szCs w:val="28"/>
        </w:rPr>
        <w:t xml:space="preserve">осуществляет проверку на соответствие заявителя требованиям, указанным в п.8.2.13, и </w:t>
      </w:r>
      <w:r w:rsidR="0002331A" w:rsidRPr="005A6B1E">
        <w:rPr>
          <w:sz w:val="28"/>
          <w:szCs w:val="28"/>
        </w:rPr>
        <w:t>принимает решение:</w:t>
      </w:r>
    </w:p>
    <w:p w:rsidR="0002331A" w:rsidRDefault="0002331A" w:rsidP="0002331A">
      <w:pPr>
        <w:pStyle w:val="a9"/>
        <w:ind w:firstLine="709"/>
        <w:jc w:val="both"/>
        <w:rPr>
          <w:sz w:val="28"/>
          <w:szCs w:val="28"/>
        </w:rPr>
      </w:pPr>
      <w:r w:rsidRPr="005A6B1E">
        <w:rPr>
          <w:sz w:val="28"/>
          <w:szCs w:val="28"/>
        </w:rPr>
        <w:t xml:space="preserve">о заключении договора аренды без проведения торгов путем </w:t>
      </w:r>
      <w:r>
        <w:rPr>
          <w:sz w:val="28"/>
          <w:szCs w:val="28"/>
        </w:rPr>
        <w:t xml:space="preserve">издания </w:t>
      </w:r>
      <w:r w:rsidRPr="005A6B1E">
        <w:rPr>
          <w:sz w:val="28"/>
          <w:szCs w:val="28"/>
        </w:rPr>
        <w:t>постановления;</w:t>
      </w:r>
    </w:p>
    <w:p w:rsidR="0002331A" w:rsidRPr="005A6B1E" w:rsidRDefault="0002331A" w:rsidP="0002331A">
      <w:pPr>
        <w:pStyle w:val="a9"/>
        <w:ind w:firstLine="709"/>
        <w:jc w:val="both"/>
        <w:rPr>
          <w:sz w:val="28"/>
          <w:szCs w:val="28"/>
        </w:rPr>
      </w:pPr>
      <w:r>
        <w:rPr>
          <w:sz w:val="28"/>
          <w:szCs w:val="28"/>
        </w:rPr>
        <w:t xml:space="preserve">о </w:t>
      </w:r>
      <w:r w:rsidRPr="00E955A7">
        <w:rPr>
          <w:sz w:val="28"/>
          <w:szCs w:val="28"/>
        </w:rPr>
        <w:t>заключении договора аренды путем проведения торгов</w:t>
      </w:r>
      <w:r>
        <w:rPr>
          <w:sz w:val="28"/>
          <w:szCs w:val="28"/>
        </w:rPr>
        <w:t xml:space="preserve"> в случае, предусмотренном пунктом </w:t>
      </w:r>
      <w:r w:rsidR="001F5DE6">
        <w:rPr>
          <w:sz w:val="28"/>
          <w:szCs w:val="28"/>
        </w:rPr>
        <w:t>8.2.</w:t>
      </w:r>
      <w:r>
        <w:rPr>
          <w:sz w:val="28"/>
          <w:szCs w:val="28"/>
        </w:rPr>
        <w:t>14</w:t>
      </w:r>
      <w:r w:rsidR="001F5DE6">
        <w:rPr>
          <w:sz w:val="28"/>
          <w:szCs w:val="28"/>
        </w:rPr>
        <w:t xml:space="preserve"> настоящего Порядка</w:t>
      </w:r>
      <w:r>
        <w:rPr>
          <w:sz w:val="28"/>
          <w:szCs w:val="28"/>
        </w:rPr>
        <w:t>;</w:t>
      </w:r>
    </w:p>
    <w:p w:rsidR="0002331A" w:rsidRDefault="0002331A" w:rsidP="0002331A">
      <w:pPr>
        <w:pStyle w:val="a9"/>
        <w:ind w:firstLine="709"/>
        <w:jc w:val="both"/>
        <w:rPr>
          <w:sz w:val="28"/>
          <w:szCs w:val="28"/>
        </w:rPr>
      </w:pPr>
      <w:r w:rsidRPr="005A6B1E">
        <w:rPr>
          <w:sz w:val="28"/>
          <w:szCs w:val="28"/>
        </w:rPr>
        <w:t>об отказе в передаче имущества в аренду.</w:t>
      </w:r>
    </w:p>
    <w:p w:rsidR="0002331A" w:rsidRDefault="00824A78" w:rsidP="0002331A">
      <w:pPr>
        <w:ind w:firstLine="709"/>
        <w:jc w:val="both"/>
        <w:rPr>
          <w:sz w:val="28"/>
          <w:szCs w:val="28"/>
        </w:rPr>
      </w:pPr>
      <w:r>
        <w:rPr>
          <w:sz w:val="28"/>
          <w:szCs w:val="28"/>
        </w:rPr>
        <w:t>8.2.</w:t>
      </w:r>
      <w:r w:rsidR="0002331A">
        <w:rPr>
          <w:sz w:val="28"/>
          <w:szCs w:val="28"/>
        </w:rPr>
        <w:t>9</w:t>
      </w:r>
      <w:r w:rsidR="0002331A" w:rsidRPr="00CC1720">
        <w:rPr>
          <w:sz w:val="28"/>
          <w:szCs w:val="28"/>
        </w:rPr>
        <w:t xml:space="preserve">. </w:t>
      </w:r>
      <w:r w:rsidR="0002331A">
        <w:rPr>
          <w:sz w:val="28"/>
          <w:szCs w:val="28"/>
        </w:rPr>
        <w:t xml:space="preserve">Имущество </w:t>
      </w:r>
      <w:r w:rsidR="0002331A" w:rsidRPr="00CC1720">
        <w:rPr>
          <w:sz w:val="28"/>
          <w:szCs w:val="28"/>
        </w:rPr>
        <w:t xml:space="preserve">предоставляется в </w:t>
      </w:r>
      <w:r w:rsidR="0002331A">
        <w:rPr>
          <w:sz w:val="28"/>
          <w:szCs w:val="28"/>
        </w:rPr>
        <w:t xml:space="preserve">аренду без проведения торгов </w:t>
      </w:r>
      <w:r w:rsidR="0002331A" w:rsidRPr="00CC1720">
        <w:rPr>
          <w:sz w:val="28"/>
          <w:szCs w:val="28"/>
        </w:rPr>
        <w:t xml:space="preserve">заявителю в соответствии с настоящим </w:t>
      </w:r>
      <w:r w:rsidR="001F5DE6">
        <w:rPr>
          <w:sz w:val="28"/>
          <w:szCs w:val="28"/>
        </w:rPr>
        <w:t>Порядком</w:t>
      </w:r>
      <w:r w:rsidR="0002331A" w:rsidRPr="00CC1720">
        <w:rPr>
          <w:sz w:val="28"/>
          <w:szCs w:val="28"/>
        </w:rPr>
        <w:t xml:space="preserve"> и законод</w:t>
      </w:r>
      <w:r w:rsidR="0002331A">
        <w:rPr>
          <w:sz w:val="28"/>
          <w:szCs w:val="28"/>
        </w:rPr>
        <w:t>ательством Российской Федерации при</w:t>
      </w:r>
      <w:r w:rsidR="0002331A" w:rsidRPr="00CC1720">
        <w:rPr>
          <w:sz w:val="28"/>
          <w:szCs w:val="28"/>
        </w:rPr>
        <w:t xml:space="preserve"> </w:t>
      </w:r>
      <w:r w:rsidR="0002331A">
        <w:rPr>
          <w:sz w:val="28"/>
          <w:szCs w:val="28"/>
        </w:rPr>
        <w:t xml:space="preserve">условии проведения работ по ремонту помещения, здания, встроенно-пристроенных объектов, если износ таких </w:t>
      </w:r>
      <w:r w:rsidR="0002331A">
        <w:rPr>
          <w:sz w:val="28"/>
          <w:szCs w:val="28"/>
        </w:rPr>
        <w:lastRenderedPageBreak/>
        <w:t>объектов составляет менее 80% и восстановления (реконструкции) здания, сооружения, если износ таких объектов составляет более 80%.</w:t>
      </w:r>
    </w:p>
    <w:p w:rsidR="0002331A" w:rsidRPr="00D801E7" w:rsidRDefault="00824A78" w:rsidP="0002331A">
      <w:pPr>
        <w:ind w:firstLine="709"/>
        <w:jc w:val="both"/>
        <w:rPr>
          <w:sz w:val="28"/>
          <w:szCs w:val="28"/>
        </w:rPr>
      </w:pPr>
      <w:r>
        <w:rPr>
          <w:sz w:val="28"/>
          <w:szCs w:val="28"/>
        </w:rPr>
        <w:t>8.2.</w:t>
      </w:r>
      <w:r w:rsidR="0002331A" w:rsidRPr="00D801E7">
        <w:rPr>
          <w:sz w:val="28"/>
          <w:szCs w:val="28"/>
        </w:rPr>
        <w:t>10. Помещения</w:t>
      </w:r>
      <w:r w:rsidR="0002331A">
        <w:rPr>
          <w:sz w:val="28"/>
          <w:szCs w:val="28"/>
        </w:rPr>
        <w:t xml:space="preserve"> </w:t>
      </w:r>
      <w:r w:rsidR="0002331A" w:rsidRPr="0017476C">
        <w:rPr>
          <w:sz w:val="28"/>
          <w:szCs w:val="28"/>
        </w:rPr>
        <w:t>в порядке, установленном настоящим Положением</w:t>
      </w:r>
      <w:r w:rsidR="0002331A">
        <w:rPr>
          <w:sz w:val="28"/>
          <w:szCs w:val="28"/>
        </w:rPr>
        <w:t>,</w:t>
      </w:r>
      <w:r w:rsidR="0002331A" w:rsidRPr="0017476C">
        <w:rPr>
          <w:sz w:val="28"/>
          <w:szCs w:val="28"/>
        </w:rPr>
        <w:t xml:space="preserve"> </w:t>
      </w:r>
      <w:r w:rsidR="0002331A" w:rsidRPr="00D801E7">
        <w:rPr>
          <w:sz w:val="28"/>
          <w:szCs w:val="28"/>
        </w:rPr>
        <w:t>передаются в аренду сроком на 10 лет, а здания</w:t>
      </w:r>
      <w:r w:rsidR="0002331A">
        <w:rPr>
          <w:sz w:val="28"/>
          <w:szCs w:val="28"/>
        </w:rPr>
        <w:t xml:space="preserve">, </w:t>
      </w:r>
      <w:r w:rsidR="0002331A" w:rsidRPr="00D801E7">
        <w:rPr>
          <w:sz w:val="28"/>
          <w:szCs w:val="28"/>
        </w:rPr>
        <w:t>сооружения</w:t>
      </w:r>
      <w:r w:rsidR="0002331A">
        <w:rPr>
          <w:sz w:val="28"/>
          <w:szCs w:val="28"/>
        </w:rPr>
        <w:t xml:space="preserve"> и комплексы имущества </w:t>
      </w:r>
      <w:r w:rsidR="0002331A" w:rsidRPr="00D801E7">
        <w:rPr>
          <w:sz w:val="28"/>
          <w:szCs w:val="28"/>
        </w:rPr>
        <w:t>на 15 лет.</w:t>
      </w:r>
    </w:p>
    <w:p w:rsidR="0002331A" w:rsidRDefault="00824A78" w:rsidP="0002331A">
      <w:pPr>
        <w:ind w:firstLine="709"/>
        <w:jc w:val="both"/>
        <w:rPr>
          <w:sz w:val="28"/>
          <w:szCs w:val="28"/>
        </w:rPr>
      </w:pPr>
      <w:r>
        <w:rPr>
          <w:sz w:val="28"/>
          <w:szCs w:val="28"/>
        </w:rPr>
        <w:t>8.2.</w:t>
      </w:r>
      <w:r w:rsidR="0002331A" w:rsidRPr="00D801E7">
        <w:rPr>
          <w:sz w:val="28"/>
          <w:szCs w:val="28"/>
        </w:rPr>
        <w:t>11. К договору аренды</w:t>
      </w:r>
      <w:r w:rsidR="001F5DE6">
        <w:rPr>
          <w:sz w:val="28"/>
          <w:szCs w:val="28"/>
        </w:rPr>
        <w:t>,</w:t>
      </w:r>
      <w:r w:rsidR="008D6607">
        <w:rPr>
          <w:sz w:val="28"/>
          <w:szCs w:val="28"/>
        </w:rPr>
        <w:t xml:space="preserve"> заключаемому</w:t>
      </w:r>
      <w:r w:rsidR="0002331A" w:rsidRPr="00D801E7">
        <w:rPr>
          <w:sz w:val="28"/>
          <w:szCs w:val="28"/>
        </w:rPr>
        <w:t xml:space="preserve"> в</w:t>
      </w:r>
      <w:r w:rsidR="001F5DE6">
        <w:rPr>
          <w:sz w:val="28"/>
          <w:szCs w:val="28"/>
        </w:rPr>
        <w:t xml:space="preserve"> соответствии с</w:t>
      </w:r>
      <w:r w:rsidR="0002331A" w:rsidRPr="00D801E7">
        <w:rPr>
          <w:sz w:val="28"/>
          <w:szCs w:val="28"/>
        </w:rPr>
        <w:t xml:space="preserve"> настоя</w:t>
      </w:r>
      <w:r w:rsidR="001F5DE6">
        <w:rPr>
          <w:sz w:val="28"/>
          <w:szCs w:val="28"/>
        </w:rPr>
        <w:t>щим Порядком,</w:t>
      </w:r>
      <w:r w:rsidR="0002331A" w:rsidRPr="00D801E7">
        <w:rPr>
          <w:sz w:val="28"/>
          <w:szCs w:val="28"/>
        </w:rPr>
        <w:t xml:space="preserve"> должен прилагаться </w:t>
      </w:r>
      <w:r w:rsidR="0002331A" w:rsidRPr="00777853">
        <w:rPr>
          <w:sz w:val="28"/>
          <w:szCs w:val="28"/>
        </w:rPr>
        <w:t xml:space="preserve">акт обследования </w:t>
      </w:r>
      <w:r w:rsidR="0002331A">
        <w:rPr>
          <w:sz w:val="28"/>
          <w:szCs w:val="28"/>
        </w:rPr>
        <w:t xml:space="preserve">(техническое заключение) </w:t>
      </w:r>
      <w:r w:rsidR="0002331A" w:rsidRPr="00777853">
        <w:rPr>
          <w:sz w:val="28"/>
          <w:szCs w:val="28"/>
        </w:rPr>
        <w:t>специализированн</w:t>
      </w:r>
      <w:r w:rsidR="0002331A">
        <w:rPr>
          <w:sz w:val="28"/>
          <w:szCs w:val="28"/>
        </w:rPr>
        <w:t>ой</w:t>
      </w:r>
      <w:r w:rsidR="0002331A" w:rsidRPr="00777853">
        <w:rPr>
          <w:sz w:val="28"/>
          <w:szCs w:val="28"/>
        </w:rPr>
        <w:t xml:space="preserve"> проектн</w:t>
      </w:r>
      <w:r w:rsidR="0002331A">
        <w:rPr>
          <w:sz w:val="28"/>
          <w:szCs w:val="28"/>
        </w:rPr>
        <w:t>ой</w:t>
      </w:r>
      <w:r w:rsidR="0002331A" w:rsidRPr="00777853">
        <w:rPr>
          <w:sz w:val="28"/>
          <w:szCs w:val="28"/>
        </w:rPr>
        <w:t xml:space="preserve"> организаци</w:t>
      </w:r>
      <w:r w:rsidR="0002331A">
        <w:rPr>
          <w:sz w:val="28"/>
          <w:szCs w:val="28"/>
        </w:rPr>
        <w:t>и</w:t>
      </w:r>
      <w:r w:rsidR="0002331A" w:rsidRPr="00777853">
        <w:rPr>
          <w:sz w:val="28"/>
          <w:szCs w:val="28"/>
        </w:rPr>
        <w:t>, имеющ</w:t>
      </w:r>
      <w:r w:rsidR="0002331A">
        <w:rPr>
          <w:sz w:val="28"/>
          <w:szCs w:val="28"/>
        </w:rPr>
        <w:t>ей</w:t>
      </w:r>
      <w:r w:rsidR="0002331A" w:rsidRPr="00777853">
        <w:rPr>
          <w:sz w:val="28"/>
          <w:szCs w:val="28"/>
        </w:rPr>
        <w:t xml:space="preserve"> разрешение (лицензию) на проведение обследования объектов недвижимости</w:t>
      </w:r>
      <w:r w:rsidR="0002331A">
        <w:rPr>
          <w:sz w:val="28"/>
          <w:szCs w:val="28"/>
        </w:rPr>
        <w:t xml:space="preserve"> о техническом состоянии </w:t>
      </w:r>
      <w:r w:rsidR="0002331A" w:rsidRPr="00D801E7">
        <w:rPr>
          <w:sz w:val="28"/>
          <w:szCs w:val="28"/>
        </w:rPr>
        <w:t xml:space="preserve">передаваемого в аренду объекта, подготовленный </w:t>
      </w:r>
      <w:r w:rsidR="0002331A">
        <w:rPr>
          <w:sz w:val="28"/>
          <w:szCs w:val="28"/>
        </w:rPr>
        <w:t xml:space="preserve">не позднее чем за 6 месяцев до даты </w:t>
      </w:r>
      <w:r w:rsidR="0002331A" w:rsidRPr="00D801E7">
        <w:rPr>
          <w:sz w:val="28"/>
          <w:szCs w:val="28"/>
        </w:rPr>
        <w:t>включения объекта в перечень объектов имущества, находящихся в собственности муниципального обра</w:t>
      </w:r>
      <w:r w:rsidR="0002331A">
        <w:rPr>
          <w:sz w:val="28"/>
          <w:szCs w:val="28"/>
        </w:rPr>
        <w:t>зования «Городской округ Кашира</w:t>
      </w:r>
      <w:r w:rsidR="0002331A" w:rsidRPr="00D801E7">
        <w:rPr>
          <w:sz w:val="28"/>
          <w:szCs w:val="28"/>
        </w:rPr>
        <w:t>», предназначенных для передачи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02331A" w:rsidRPr="00CC1720" w:rsidRDefault="00824A78" w:rsidP="0002331A">
      <w:pPr>
        <w:ind w:firstLine="709"/>
        <w:jc w:val="both"/>
        <w:rPr>
          <w:sz w:val="28"/>
          <w:szCs w:val="28"/>
        </w:rPr>
      </w:pPr>
      <w:r>
        <w:rPr>
          <w:sz w:val="28"/>
          <w:szCs w:val="28"/>
        </w:rPr>
        <w:t>8.2.</w:t>
      </w:r>
      <w:r w:rsidR="0002331A">
        <w:rPr>
          <w:sz w:val="28"/>
          <w:szCs w:val="28"/>
        </w:rPr>
        <w:t>12. С</w:t>
      </w:r>
      <w:r w:rsidR="0002331A" w:rsidRPr="005A6B1E">
        <w:rPr>
          <w:sz w:val="28"/>
          <w:szCs w:val="28"/>
        </w:rPr>
        <w:t xml:space="preserve">убъекты малого и среднего предпринимательства и </w:t>
      </w:r>
      <w:r w:rsidR="00BB235B">
        <w:rPr>
          <w:sz w:val="28"/>
          <w:szCs w:val="28"/>
        </w:rPr>
        <w:t>самозанятые граждане</w:t>
      </w:r>
      <w:r w:rsidR="0002331A">
        <w:rPr>
          <w:sz w:val="28"/>
          <w:szCs w:val="28"/>
        </w:rPr>
        <w:t>, которым имущество предоставлено в</w:t>
      </w:r>
      <w:r w:rsidR="001F5DE6">
        <w:rPr>
          <w:sz w:val="28"/>
          <w:szCs w:val="28"/>
        </w:rPr>
        <w:t xml:space="preserve"> соответствии с</w:t>
      </w:r>
      <w:r w:rsidR="0002331A">
        <w:rPr>
          <w:sz w:val="28"/>
          <w:szCs w:val="28"/>
        </w:rPr>
        <w:t xml:space="preserve"> настоящим По</w:t>
      </w:r>
      <w:r w:rsidR="001F5DE6">
        <w:rPr>
          <w:sz w:val="28"/>
          <w:szCs w:val="28"/>
        </w:rPr>
        <w:t>рядком</w:t>
      </w:r>
      <w:r w:rsidR="0002331A">
        <w:rPr>
          <w:sz w:val="28"/>
          <w:szCs w:val="28"/>
        </w:rPr>
        <w:t>, обязаны провести работы по ремонту</w:t>
      </w:r>
      <w:r w:rsidR="0002331A" w:rsidRPr="008D335E">
        <w:t xml:space="preserve"> </w:t>
      </w:r>
      <w:r w:rsidR="0002331A" w:rsidRPr="008D335E">
        <w:rPr>
          <w:sz w:val="28"/>
          <w:szCs w:val="28"/>
        </w:rPr>
        <w:t>помещения, здания, встроенно-пристроенных объектов</w:t>
      </w:r>
      <w:r w:rsidR="0002331A">
        <w:rPr>
          <w:sz w:val="28"/>
          <w:szCs w:val="28"/>
        </w:rPr>
        <w:t xml:space="preserve"> в срок не превышающий 1,5 года с даты заключения договора аренды, а работы по восстановлению (</w:t>
      </w:r>
      <w:r w:rsidR="0002331A" w:rsidRPr="008D335E">
        <w:rPr>
          <w:sz w:val="28"/>
          <w:szCs w:val="28"/>
        </w:rPr>
        <w:t>реконструкции</w:t>
      </w:r>
      <w:r w:rsidR="0002331A">
        <w:rPr>
          <w:sz w:val="28"/>
          <w:szCs w:val="28"/>
        </w:rPr>
        <w:t>)</w:t>
      </w:r>
      <w:r w:rsidR="0002331A" w:rsidRPr="008D335E">
        <w:rPr>
          <w:sz w:val="28"/>
          <w:szCs w:val="28"/>
        </w:rPr>
        <w:t xml:space="preserve"> здания, сооружения</w:t>
      </w:r>
      <w:r w:rsidR="0002331A">
        <w:rPr>
          <w:sz w:val="28"/>
          <w:szCs w:val="28"/>
        </w:rPr>
        <w:t xml:space="preserve"> в срок не превышающий 3 года с даты заключения договора аренды, если иной срок не установлен разработанной и утвержденной в </w:t>
      </w:r>
      <w:r w:rsidR="0002331A" w:rsidRPr="00F0700B">
        <w:rPr>
          <w:sz w:val="28"/>
          <w:szCs w:val="28"/>
        </w:rPr>
        <w:t>порядке, установленном законодательством Российской Федерации и Московской области</w:t>
      </w:r>
      <w:r w:rsidR="0002331A">
        <w:rPr>
          <w:sz w:val="28"/>
          <w:szCs w:val="28"/>
        </w:rPr>
        <w:t xml:space="preserve"> проектной документацией на реконструкцию имущества. </w:t>
      </w:r>
    </w:p>
    <w:p w:rsidR="0002331A" w:rsidRPr="005A6B1E" w:rsidRDefault="00824A78" w:rsidP="0002331A">
      <w:pPr>
        <w:pStyle w:val="a9"/>
        <w:ind w:firstLine="709"/>
        <w:jc w:val="both"/>
        <w:rPr>
          <w:sz w:val="28"/>
          <w:szCs w:val="28"/>
        </w:rPr>
      </w:pPr>
      <w:r>
        <w:rPr>
          <w:sz w:val="28"/>
          <w:szCs w:val="28"/>
        </w:rPr>
        <w:t>8.2.</w:t>
      </w:r>
      <w:r w:rsidR="0002331A">
        <w:rPr>
          <w:sz w:val="28"/>
          <w:szCs w:val="28"/>
        </w:rPr>
        <w:t>13</w:t>
      </w:r>
      <w:r w:rsidR="0002331A" w:rsidRPr="005A6B1E">
        <w:rPr>
          <w:sz w:val="28"/>
          <w:szCs w:val="28"/>
        </w:rPr>
        <w:t>. Обязательными требованиями к субъектам малого и среднего предпри</w:t>
      </w:r>
      <w:r w:rsidR="00BB235B">
        <w:rPr>
          <w:sz w:val="28"/>
          <w:szCs w:val="28"/>
        </w:rPr>
        <w:t>нимательства и самозанятым гражданам</w:t>
      </w:r>
      <w:r w:rsidR="0002331A" w:rsidRPr="005A6B1E">
        <w:rPr>
          <w:sz w:val="28"/>
          <w:szCs w:val="28"/>
        </w:rPr>
        <w:t xml:space="preserve">, при рассмотрении вопроса о предоставлении в аренду имущества </w:t>
      </w:r>
      <w:r w:rsidR="0002331A">
        <w:rPr>
          <w:sz w:val="28"/>
          <w:szCs w:val="28"/>
        </w:rPr>
        <w:t xml:space="preserve">без торгов </w:t>
      </w:r>
      <w:r w:rsidR="0002331A" w:rsidRPr="005A6B1E">
        <w:rPr>
          <w:sz w:val="28"/>
          <w:szCs w:val="28"/>
        </w:rPr>
        <w:t xml:space="preserve">в соответствии с настоящим </w:t>
      </w:r>
      <w:r w:rsidR="001F5DE6">
        <w:rPr>
          <w:sz w:val="28"/>
          <w:szCs w:val="28"/>
        </w:rPr>
        <w:t>Порядком</w:t>
      </w:r>
      <w:r w:rsidR="0002331A" w:rsidRPr="005A6B1E">
        <w:rPr>
          <w:sz w:val="28"/>
          <w:szCs w:val="28"/>
        </w:rPr>
        <w:t xml:space="preserve"> являются:</w:t>
      </w:r>
    </w:p>
    <w:p w:rsidR="0002331A" w:rsidRPr="005A6B1E" w:rsidRDefault="0002331A" w:rsidP="0002331A">
      <w:pPr>
        <w:pStyle w:val="a9"/>
        <w:ind w:firstLine="709"/>
        <w:jc w:val="both"/>
        <w:rPr>
          <w:sz w:val="28"/>
          <w:szCs w:val="28"/>
        </w:rPr>
      </w:pPr>
      <w:r w:rsidRPr="005A6B1E">
        <w:rPr>
          <w:sz w:val="28"/>
          <w:szCs w:val="28"/>
        </w:rPr>
        <w:t>отсутствие у субъекта малого и среднего предпринимательства и физического лица задолженности по начисленным налогам, сборам и иным обязательным платежам в бюджеты любого уровня или государственные внебюджетные фонды на момент подачи заявления на предоставление в аренду имущества;</w:t>
      </w:r>
    </w:p>
    <w:p w:rsidR="0002331A" w:rsidRPr="005A6B1E" w:rsidRDefault="0002331A" w:rsidP="0002331A">
      <w:pPr>
        <w:pStyle w:val="a9"/>
        <w:ind w:firstLine="709"/>
        <w:jc w:val="both"/>
        <w:rPr>
          <w:sz w:val="28"/>
          <w:szCs w:val="28"/>
        </w:rPr>
      </w:pPr>
      <w:r w:rsidRPr="005A6B1E">
        <w:rPr>
          <w:sz w:val="28"/>
          <w:szCs w:val="28"/>
        </w:rPr>
        <w:t xml:space="preserve">отсутствие непогашенной задолженности перед </w:t>
      </w:r>
      <w:r w:rsidRPr="005D621A">
        <w:rPr>
          <w:sz w:val="28"/>
          <w:szCs w:val="28"/>
        </w:rPr>
        <w:t>бюджет</w:t>
      </w:r>
      <w:r>
        <w:rPr>
          <w:sz w:val="28"/>
          <w:szCs w:val="28"/>
        </w:rPr>
        <w:t xml:space="preserve">ами </w:t>
      </w:r>
      <w:r w:rsidRPr="005D621A">
        <w:rPr>
          <w:sz w:val="28"/>
          <w:szCs w:val="28"/>
        </w:rPr>
        <w:t xml:space="preserve">любого уровня </w:t>
      </w:r>
      <w:r w:rsidRPr="005A6B1E">
        <w:rPr>
          <w:sz w:val="28"/>
          <w:szCs w:val="28"/>
        </w:rPr>
        <w:t>по арендным платежам по другим договорам аренды;</w:t>
      </w:r>
    </w:p>
    <w:p w:rsidR="0002331A" w:rsidRPr="005A6B1E" w:rsidRDefault="0002331A" w:rsidP="0002331A">
      <w:pPr>
        <w:pStyle w:val="a9"/>
        <w:ind w:firstLine="709"/>
        <w:jc w:val="both"/>
        <w:rPr>
          <w:sz w:val="28"/>
          <w:szCs w:val="28"/>
        </w:rPr>
      </w:pPr>
      <w:r w:rsidRPr="005A6B1E">
        <w:rPr>
          <w:sz w:val="28"/>
          <w:szCs w:val="28"/>
        </w:rPr>
        <w:t xml:space="preserve">отсутствие задолженности у субъекта малого и среднего предпринимательства по выплате заработной платы на момент подачи заявления </w:t>
      </w:r>
      <w:r>
        <w:rPr>
          <w:sz w:val="28"/>
          <w:szCs w:val="28"/>
        </w:rPr>
        <w:t xml:space="preserve">о </w:t>
      </w:r>
      <w:r w:rsidRPr="005A6B1E">
        <w:rPr>
          <w:sz w:val="28"/>
          <w:szCs w:val="28"/>
        </w:rPr>
        <w:t>предоставлени</w:t>
      </w:r>
      <w:r>
        <w:rPr>
          <w:sz w:val="28"/>
          <w:szCs w:val="28"/>
        </w:rPr>
        <w:t>и</w:t>
      </w:r>
      <w:r w:rsidRPr="005A6B1E">
        <w:rPr>
          <w:sz w:val="28"/>
          <w:szCs w:val="28"/>
        </w:rPr>
        <w:t xml:space="preserve"> в аренду имущества;</w:t>
      </w:r>
    </w:p>
    <w:p w:rsidR="0002331A" w:rsidRPr="005A6B1E" w:rsidRDefault="0002331A" w:rsidP="0002331A">
      <w:pPr>
        <w:pStyle w:val="a9"/>
        <w:ind w:firstLine="709"/>
        <w:jc w:val="both"/>
        <w:rPr>
          <w:sz w:val="28"/>
          <w:szCs w:val="28"/>
        </w:rPr>
      </w:pPr>
      <w:r w:rsidRPr="005A6B1E">
        <w:rPr>
          <w:sz w:val="28"/>
          <w:szCs w:val="28"/>
        </w:rPr>
        <w:t>соблюдение субъектом малого и среднего предпринимательства требований Соглашения о минимальной заработной плате в Московской области, заключенного между Правительством Московской области, Союзом «Московское областное объединение организаций профсоюзов» и объединением работодателей Московской области;</w:t>
      </w:r>
    </w:p>
    <w:p w:rsidR="0002331A" w:rsidRPr="005A6B1E" w:rsidRDefault="0002331A" w:rsidP="0002331A">
      <w:pPr>
        <w:pStyle w:val="a9"/>
        <w:ind w:firstLine="709"/>
        <w:jc w:val="both"/>
        <w:rPr>
          <w:sz w:val="28"/>
          <w:szCs w:val="28"/>
        </w:rPr>
      </w:pPr>
      <w:r w:rsidRPr="005A6B1E">
        <w:rPr>
          <w:sz w:val="28"/>
          <w:szCs w:val="28"/>
        </w:rPr>
        <w:lastRenderedPageBreak/>
        <w:t>непроведение в отношении субъекта малого и среднего предпринимательства процедуры ликвидации юридического лица, процедуры банкротства;</w:t>
      </w:r>
    </w:p>
    <w:p w:rsidR="0002331A" w:rsidRPr="005A6B1E" w:rsidRDefault="0002331A" w:rsidP="0002331A">
      <w:pPr>
        <w:pStyle w:val="a9"/>
        <w:ind w:firstLine="709"/>
        <w:jc w:val="both"/>
        <w:rPr>
          <w:sz w:val="28"/>
          <w:szCs w:val="28"/>
        </w:rPr>
      </w:pPr>
      <w:r w:rsidRPr="005A6B1E">
        <w:rPr>
          <w:sz w:val="28"/>
          <w:szCs w:val="28"/>
        </w:rPr>
        <w:t>непроведение в отношении физического лица процедуры банкротства;</w:t>
      </w:r>
    </w:p>
    <w:p w:rsidR="0002331A" w:rsidRPr="005A6B1E" w:rsidRDefault="0002331A" w:rsidP="0002331A">
      <w:pPr>
        <w:pStyle w:val="a9"/>
        <w:ind w:firstLine="709"/>
        <w:jc w:val="both"/>
        <w:rPr>
          <w:sz w:val="28"/>
          <w:szCs w:val="28"/>
        </w:rPr>
      </w:pPr>
      <w:proofErr w:type="spellStart"/>
      <w:r w:rsidRPr="005A6B1E">
        <w:rPr>
          <w:sz w:val="28"/>
          <w:szCs w:val="28"/>
        </w:rPr>
        <w:t>неприостановление</w:t>
      </w:r>
      <w:proofErr w:type="spellEnd"/>
      <w:r w:rsidRPr="005A6B1E">
        <w:rPr>
          <w:sz w:val="28"/>
          <w:szCs w:val="28"/>
        </w:rPr>
        <w:t xml:space="preserve"> деятельности в отношении субъекта малого и среднего предпринимательства в порядке, предусмотренном Кодексом Российской Федерации об административных правонарушениях;</w:t>
      </w:r>
    </w:p>
    <w:p w:rsidR="0002331A" w:rsidRPr="005A6B1E" w:rsidRDefault="0002331A" w:rsidP="0002331A">
      <w:pPr>
        <w:pStyle w:val="a9"/>
        <w:ind w:firstLine="709"/>
        <w:jc w:val="both"/>
        <w:rPr>
          <w:sz w:val="28"/>
          <w:szCs w:val="28"/>
        </w:rPr>
      </w:pPr>
      <w:r w:rsidRPr="005A6B1E">
        <w:rPr>
          <w:sz w:val="28"/>
          <w:szCs w:val="28"/>
        </w:rPr>
        <w:t>неприменение мер принудительного взыскания задолженности по арендным платежам к субъекту малого и среднего предпр</w:t>
      </w:r>
      <w:r w:rsidR="00BB235B">
        <w:rPr>
          <w:sz w:val="28"/>
          <w:szCs w:val="28"/>
        </w:rPr>
        <w:t>инимательства и самозанятым гражданам</w:t>
      </w:r>
      <w:r w:rsidRPr="005A6B1E">
        <w:rPr>
          <w:sz w:val="28"/>
          <w:szCs w:val="28"/>
        </w:rPr>
        <w:t xml:space="preserve"> по действующим, исполненным, расторгнутым договорам аренды муниципального имущества.</w:t>
      </w:r>
    </w:p>
    <w:p w:rsidR="0002331A" w:rsidRDefault="00824A78" w:rsidP="0002331A">
      <w:pPr>
        <w:pStyle w:val="a9"/>
        <w:ind w:firstLine="709"/>
        <w:jc w:val="both"/>
        <w:rPr>
          <w:sz w:val="28"/>
          <w:szCs w:val="28"/>
        </w:rPr>
      </w:pPr>
      <w:bookmarkStart w:id="4" w:name="Par68"/>
      <w:bookmarkStart w:id="5" w:name="Par69"/>
      <w:bookmarkStart w:id="6" w:name="Par74"/>
      <w:bookmarkEnd w:id="4"/>
      <w:bookmarkEnd w:id="5"/>
      <w:bookmarkEnd w:id="6"/>
      <w:r>
        <w:rPr>
          <w:sz w:val="28"/>
          <w:szCs w:val="28"/>
        </w:rPr>
        <w:t>8.2.</w:t>
      </w:r>
      <w:r w:rsidR="0002331A">
        <w:rPr>
          <w:sz w:val="28"/>
          <w:szCs w:val="28"/>
        </w:rPr>
        <w:t>14</w:t>
      </w:r>
      <w:r w:rsidR="0002331A" w:rsidRPr="005A6B1E">
        <w:rPr>
          <w:sz w:val="28"/>
          <w:szCs w:val="28"/>
        </w:rPr>
        <w:t xml:space="preserve">. </w:t>
      </w:r>
      <w:r w:rsidR="0002331A">
        <w:rPr>
          <w:sz w:val="28"/>
          <w:szCs w:val="28"/>
        </w:rPr>
        <w:t>В случае регистрации двух и более заявлений на предоставление одного и того же имущества в аренду без проведения торгов в соответствии с на</w:t>
      </w:r>
      <w:r w:rsidR="001F5DE6">
        <w:rPr>
          <w:sz w:val="28"/>
          <w:szCs w:val="28"/>
        </w:rPr>
        <w:t>стоящим Порядком</w:t>
      </w:r>
      <w:r w:rsidR="0002331A">
        <w:rPr>
          <w:sz w:val="28"/>
          <w:szCs w:val="28"/>
        </w:rPr>
        <w:t xml:space="preserve">, Комитет принимает решение </w:t>
      </w:r>
      <w:r w:rsidR="0002331A" w:rsidRPr="00E955A7">
        <w:rPr>
          <w:sz w:val="28"/>
          <w:szCs w:val="28"/>
        </w:rPr>
        <w:t>о заключении договора аренды путем проведения торгов</w:t>
      </w:r>
      <w:r w:rsidR="0002331A">
        <w:rPr>
          <w:sz w:val="28"/>
          <w:szCs w:val="28"/>
        </w:rPr>
        <w:t xml:space="preserve"> в порядке, установленном законодательством Российской Федерации и Московской области.</w:t>
      </w:r>
    </w:p>
    <w:p w:rsidR="0002331A" w:rsidRDefault="00824A78" w:rsidP="0002331A">
      <w:pPr>
        <w:pStyle w:val="a9"/>
        <w:ind w:firstLine="709"/>
        <w:jc w:val="both"/>
        <w:rPr>
          <w:sz w:val="28"/>
          <w:szCs w:val="28"/>
        </w:rPr>
      </w:pPr>
      <w:r>
        <w:rPr>
          <w:sz w:val="28"/>
          <w:szCs w:val="28"/>
        </w:rPr>
        <w:t>8.2.</w:t>
      </w:r>
      <w:r w:rsidR="0002331A">
        <w:rPr>
          <w:sz w:val="28"/>
          <w:szCs w:val="28"/>
        </w:rPr>
        <w:t>15. Решение о заключении договора аренды путем проведения торгов принимается Комитет</w:t>
      </w:r>
      <w:r w:rsidR="003964B8">
        <w:rPr>
          <w:sz w:val="28"/>
          <w:szCs w:val="28"/>
        </w:rPr>
        <w:t>ом в случае, если второе и последующие заявления</w:t>
      </w:r>
      <w:r w:rsidR="0002331A">
        <w:rPr>
          <w:sz w:val="28"/>
          <w:szCs w:val="28"/>
        </w:rPr>
        <w:t xml:space="preserve"> поступили в период принятия решения, установленного пунктом </w:t>
      </w:r>
      <w:r w:rsidR="001F5DE6">
        <w:rPr>
          <w:sz w:val="28"/>
          <w:szCs w:val="28"/>
        </w:rPr>
        <w:t>8.2.8 настоящего Порядка</w:t>
      </w:r>
      <w:r w:rsidR="0002331A">
        <w:rPr>
          <w:sz w:val="28"/>
          <w:szCs w:val="28"/>
        </w:rPr>
        <w:t>, при этом начальная (минимальная) цена предмета торгов на право аренды имущества устанавл</w:t>
      </w:r>
      <w:r w:rsidR="001F5DE6">
        <w:rPr>
          <w:sz w:val="28"/>
          <w:szCs w:val="28"/>
        </w:rPr>
        <w:t>ивается в соответствии с</w:t>
      </w:r>
      <w:r w:rsidR="0002331A">
        <w:rPr>
          <w:sz w:val="28"/>
          <w:szCs w:val="28"/>
        </w:rPr>
        <w:t xml:space="preserve"> пунктом </w:t>
      </w:r>
      <w:r w:rsidR="001F5DE6">
        <w:rPr>
          <w:sz w:val="28"/>
          <w:szCs w:val="28"/>
        </w:rPr>
        <w:t>8.2.6 настоящего Порядка</w:t>
      </w:r>
      <w:r w:rsidR="0002331A">
        <w:rPr>
          <w:sz w:val="28"/>
          <w:szCs w:val="28"/>
        </w:rPr>
        <w:t xml:space="preserve">. </w:t>
      </w:r>
    </w:p>
    <w:p w:rsidR="0002331A" w:rsidRPr="005A6B1E" w:rsidRDefault="00824A78" w:rsidP="0002331A">
      <w:pPr>
        <w:pStyle w:val="a9"/>
        <w:ind w:firstLine="709"/>
        <w:jc w:val="both"/>
        <w:rPr>
          <w:sz w:val="28"/>
          <w:szCs w:val="28"/>
        </w:rPr>
      </w:pPr>
      <w:r>
        <w:rPr>
          <w:sz w:val="28"/>
          <w:szCs w:val="28"/>
        </w:rPr>
        <w:t>8.2.</w:t>
      </w:r>
      <w:r w:rsidR="0002331A">
        <w:rPr>
          <w:sz w:val="28"/>
          <w:szCs w:val="28"/>
        </w:rPr>
        <w:t>16</w:t>
      </w:r>
      <w:r w:rsidR="0002331A" w:rsidRPr="005A6B1E">
        <w:rPr>
          <w:sz w:val="28"/>
          <w:szCs w:val="28"/>
        </w:rPr>
        <w:t xml:space="preserve">. Комитет принимает решение об отказе в передаче имущества в аренду в следующих случаях: </w:t>
      </w:r>
    </w:p>
    <w:p w:rsidR="0002331A" w:rsidRPr="005A6B1E" w:rsidRDefault="0002331A" w:rsidP="0002331A">
      <w:pPr>
        <w:pStyle w:val="a9"/>
        <w:ind w:firstLine="709"/>
        <w:jc w:val="both"/>
        <w:rPr>
          <w:sz w:val="28"/>
          <w:szCs w:val="28"/>
        </w:rPr>
      </w:pPr>
      <w:r w:rsidRPr="005A6B1E">
        <w:rPr>
          <w:sz w:val="28"/>
          <w:szCs w:val="28"/>
        </w:rPr>
        <w:t>предоставление недостоверной информации в заявлении и</w:t>
      </w:r>
      <w:r>
        <w:rPr>
          <w:sz w:val="28"/>
          <w:szCs w:val="28"/>
        </w:rPr>
        <w:t xml:space="preserve">ли документах, приложенных к заявлению, указанному в пункте </w:t>
      </w:r>
      <w:r w:rsidR="00505D51">
        <w:rPr>
          <w:sz w:val="28"/>
          <w:szCs w:val="28"/>
        </w:rPr>
        <w:t>8.2.4 настоящего Порядка</w:t>
      </w:r>
      <w:r w:rsidR="00601C3C">
        <w:rPr>
          <w:sz w:val="28"/>
          <w:szCs w:val="28"/>
        </w:rPr>
        <w:t>, приложении № 11 к Положению</w:t>
      </w:r>
      <w:r>
        <w:rPr>
          <w:sz w:val="28"/>
          <w:szCs w:val="28"/>
        </w:rPr>
        <w:t>;</w:t>
      </w:r>
    </w:p>
    <w:p w:rsidR="0002331A" w:rsidRPr="005A6B1E" w:rsidRDefault="0002331A" w:rsidP="0002331A">
      <w:pPr>
        <w:pStyle w:val="a9"/>
        <w:ind w:firstLine="709"/>
        <w:jc w:val="both"/>
        <w:rPr>
          <w:sz w:val="28"/>
          <w:szCs w:val="28"/>
        </w:rPr>
      </w:pPr>
      <w:r w:rsidRPr="005A6B1E">
        <w:rPr>
          <w:sz w:val="28"/>
          <w:szCs w:val="28"/>
        </w:rPr>
        <w:t xml:space="preserve">несоответствие критериям отнесения к субъектам малого и среднего предпринимательства в соответствии со </w:t>
      </w:r>
      <w:hyperlink r:id="rId18" w:history="1">
        <w:r w:rsidRPr="005A6B1E">
          <w:rPr>
            <w:sz w:val="28"/>
            <w:szCs w:val="28"/>
          </w:rPr>
          <w:t>статьей 4</w:t>
        </w:r>
      </w:hyperlink>
      <w:r w:rsidRPr="005A6B1E">
        <w:rPr>
          <w:sz w:val="28"/>
          <w:szCs w:val="28"/>
        </w:rPr>
        <w:t xml:space="preserve"> Федерального закона от 24.07.2007 № 209-ФЗ «О развитии малого и среднего предпринимательства в Российской Федерации»;</w:t>
      </w:r>
    </w:p>
    <w:p w:rsidR="0002331A" w:rsidRPr="005A6B1E" w:rsidRDefault="0002331A" w:rsidP="0002331A">
      <w:pPr>
        <w:pStyle w:val="a9"/>
        <w:ind w:firstLine="709"/>
        <w:jc w:val="both"/>
        <w:rPr>
          <w:sz w:val="28"/>
          <w:szCs w:val="28"/>
        </w:rPr>
      </w:pPr>
      <w:r w:rsidRPr="005A6B1E">
        <w:rPr>
          <w:sz w:val="28"/>
          <w:szCs w:val="28"/>
        </w:rPr>
        <w:t>несоответстви</w:t>
      </w:r>
      <w:r>
        <w:rPr>
          <w:sz w:val="28"/>
          <w:szCs w:val="28"/>
        </w:rPr>
        <w:t>е</w:t>
      </w:r>
      <w:r w:rsidRPr="005A6B1E">
        <w:rPr>
          <w:sz w:val="28"/>
          <w:szCs w:val="28"/>
        </w:rPr>
        <w:t xml:space="preserve"> обязательным требованиям, установленным в </w:t>
      </w:r>
      <w:hyperlink w:anchor="Par59" w:tooltip="5. Обязательными требованиями к субъектам малого и среднего предпринимательства и физическим лицам при рассмотрении вопроса о предоставлении в аренду помещений в соответствии с Порядком являются:" w:history="1">
        <w:r w:rsidRPr="005A6B1E">
          <w:rPr>
            <w:sz w:val="28"/>
            <w:szCs w:val="28"/>
          </w:rPr>
          <w:t xml:space="preserve">пункте </w:t>
        </w:r>
      </w:hyperlink>
      <w:r w:rsidR="00505D51">
        <w:t>8.2.</w:t>
      </w:r>
      <w:r>
        <w:rPr>
          <w:sz w:val="28"/>
          <w:szCs w:val="28"/>
        </w:rPr>
        <w:t>13</w:t>
      </w:r>
      <w:r w:rsidRPr="005A6B1E">
        <w:rPr>
          <w:sz w:val="28"/>
          <w:szCs w:val="28"/>
        </w:rPr>
        <w:t xml:space="preserve"> настоящего </w:t>
      </w:r>
      <w:r w:rsidR="00505D51">
        <w:rPr>
          <w:sz w:val="28"/>
          <w:szCs w:val="28"/>
        </w:rPr>
        <w:t>Порядка</w:t>
      </w:r>
      <w:r w:rsidRPr="005A6B1E">
        <w:rPr>
          <w:sz w:val="28"/>
          <w:szCs w:val="28"/>
        </w:rPr>
        <w:t>;</w:t>
      </w:r>
    </w:p>
    <w:p w:rsidR="0002331A" w:rsidRDefault="0002331A" w:rsidP="0002331A">
      <w:pPr>
        <w:pStyle w:val="a9"/>
        <w:ind w:firstLine="709"/>
        <w:jc w:val="both"/>
        <w:rPr>
          <w:sz w:val="28"/>
          <w:szCs w:val="28"/>
        </w:rPr>
      </w:pPr>
      <w:r w:rsidRPr="005A6B1E">
        <w:rPr>
          <w:sz w:val="28"/>
          <w:szCs w:val="28"/>
        </w:rPr>
        <w:t>отсутствие имуществ</w:t>
      </w:r>
      <w:r>
        <w:rPr>
          <w:sz w:val="28"/>
          <w:szCs w:val="28"/>
        </w:rPr>
        <w:t>а</w:t>
      </w:r>
      <w:r w:rsidRPr="005A6B1E">
        <w:rPr>
          <w:sz w:val="28"/>
          <w:szCs w:val="28"/>
        </w:rPr>
        <w:t xml:space="preserve"> в</w:t>
      </w:r>
      <w:r w:rsidR="003964B8">
        <w:rPr>
          <w:sz w:val="28"/>
          <w:szCs w:val="28"/>
        </w:rPr>
        <w:t xml:space="preserve"> Перечне</w:t>
      </w:r>
      <w:r w:rsidR="003964B8" w:rsidRPr="00824A78">
        <w:rPr>
          <w:sz w:val="28"/>
          <w:szCs w:val="28"/>
        </w:rPr>
        <w:t xml:space="preserve"> муниципального имущества городского округа Кашира Московской области, свободного от прав третьих лиц (за исключением имущественных прав субъектов малого и среднего предпринимательства),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физическим лицам, не являющимся индивидуальными предпринимателями и применяющим специаль</w:t>
      </w:r>
      <w:r w:rsidR="003964B8">
        <w:rPr>
          <w:sz w:val="28"/>
          <w:szCs w:val="28"/>
        </w:rPr>
        <w:t>ный налоговый режим «</w:t>
      </w:r>
      <w:r w:rsidR="003964B8" w:rsidRPr="00824A78">
        <w:rPr>
          <w:sz w:val="28"/>
          <w:szCs w:val="28"/>
        </w:rPr>
        <w:t>Налог на профессиональный д</w:t>
      </w:r>
      <w:r w:rsidR="003964B8">
        <w:rPr>
          <w:sz w:val="28"/>
          <w:szCs w:val="28"/>
        </w:rPr>
        <w:t>оход»</w:t>
      </w:r>
      <w:r>
        <w:rPr>
          <w:sz w:val="28"/>
          <w:szCs w:val="28"/>
        </w:rPr>
        <w:t>.</w:t>
      </w:r>
    </w:p>
    <w:p w:rsidR="00FD25A5" w:rsidRDefault="00FD25A5" w:rsidP="00FD25A5">
      <w:pPr>
        <w:widowControl/>
        <w:autoSpaceDE/>
        <w:autoSpaceDN/>
        <w:adjustRightInd/>
        <w:rPr>
          <w:rFonts w:eastAsiaTheme="minorHAnsi"/>
          <w:sz w:val="28"/>
          <w:szCs w:val="28"/>
          <w:lang w:eastAsia="en-US"/>
        </w:rPr>
      </w:pPr>
    </w:p>
    <w:p w:rsidR="00FD25A5" w:rsidRPr="00FD25A5" w:rsidRDefault="00FD25A5" w:rsidP="00FD25A5">
      <w:pPr>
        <w:pStyle w:val="aa"/>
        <w:widowControl/>
        <w:numPr>
          <w:ilvl w:val="0"/>
          <w:numId w:val="6"/>
        </w:numPr>
        <w:autoSpaceDE/>
        <w:autoSpaceDN/>
        <w:adjustRightInd/>
        <w:rPr>
          <w:rFonts w:eastAsiaTheme="minorHAnsi"/>
          <w:sz w:val="28"/>
          <w:szCs w:val="28"/>
          <w:lang w:eastAsia="en-US"/>
        </w:rPr>
      </w:pPr>
      <w:r>
        <w:rPr>
          <w:rFonts w:eastAsiaTheme="minorHAnsi"/>
          <w:sz w:val="28"/>
          <w:szCs w:val="28"/>
          <w:lang w:eastAsia="en-US"/>
        </w:rPr>
        <w:t>Дополнить Положение приложениями № 10-12 согласно приложению к настоящим изменениям.</w:t>
      </w:r>
    </w:p>
    <w:p w:rsidR="00505D51" w:rsidRDefault="00505D51" w:rsidP="00FD25A5">
      <w:pPr>
        <w:widowControl/>
        <w:autoSpaceDE/>
        <w:autoSpaceDN/>
        <w:adjustRightInd/>
        <w:rPr>
          <w:rFonts w:eastAsiaTheme="minorHAnsi"/>
          <w:sz w:val="28"/>
          <w:szCs w:val="28"/>
          <w:lang w:eastAsia="en-US"/>
        </w:rPr>
      </w:pPr>
      <w:r>
        <w:rPr>
          <w:rFonts w:eastAsiaTheme="minorHAnsi"/>
          <w:sz w:val="28"/>
          <w:szCs w:val="28"/>
          <w:lang w:eastAsia="en-US"/>
        </w:rPr>
        <w:br w:type="page"/>
      </w:r>
    </w:p>
    <w:p w:rsidR="00505D51" w:rsidRPr="0010716D" w:rsidRDefault="00505D51" w:rsidP="00505D51">
      <w:pPr>
        <w:jc w:val="right"/>
        <w:rPr>
          <w:sz w:val="24"/>
          <w:szCs w:val="24"/>
        </w:rPr>
      </w:pPr>
      <w:r w:rsidRPr="0010716D">
        <w:rPr>
          <w:sz w:val="24"/>
          <w:szCs w:val="24"/>
        </w:rPr>
        <w:lastRenderedPageBreak/>
        <w:t>Приложение</w:t>
      </w:r>
      <w:r w:rsidR="00FD25A5">
        <w:rPr>
          <w:sz w:val="24"/>
          <w:szCs w:val="24"/>
        </w:rPr>
        <w:t xml:space="preserve"> </w:t>
      </w:r>
      <w:r w:rsidRPr="0010716D">
        <w:rPr>
          <w:sz w:val="24"/>
          <w:szCs w:val="24"/>
        </w:rPr>
        <w:t xml:space="preserve"> </w:t>
      </w:r>
    </w:p>
    <w:p w:rsidR="00505D51" w:rsidRPr="0010716D" w:rsidRDefault="00505D51" w:rsidP="00505D51">
      <w:pPr>
        <w:jc w:val="right"/>
        <w:rPr>
          <w:sz w:val="24"/>
          <w:szCs w:val="24"/>
        </w:rPr>
      </w:pPr>
      <w:r w:rsidRPr="0010716D">
        <w:rPr>
          <w:sz w:val="24"/>
          <w:szCs w:val="24"/>
        </w:rPr>
        <w:t>к</w:t>
      </w:r>
      <w:r w:rsidR="00E75092">
        <w:rPr>
          <w:sz w:val="24"/>
          <w:szCs w:val="24"/>
        </w:rPr>
        <w:t xml:space="preserve"> изменениям</w:t>
      </w:r>
      <w:r w:rsidRPr="0010716D">
        <w:rPr>
          <w:sz w:val="24"/>
          <w:szCs w:val="24"/>
        </w:rPr>
        <w:t xml:space="preserve"> в Положение о </w:t>
      </w:r>
    </w:p>
    <w:p w:rsidR="00505D51" w:rsidRPr="0010716D" w:rsidRDefault="00505D51" w:rsidP="00505D51">
      <w:pPr>
        <w:jc w:val="right"/>
        <w:rPr>
          <w:sz w:val="24"/>
          <w:szCs w:val="24"/>
        </w:rPr>
      </w:pPr>
      <w:r w:rsidRPr="0010716D">
        <w:rPr>
          <w:sz w:val="24"/>
          <w:szCs w:val="24"/>
        </w:rPr>
        <w:t xml:space="preserve">порядке передачи в аренду и безвозмездное пользование </w:t>
      </w:r>
    </w:p>
    <w:p w:rsidR="00505D51" w:rsidRPr="0010716D" w:rsidRDefault="00505D51" w:rsidP="00505D51">
      <w:pPr>
        <w:jc w:val="right"/>
        <w:rPr>
          <w:sz w:val="24"/>
          <w:szCs w:val="24"/>
        </w:rPr>
      </w:pPr>
      <w:r w:rsidRPr="0010716D">
        <w:rPr>
          <w:sz w:val="24"/>
          <w:szCs w:val="24"/>
        </w:rPr>
        <w:t xml:space="preserve">муниципального имущества городского округа Кашира </w:t>
      </w:r>
    </w:p>
    <w:p w:rsidR="00505D51" w:rsidRPr="0010716D" w:rsidRDefault="00505D51" w:rsidP="00505D51">
      <w:pPr>
        <w:jc w:val="right"/>
        <w:rPr>
          <w:sz w:val="24"/>
          <w:szCs w:val="24"/>
        </w:rPr>
      </w:pPr>
      <w:r w:rsidRPr="0010716D">
        <w:rPr>
          <w:sz w:val="24"/>
          <w:szCs w:val="24"/>
        </w:rPr>
        <w:t>Московской области, утвержденное решением Совета депутатов</w:t>
      </w:r>
    </w:p>
    <w:p w:rsidR="00505D51" w:rsidRPr="0010716D" w:rsidRDefault="00505D51" w:rsidP="00505D51">
      <w:pPr>
        <w:jc w:val="right"/>
        <w:rPr>
          <w:sz w:val="24"/>
          <w:szCs w:val="24"/>
        </w:rPr>
      </w:pPr>
      <w:r w:rsidRPr="0010716D">
        <w:rPr>
          <w:sz w:val="24"/>
          <w:szCs w:val="24"/>
        </w:rPr>
        <w:t xml:space="preserve"> городского округ</w:t>
      </w:r>
      <w:r w:rsidR="00E75092">
        <w:rPr>
          <w:sz w:val="24"/>
          <w:szCs w:val="24"/>
        </w:rPr>
        <w:t>а Кашира от 29.02.2016г. № 28-н</w:t>
      </w:r>
    </w:p>
    <w:p w:rsidR="00505D51" w:rsidRPr="0077176B" w:rsidRDefault="00505D51" w:rsidP="00505D51">
      <w:pPr>
        <w:pStyle w:val="a9"/>
        <w:jc w:val="right"/>
        <w:rPr>
          <w:sz w:val="10"/>
          <w:szCs w:val="10"/>
        </w:rPr>
      </w:pPr>
    </w:p>
    <w:p w:rsidR="00505D51" w:rsidRDefault="00505D51" w:rsidP="00505D51">
      <w:pPr>
        <w:pStyle w:val="a9"/>
        <w:jc w:val="right"/>
        <w:rPr>
          <w:sz w:val="27"/>
          <w:szCs w:val="27"/>
        </w:rPr>
      </w:pPr>
      <w:r>
        <w:rPr>
          <w:sz w:val="27"/>
          <w:szCs w:val="27"/>
        </w:rPr>
        <w:t xml:space="preserve"> «Приложение № 10</w:t>
      </w:r>
    </w:p>
    <w:p w:rsidR="00505D51" w:rsidRDefault="00505D51" w:rsidP="00505D51">
      <w:pPr>
        <w:pStyle w:val="a9"/>
        <w:jc w:val="right"/>
        <w:rPr>
          <w:sz w:val="27"/>
          <w:szCs w:val="27"/>
        </w:rPr>
      </w:pPr>
      <w:r>
        <w:rPr>
          <w:sz w:val="27"/>
          <w:szCs w:val="27"/>
        </w:rPr>
        <w:tab/>
      </w:r>
      <w:r>
        <w:rPr>
          <w:sz w:val="27"/>
          <w:szCs w:val="27"/>
        </w:rPr>
        <w:tab/>
      </w:r>
      <w:r>
        <w:rPr>
          <w:sz w:val="27"/>
          <w:szCs w:val="27"/>
        </w:rPr>
        <w:tab/>
      </w:r>
      <w:r>
        <w:rPr>
          <w:sz w:val="27"/>
          <w:szCs w:val="27"/>
        </w:rPr>
        <w:tab/>
      </w:r>
      <w:r>
        <w:rPr>
          <w:sz w:val="27"/>
          <w:szCs w:val="27"/>
        </w:rPr>
        <w:tab/>
      </w:r>
      <w:r>
        <w:rPr>
          <w:sz w:val="27"/>
          <w:szCs w:val="27"/>
        </w:rPr>
        <w:tab/>
      </w:r>
      <w:r>
        <w:rPr>
          <w:sz w:val="27"/>
          <w:szCs w:val="27"/>
        </w:rPr>
        <w:tab/>
      </w:r>
      <w:r>
        <w:rPr>
          <w:sz w:val="27"/>
          <w:szCs w:val="27"/>
        </w:rPr>
        <w:tab/>
        <w:t>к Положению</w:t>
      </w:r>
    </w:p>
    <w:p w:rsidR="00505D51" w:rsidRPr="00A625B4" w:rsidRDefault="00505D51" w:rsidP="00505D51">
      <w:pPr>
        <w:pStyle w:val="a9"/>
        <w:jc w:val="center"/>
        <w:rPr>
          <w:sz w:val="28"/>
          <w:szCs w:val="28"/>
        </w:rPr>
      </w:pPr>
      <w:r w:rsidRPr="00A625B4">
        <w:rPr>
          <w:sz w:val="28"/>
          <w:szCs w:val="28"/>
        </w:rPr>
        <w:t>Заявление</w:t>
      </w:r>
    </w:p>
    <w:p w:rsidR="00505D51" w:rsidRDefault="00505D51" w:rsidP="00505D51">
      <w:pPr>
        <w:pStyle w:val="a9"/>
        <w:jc w:val="center"/>
        <w:rPr>
          <w:sz w:val="28"/>
          <w:szCs w:val="28"/>
        </w:rPr>
      </w:pPr>
      <w:r w:rsidRPr="00A625B4">
        <w:rPr>
          <w:sz w:val="28"/>
          <w:szCs w:val="28"/>
        </w:rPr>
        <w:t xml:space="preserve">о передаче в аренду имущества, находящегося </w:t>
      </w:r>
    </w:p>
    <w:p w:rsidR="00505D51" w:rsidRPr="00A625B4" w:rsidRDefault="00505D51" w:rsidP="00505D51">
      <w:pPr>
        <w:pStyle w:val="a9"/>
        <w:jc w:val="center"/>
        <w:rPr>
          <w:sz w:val="28"/>
          <w:szCs w:val="28"/>
        </w:rPr>
      </w:pPr>
      <w:r w:rsidRPr="00A625B4">
        <w:rPr>
          <w:sz w:val="28"/>
          <w:szCs w:val="28"/>
        </w:rPr>
        <w:t>в муниципальной собственности без торгов</w:t>
      </w:r>
    </w:p>
    <w:tbl>
      <w:tblPr>
        <w:tblW w:w="3856" w:type="dxa"/>
        <w:jc w:val="right"/>
        <w:tblLayout w:type="fixed"/>
        <w:tblCellMar>
          <w:left w:w="28" w:type="dxa"/>
          <w:right w:w="28" w:type="dxa"/>
        </w:tblCellMar>
        <w:tblLook w:val="0000" w:firstRow="0" w:lastRow="0" w:firstColumn="0" w:lastColumn="0" w:noHBand="0" w:noVBand="0"/>
      </w:tblPr>
      <w:tblGrid>
        <w:gridCol w:w="284"/>
        <w:gridCol w:w="567"/>
        <w:gridCol w:w="283"/>
        <w:gridCol w:w="1559"/>
        <w:gridCol w:w="426"/>
        <w:gridCol w:w="402"/>
        <w:gridCol w:w="335"/>
      </w:tblGrid>
      <w:tr w:rsidR="00505D51" w:rsidRPr="00FD61CF" w:rsidTr="00F14173">
        <w:trPr>
          <w:jc w:val="right"/>
        </w:trPr>
        <w:tc>
          <w:tcPr>
            <w:tcW w:w="284" w:type="dxa"/>
            <w:tcBorders>
              <w:left w:val="nil"/>
              <w:bottom w:val="nil"/>
              <w:right w:val="nil"/>
            </w:tcBorders>
            <w:vAlign w:val="bottom"/>
          </w:tcPr>
          <w:p w:rsidR="00505D51" w:rsidRPr="00FD61CF" w:rsidRDefault="00505D51" w:rsidP="00F14173">
            <w:pPr>
              <w:spacing w:before="60"/>
              <w:jc w:val="right"/>
              <w:rPr>
                <w:sz w:val="24"/>
                <w:szCs w:val="24"/>
              </w:rPr>
            </w:pPr>
            <w:r w:rsidRPr="00FD61CF">
              <w:rPr>
                <w:sz w:val="24"/>
                <w:szCs w:val="24"/>
              </w:rPr>
              <w:t>«</w:t>
            </w:r>
          </w:p>
        </w:tc>
        <w:tc>
          <w:tcPr>
            <w:tcW w:w="567" w:type="dxa"/>
            <w:tcBorders>
              <w:left w:val="nil"/>
              <w:bottom w:val="single" w:sz="4" w:space="0" w:color="auto"/>
              <w:right w:val="nil"/>
            </w:tcBorders>
            <w:vAlign w:val="bottom"/>
          </w:tcPr>
          <w:p w:rsidR="00505D51" w:rsidRPr="00FD61CF" w:rsidRDefault="00505D51" w:rsidP="00F14173">
            <w:pPr>
              <w:spacing w:before="60"/>
              <w:jc w:val="center"/>
              <w:rPr>
                <w:sz w:val="24"/>
                <w:szCs w:val="24"/>
              </w:rPr>
            </w:pPr>
          </w:p>
        </w:tc>
        <w:tc>
          <w:tcPr>
            <w:tcW w:w="283" w:type="dxa"/>
            <w:tcBorders>
              <w:left w:val="nil"/>
              <w:bottom w:val="nil"/>
              <w:right w:val="nil"/>
            </w:tcBorders>
            <w:vAlign w:val="bottom"/>
          </w:tcPr>
          <w:p w:rsidR="00505D51" w:rsidRPr="00FD61CF" w:rsidRDefault="00505D51" w:rsidP="00F14173">
            <w:pPr>
              <w:spacing w:before="60"/>
              <w:rPr>
                <w:sz w:val="24"/>
                <w:szCs w:val="24"/>
              </w:rPr>
            </w:pPr>
            <w:r w:rsidRPr="00FD61CF">
              <w:rPr>
                <w:sz w:val="24"/>
                <w:szCs w:val="24"/>
              </w:rPr>
              <w:t>»</w:t>
            </w:r>
          </w:p>
        </w:tc>
        <w:tc>
          <w:tcPr>
            <w:tcW w:w="1559" w:type="dxa"/>
            <w:tcBorders>
              <w:left w:val="nil"/>
              <w:bottom w:val="single" w:sz="4" w:space="0" w:color="auto"/>
              <w:right w:val="nil"/>
            </w:tcBorders>
            <w:vAlign w:val="bottom"/>
          </w:tcPr>
          <w:p w:rsidR="00505D51" w:rsidRPr="00FD61CF" w:rsidRDefault="00505D51" w:rsidP="00F14173">
            <w:pPr>
              <w:spacing w:before="60"/>
              <w:jc w:val="both"/>
              <w:rPr>
                <w:sz w:val="24"/>
                <w:szCs w:val="24"/>
              </w:rPr>
            </w:pPr>
          </w:p>
        </w:tc>
        <w:tc>
          <w:tcPr>
            <w:tcW w:w="426" w:type="dxa"/>
            <w:tcBorders>
              <w:left w:val="nil"/>
              <w:bottom w:val="nil"/>
              <w:right w:val="nil"/>
            </w:tcBorders>
            <w:vAlign w:val="bottom"/>
          </w:tcPr>
          <w:p w:rsidR="00505D51" w:rsidRPr="00FD61CF" w:rsidRDefault="00505D51" w:rsidP="00F14173">
            <w:pPr>
              <w:spacing w:before="60"/>
              <w:ind w:right="-11"/>
              <w:jc w:val="right"/>
              <w:rPr>
                <w:sz w:val="24"/>
                <w:szCs w:val="24"/>
              </w:rPr>
            </w:pPr>
            <w:r w:rsidRPr="00FD61CF">
              <w:rPr>
                <w:sz w:val="24"/>
                <w:szCs w:val="24"/>
              </w:rPr>
              <w:t>20</w:t>
            </w:r>
          </w:p>
        </w:tc>
        <w:tc>
          <w:tcPr>
            <w:tcW w:w="402" w:type="dxa"/>
            <w:tcBorders>
              <w:left w:val="nil"/>
              <w:bottom w:val="single" w:sz="4" w:space="0" w:color="auto"/>
              <w:right w:val="nil"/>
            </w:tcBorders>
            <w:vAlign w:val="bottom"/>
          </w:tcPr>
          <w:p w:rsidR="00505D51" w:rsidRPr="00FD61CF" w:rsidRDefault="00505D51" w:rsidP="00F14173">
            <w:pPr>
              <w:spacing w:before="60"/>
              <w:ind w:left="-9"/>
              <w:rPr>
                <w:sz w:val="24"/>
                <w:szCs w:val="24"/>
              </w:rPr>
            </w:pPr>
          </w:p>
        </w:tc>
        <w:tc>
          <w:tcPr>
            <w:tcW w:w="335" w:type="dxa"/>
            <w:tcBorders>
              <w:left w:val="nil"/>
              <w:bottom w:val="nil"/>
              <w:right w:val="nil"/>
            </w:tcBorders>
            <w:vAlign w:val="bottom"/>
          </w:tcPr>
          <w:p w:rsidR="00505D51" w:rsidRPr="00FD61CF" w:rsidRDefault="00505D51" w:rsidP="00F14173">
            <w:pPr>
              <w:spacing w:before="60"/>
              <w:jc w:val="right"/>
              <w:rPr>
                <w:sz w:val="24"/>
                <w:szCs w:val="24"/>
              </w:rPr>
            </w:pPr>
            <w:r w:rsidRPr="00FD61CF">
              <w:rPr>
                <w:sz w:val="24"/>
                <w:szCs w:val="24"/>
              </w:rPr>
              <w:t>г.</w:t>
            </w:r>
          </w:p>
        </w:tc>
      </w:tr>
    </w:tbl>
    <w:p w:rsidR="00505D51" w:rsidRPr="00FD61CF" w:rsidRDefault="00505D51" w:rsidP="00505D51">
      <w:pPr>
        <w:spacing w:before="60"/>
        <w:jc w:val="both"/>
        <w:rPr>
          <w:sz w:val="24"/>
          <w:szCs w:val="24"/>
        </w:rPr>
      </w:pPr>
    </w:p>
    <w:p w:rsidR="00505D51" w:rsidRPr="00FD61CF" w:rsidRDefault="00505D51" w:rsidP="00505D51">
      <w:pPr>
        <w:pBdr>
          <w:top w:val="single" w:sz="4" w:space="1" w:color="auto"/>
        </w:pBdr>
        <w:spacing w:after="40" w:line="200" w:lineRule="exact"/>
        <w:ind w:firstLine="652"/>
        <w:jc w:val="center"/>
        <w:rPr>
          <w:sz w:val="19"/>
          <w:szCs w:val="19"/>
        </w:rPr>
      </w:pPr>
      <w:r w:rsidRPr="00FD61CF">
        <w:rPr>
          <w:sz w:val="19"/>
          <w:szCs w:val="19"/>
        </w:rPr>
        <w:t>(Ф.И.О. физического лица, индивидуального предпринимателя,</w:t>
      </w:r>
    </w:p>
    <w:p w:rsidR="00505D51" w:rsidRPr="00FD61CF" w:rsidRDefault="00505D51" w:rsidP="00505D51">
      <w:pPr>
        <w:spacing w:before="60"/>
        <w:jc w:val="both"/>
        <w:rPr>
          <w:sz w:val="24"/>
          <w:szCs w:val="24"/>
        </w:rPr>
      </w:pPr>
    </w:p>
    <w:p w:rsidR="00505D51" w:rsidRPr="00FD61CF" w:rsidRDefault="00505D51" w:rsidP="00505D51">
      <w:pPr>
        <w:pBdr>
          <w:top w:val="single" w:sz="4" w:space="1" w:color="auto"/>
        </w:pBdr>
        <w:spacing w:after="40" w:line="200" w:lineRule="exact"/>
        <w:ind w:firstLine="652"/>
        <w:jc w:val="center"/>
        <w:rPr>
          <w:sz w:val="19"/>
          <w:szCs w:val="19"/>
        </w:rPr>
      </w:pPr>
      <w:r w:rsidRPr="00FD61CF">
        <w:rPr>
          <w:sz w:val="19"/>
          <w:szCs w:val="19"/>
        </w:rPr>
        <w:t xml:space="preserve">Ф.И.О. руководителя юридического лица, полное наименование юридического лица (далее - Заявитель), </w:t>
      </w:r>
    </w:p>
    <w:p w:rsidR="00505D51" w:rsidRPr="00FD61CF" w:rsidRDefault="00505D51" w:rsidP="00505D51">
      <w:pPr>
        <w:spacing w:before="60"/>
        <w:jc w:val="both"/>
        <w:rPr>
          <w:sz w:val="24"/>
          <w:szCs w:val="24"/>
        </w:rPr>
      </w:pPr>
    </w:p>
    <w:p w:rsidR="00505D51" w:rsidRPr="00FD61CF" w:rsidRDefault="00505D51" w:rsidP="00505D51">
      <w:pPr>
        <w:pBdr>
          <w:top w:val="single" w:sz="4" w:space="1" w:color="auto"/>
        </w:pBdr>
        <w:spacing w:after="40" w:line="200" w:lineRule="exact"/>
        <w:ind w:firstLine="652"/>
        <w:jc w:val="center"/>
        <w:rPr>
          <w:sz w:val="19"/>
          <w:szCs w:val="19"/>
        </w:rPr>
      </w:pPr>
      <w:r w:rsidRPr="00FD61CF">
        <w:rPr>
          <w:sz w:val="19"/>
          <w:szCs w:val="19"/>
        </w:rPr>
        <w:t>Ф.И.О. представителя Заявителя (в случае обращения представителя Заявителя),</w:t>
      </w:r>
    </w:p>
    <w:p w:rsidR="00505D51" w:rsidRPr="00FD61CF" w:rsidRDefault="00505D51" w:rsidP="00505D51">
      <w:pPr>
        <w:spacing w:before="60"/>
        <w:jc w:val="both"/>
        <w:rPr>
          <w:sz w:val="24"/>
          <w:szCs w:val="24"/>
        </w:rPr>
      </w:pPr>
    </w:p>
    <w:p w:rsidR="00505D51" w:rsidRPr="00FD61CF" w:rsidRDefault="00505D51" w:rsidP="00505D51">
      <w:pPr>
        <w:pBdr>
          <w:top w:val="single" w:sz="4" w:space="1" w:color="auto"/>
        </w:pBdr>
        <w:spacing w:before="60"/>
        <w:jc w:val="center"/>
        <w:rPr>
          <w:sz w:val="24"/>
          <w:szCs w:val="24"/>
        </w:rPr>
      </w:pPr>
      <w:r w:rsidRPr="00FD61CF">
        <w:rPr>
          <w:sz w:val="19"/>
          <w:szCs w:val="19"/>
        </w:rPr>
        <w:t>идентификационный номер налогоплательщика (ИНН); основной государственный  регистрационный номер</w:t>
      </w:r>
    </w:p>
    <w:p w:rsidR="00505D51" w:rsidRPr="00FD61CF" w:rsidRDefault="00505D51" w:rsidP="00505D51">
      <w:pPr>
        <w:spacing w:before="60"/>
        <w:jc w:val="both"/>
        <w:rPr>
          <w:sz w:val="24"/>
          <w:szCs w:val="24"/>
        </w:rPr>
      </w:pPr>
    </w:p>
    <w:p w:rsidR="00505D51" w:rsidRPr="00FD61CF" w:rsidRDefault="00505D51" w:rsidP="00505D51">
      <w:pPr>
        <w:pBdr>
          <w:top w:val="single" w:sz="4" w:space="1" w:color="auto"/>
        </w:pBdr>
        <w:spacing w:after="40" w:line="200" w:lineRule="exact"/>
        <w:ind w:firstLine="652"/>
        <w:jc w:val="center"/>
        <w:rPr>
          <w:sz w:val="19"/>
          <w:szCs w:val="19"/>
        </w:rPr>
      </w:pPr>
      <w:r w:rsidRPr="00FD61CF">
        <w:rPr>
          <w:sz w:val="19"/>
          <w:szCs w:val="19"/>
        </w:rPr>
        <w:t>записи о государственной регистрации индивидуального предпринимателя</w:t>
      </w:r>
    </w:p>
    <w:p w:rsidR="00505D51" w:rsidRPr="00FD61CF" w:rsidRDefault="00505D51" w:rsidP="00505D51">
      <w:pPr>
        <w:spacing w:before="60"/>
        <w:jc w:val="both"/>
        <w:rPr>
          <w:sz w:val="24"/>
          <w:szCs w:val="24"/>
        </w:rPr>
      </w:pPr>
    </w:p>
    <w:p w:rsidR="00505D51" w:rsidRPr="00FD61CF" w:rsidRDefault="00505D51" w:rsidP="00505D51">
      <w:pPr>
        <w:pBdr>
          <w:top w:val="single" w:sz="4" w:space="1" w:color="auto"/>
        </w:pBdr>
        <w:spacing w:after="40" w:line="200" w:lineRule="exact"/>
        <w:ind w:firstLine="652"/>
        <w:jc w:val="center"/>
        <w:rPr>
          <w:sz w:val="19"/>
          <w:szCs w:val="19"/>
        </w:rPr>
      </w:pPr>
      <w:r w:rsidRPr="00FD61CF">
        <w:rPr>
          <w:sz w:val="19"/>
          <w:szCs w:val="19"/>
        </w:rPr>
        <w:t>или основной государственный регистрационный номер юридического лица (ОГРН)</w:t>
      </w:r>
    </w:p>
    <w:p w:rsidR="00505D51" w:rsidRPr="00FD61CF" w:rsidRDefault="00505D51" w:rsidP="00505D51">
      <w:pPr>
        <w:spacing w:before="60"/>
        <w:jc w:val="both"/>
        <w:rPr>
          <w:sz w:val="24"/>
          <w:szCs w:val="24"/>
        </w:rPr>
      </w:pPr>
    </w:p>
    <w:p w:rsidR="00505D51" w:rsidRPr="00FD61CF" w:rsidRDefault="00505D51" w:rsidP="00505D51">
      <w:pPr>
        <w:pBdr>
          <w:top w:val="single" w:sz="4" w:space="1" w:color="auto"/>
        </w:pBdr>
        <w:spacing w:after="40" w:line="200" w:lineRule="exact"/>
        <w:ind w:firstLine="652"/>
        <w:jc w:val="center"/>
        <w:rPr>
          <w:sz w:val="19"/>
          <w:szCs w:val="19"/>
        </w:rPr>
      </w:pPr>
      <w:r w:rsidRPr="00FD61CF">
        <w:rPr>
          <w:sz w:val="19"/>
          <w:szCs w:val="19"/>
        </w:rPr>
        <w:t>(для физических лиц - место жительства (место нахождения) Заявителя;</w:t>
      </w:r>
    </w:p>
    <w:p w:rsidR="00505D51" w:rsidRPr="00FD61CF" w:rsidRDefault="00505D51" w:rsidP="00505D51">
      <w:pPr>
        <w:spacing w:before="60"/>
        <w:jc w:val="both"/>
        <w:rPr>
          <w:sz w:val="24"/>
          <w:szCs w:val="24"/>
        </w:rPr>
      </w:pPr>
    </w:p>
    <w:p w:rsidR="00505D51" w:rsidRPr="00FD61CF" w:rsidRDefault="00505D51" w:rsidP="00505D51">
      <w:pPr>
        <w:pBdr>
          <w:top w:val="single" w:sz="4" w:space="1" w:color="auto"/>
        </w:pBdr>
        <w:spacing w:after="40" w:line="200" w:lineRule="exact"/>
        <w:ind w:firstLine="652"/>
        <w:jc w:val="center"/>
        <w:rPr>
          <w:sz w:val="19"/>
          <w:szCs w:val="19"/>
        </w:rPr>
      </w:pPr>
      <w:r w:rsidRPr="00FD61CF">
        <w:rPr>
          <w:sz w:val="19"/>
          <w:szCs w:val="19"/>
        </w:rPr>
        <w:t>для юридических лиц - местонахождение)</w:t>
      </w:r>
    </w:p>
    <w:p w:rsidR="00505D51" w:rsidRPr="00FD61CF" w:rsidRDefault="00505D51" w:rsidP="00505D51">
      <w:pPr>
        <w:spacing w:before="60"/>
        <w:jc w:val="both"/>
        <w:rPr>
          <w:sz w:val="24"/>
          <w:szCs w:val="24"/>
        </w:rPr>
      </w:pPr>
    </w:p>
    <w:p w:rsidR="00505D51" w:rsidRPr="00FD61CF" w:rsidRDefault="00505D51" w:rsidP="00505D51">
      <w:pPr>
        <w:pBdr>
          <w:top w:val="single" w:sz="4" w:space="1" w:color="auto"/>
        </w:pBdr>
        <w:spacing w:after="40" w:line="200" w:lineRule="exact"/>
        <w:ind w:firstLine="652"/>
        <w:jc w:val="center"/>
        <w:rPr>
          <w:sz w:val="19"/>
          <w:szCs w:val="19"/>
        </w:rPr>
      </w:pPr>
      <w:r w:rsidRPr="00FD61CF">
        <w:rPr>
          <w:sz w:val="19"/>
          <w:szCs w:val="19"/>
        </w:rPr>
        <w:t xml:space="preserve">(реквизиты документа, удостоверяющего личность Заявителя, </w:t>
      </w:r>
    </w:p>
    <w:p w:rsidR="00505D51" w:rsidRPr="00FD61CF" w:rsidRDefault="00505D51" w:rsidP="00505D51">
      <w:pPr>
        <w:spacing w:before="60"/>
        <w:jc w:val="both"/>
        <w:rPr>
          <w:sz w:val="24"/>
          <w:szCs w:val="24"/>
        </w:rPr>
      </w:pPr>
    </w:p>
    <w:p w:rsidR="00505D51" w:rsidRPr="00FD61CF" w:rsidRDefault="00505D51" w:rsidP="00505D51">
      <w:pPr>
        <w:pBdr>
          <w:top w:val="single" w:sz="4" w:space="1" w:color="auto"/>
        </w:pBdr>
        <w:spacing w:after="40" w:line="200" w:lineRule="exact"/>
        <w:ind w:firstLine="652"/>
        <w:jc w:val="center"/>
        <w:rPr>
          <w:sz w:val="19"/>
          <w:szCs w:val="19"/>
        </w:rPr>
      </w:pPr>
      <w:r w:rsidRPr="00FD61CF">
        <w:rPr>
          <w:sz w:val="19"/>
          <w:szCs w:val="19"/>
        </w:rPr>
        <w:t>представителя Заявителя (в случае обращения представителя Заявителя)</w:t>
      </w:r>
    </w:p>
    <w:p w:rsidR="00505D51" w:rsidRPr="00FD61CF" w:rsidRDefault="00505D51" w:rsidP="00505D51">
      <w:pPr>
        <w:spacing w:before="60"/>
        <w:jc w:val="both"/>
        <w:rPr>
          <w:sz w:val="24"/>
          <w:szCs w:val="24"/>
        </w:rPr>
      </w:pPr>
    </w:p>
    <w:p w:rsidR="00505D51" w:rsidRPr="00FD61CF" w:rsidRDefault="00505D51" w:rsidP="00505D51">
      <w:pPr>
        <w:pBdr>
          <w:top w:val="single" w:sz="4" w:space="1" w:color="auto"/>
        </w:pBdr>
        <w:spacing w:after="40" w:line="200" w:lineRule="exact"/>
        <w:ind w:firstLine="652"/>
        <w:jc w:val="center"/>
        <w:rPr>
          <w:sz w:val="19"/>
          <w:szCs w:val="19"/>
        </w:rPr>
      </w:pPr>
      <w:r w:rsidRPr="00FD61CF">
        <w:rPr>
          <w:sz w:val="19"/>
          <w:szCs w:val="19"/>
        </w:rPr>
        <w:t>(реквизиты документа, подтверждающего полномочия представителя Заявителя</w:t>
      </w:r>
    </w:p>
    <w:p w:rsidR="00505D51" w:rsidRPr="00FD61CF" w:rsidRDefault="00505D51" w:rsidP="00505D51">
      <w:pPr>
        <w:spacing w:before="60"/>
        <w:jc w:val="both"/>
        <w:rPr>
          <w:sz w:val="24"/>
          <w:szCs w:val="24"/>
        </w:rPr>
      </w:pPr>
    </w:p>
    <w:p w:rsidR="00505D51" w:rsidRPr="00FD61CF" w:rsidRDefault="00505D51" w:rsidP="00505D51">
      <w:pPr>
        <w:pBdr>
          <w:top w:val="single" w:sz="4" w:space="1" w:color="auto"/>
        </w:pBdr>
        <w:spacing w:after="40" w:line="200" w:lineRule="exact"/>
        <w:ind w:firstLine="652"/>
        <w:jc w:val="center"/>
        <w:rPr>
          <w:sz w:val="19"/>
          <w:szCs w:val="19"/>
        </w:rPr>
      </w:pPr>
      <w:r w:rsidRPr="00FD61CF">
        <w:rPr>
          <w:sz w:val="19"/>
          <w:szCs w:val="19"/>
        </w:rPr>
        <w:t>(в случае обращения представителя Заявителя)</w:t>
      </w:r>
    </w:p>
    <w:p w:rsidR="00505D51" w:rsidRPr="00FD61CF" w:rsidRDefault="00505D51" w:rsidP="00505D51">
      <w:pPr>
        <w:spacing w:before="60" w:after="40"/>
        <w:jc w:val="both"/>
        <w:rPr>
          <w:sz w:val="24"/>
          <w:szCs w:val="24"/>
        </w:rPr>
      </w:pPr>
      <w:r w:rsidRPr="00FD61CF">
        <w:rPr>
          <w:sz w:val="24"/>
          <w:szCs w:val="24"/>
        </w:rPr>
        <w:t xml:space="preserve">прошу передать в аренду </w:t>
      </w:r>
      <w:r>
        <w:rPr>
          <w:sz w:val="24"/>
          <w:szCs w:val="24"/>
        </w:rPr>
        <w:t xml:space="preserve">имущество, </w:t>
      </w:r>
      <w:r w:rsidRPr="00FD61CF">
        <w:rPr>
          <w:sz w:val="24"/>
          <w:szCs w:val="24"/>
        </w:rPr>
        <w:t>составляющ</w:t>
      </w:r>
      <w:r>
        <w:rPr>
          <w:sz w:val="24"/>
          <w:szCs w:val="24"/>
        </w:rPr>
        <w:t>ее</w:t>
      </w:r>
      <w:r w:rsidRPr="00FD61CF">
        <w:rPr>
          <w:sz w:val="24"/>
          <w:szCs w:val="24"/>
        </w:rPr>
        <w:t xml:space="preserve"> казну </w:t>
      </w:r>
      <w:r>
        <w:rPr>
          <w:sz w:val="24"/>
          <w:szCs w:val="24"/>
        </w:rPr>
        <w:t>городского округа _________________</w:t>
      </w:r>
      <w:r w:rsidRPr="00FD61CF">
        <w:rPr>
          <w:sz w:val="24"/>
          <w:szCs w:val="24"/>
        </w:rPr>
        <w:t>:</w:t>
      </w:r>
    </w:p>
    <w:tbl>
      <w:tblPr>
        <w:tblW w:w="10235" w:type="dxa"/>
        <w:tblInd w:w="28" w:type="dxa"/>
        <w:tblLayout w:type="fixed"/>
        <w:tblCellMar>
          <w:left w:w="28" w:type="dxa"/>
          <w:right w:w="28" w:type="dxa"/>
        </w:tblCellMar>
        <w:tblLook w:val="0000" w:firstRow="0" w:lastRow="0" w:firstColumn="0" w:lastColumn="0" w:noHBand="0" w:noVBand="0"/>
      </w:tblPr>
      <w:tblGrid>
        <w:gridCol w:w="2478"/>
        <w:gridCol w:w="641"/>
        <w:gridCol w:w="381"/>
        <w:gridCol w:w="3513"/>
        <w:gridCol w:w="500"/>
        <w:gridCol w:w="2580"/>
        <w:gridCol w:w="28"/>
        <w:gridCol w:w="114"/>
      </w:tblGrid>
      <w:tr w:rsidR="00505D51" w:rsidRPr="00FD61CF" w:rsidTr="00F14173">
        <w:tc>
          <w:tcPr>
            <w:tcW w:w="3119" w:type="dxa"/>
            <w:gridSpan w:val="2"/>
            <w:tcBorders>
              <w:left w:val="nil"/>
              <w:right w:val="nil"/>
            </w:tcBorders>
            <w:vAlign w:val="bottom"/>
          </w:tcPr>
          <w:p w:rsidR="00505D51" w:rsidRPr="00FD61CF" w:rsidRDefault="00505D51" w:rsidP="00F14173">
            <w:pPr>
              <w:spacing w:before="60"/>
              <w:jc w:val="both"/>
              <w:rPr>
                <w:sz w:val="24"/>
                <w:szCs w:val="24"/>
              </w:rPr>
            </w:pPr>
            <w:r w:rsidRPr="00FD61CF">
              <w:rPr>
                <w:sz w:val="24"/>
                <w:szCs w:val="24"/>
              </w:rPr>
              <w:t>1. Наименование имущества</w:t>
            </w:r>
          </w:p>
        </w:tc>
        <w:tc>
          <w:tcPr>
            <w:tcW w:w="6974" w:type="dxa"/>
            <w:gridSpan w:val="4"/>
            <w:tcBorders>
              <w:left w:val="nil"/>
              <w:bottom w:val="single" w:sz="4" w:space="0" w:color="auto"/>
              <w:right w:val="nil"/>
            </w:tcBorders>
            <w:vAlign w:val="bottom"/>
          </w:tcPr>
          <w:p w:rsidR="00505D51" w:rsidRPr="00FD61CF" w:rsidRDefault="00505D51" w:rsidP="00F14173">
            <w:pPr>
              <w:spacing w:before="60"/>
              <w:jc w:val="both"/>
              <w:rPr>
                <w:sz w:val="24"/>
                <w:szCs w:val="24"/>
              </w:rPr>
            </w:pPr>
          </w:p>
        </w:tc>
        <w:tc>
          <w:tcPr>
            <w:tcW w:w="142" w:type="dxa"/>
            <w:gridSpan w:val="2"/>
            <w:tcBorders>
              <w:left w:val="nil"/>
              <w:right w:val="nil"/>
            </w:tcBorders>
            <w:vAlign w:val="bottom"/>
          </w:tcPr>
          <w:p w:rsidR="00505D51" w:rsidRPr="00FD61CF" w:rsidRDefault="00505D51" w:rsidP="00F14173">
            <w:pPr>
              <w:spacing w:before="60"/>
              <w:jc w:val="both"/>
              <w:rPr>
                <w:sz w:val="24"/>
                <w:szCs w:val="24"/>
              </w:rPr>
            </w:pPr>
            <w:r w:rsidRPr="00FD61CF">
              <w:rPr>
                <w:sz w:val="24"/>
                <w:szCs w:val="24"/>
              </w:rPr>
              <w:t>;</w:t>
            </w:r>
          </w:p>
        </w:tc>
      </w:tr>
      <w:tr w:rsidR="00505D51" w:rsidRPr="00FD61CF" w:rsidTr="00F14173">
        <w:tc>
          <w:tcPr>
            <w:tcW w:w="3500" w:type="dxa"/>
            <w:gridSpan w:val="3"/>
            <w:tcBorders>
              <w:left w:val="nil"/>
              <w:right w:val="nil"/>
            </w:tcBorders>
            <w:vAlign w:val="bottom"/>
          </w:tcPr>
          <w:p w:rsidR="00505D51" w:rsidRPr="00FD61CF" w:rsidRDefault="00505D51" w:rsidP="00F14173">
            <w:pPr>
              <w:spacing w:before="60"/>
              <w:jc w:val="both"/>
              <w:rPr>
                <w:sz w:val="24"/>
                <w:szCs w:val="24"/>
              </w:rPr>
            </w:pPr>
            <w:r w:rsidRPr="00FD61CF">
              <w:rPr>
                <w:sz w:val="24"/>
                <w:szCs w:val="24"/>
              </w:rPr>
              <w:t>2. Местонахождение имущества</w:t>
            </w:r>
          </w:p>
        </w:tc>
        <w:tc>
          <w:tcPr>
            <w:tcW w:w="6735" w:type="dxa"/>
            <w:gridSpan w:val="5"/>
            <w:tcBorders>
              <w:left w:val="nil"/>
              <w:bottom w:val="single" w:sz="4" w:space="0" w:color="auto"/>
              <w:right w:val="nil"/>
            </w:tcBorders>
            <w:vAlign w:val="bottom"/>
          </w:tcPr>
          <w:p w:rsidR="00505D51" w:rsidRPr="00FD61CF" w:rsidRDefault="00505D51" w:rsidP="00F14173">
            <w:pPr>
              <w:spacing w:before="60"/>
              <w:jc w:val="both"/>
              <w:rPr>
                <w:sz w:val="24"/>
                <w:szCs w:val="24"/>
              </w:rPr>
            </w:pPr>
          </w:p>
        </w:tc>
      </w:tr>
      <w:tr w:rsidR="00505D51" w:rsidRPr="00FD61CF" w:rsidTr="00F14173">
        <w:tc>
          <w:tcPr>
            <w:tcW w:w="10121" w:type="dxa"/>
            <w:gridSpan w:val="7"/>
            <w:tcBorders>
              <w:left w:val="nil"/>
              <w:bottom w:val="single" w:sz="4" w:space="0" w:color="auto"/>
              <w:right w:val="nil"/>
            </w:tcBorders>
            <w:vAlign w:val="bottom"/>
          </w:tcPr>
          <w:p w:rsidR="00505D51" w:rsidRPr="00FD61CF" w:rsidRDefault="00505D51" w:rsidP="00F14173">
            <w:pPr>
              <w:spacing w:before="60"/>
              <w:jc w:val="both"/>
              <w:rPr>
                <w:sz w:val="24"/>
                <w:szCs w:val="24"/>
              </w:rPr>
            </w:pPr>
          </w:p>
        </w:tc>
        <w:tc>
          <w:tcPr>
            <w:tcW w:w="114" w:type="dxa"/>
            <w:tcBorders>
              <w:left w:val="nil"/>
              <w:right w:val="nil"/>
            </w:tcBorders>
            <w:vAlign w:val="bottom"/>
          </w:tcPr>
          <w:p w:rsidR="00505D51" w:rsidRPr="00FD61CF" w:rsidRDefault="00505D51" w:rsidP="00F14173">
            <w:pPr>
              <w:spacing w:before="60"/>
              <w:jc w:val="both"/>
              <w:rPr>
                <w:sz w:val="24"/>
                <w:szCs w:val="24"/>
              </w:rPr>
            </w:pPr>
            <w:r w:rsidRPr="00FD61CF">
              <w:rPr>
                <w:sz w:val="24"/>
                <w:szCs w:val="24"/>
              </w:rPr>
              <w:t>;</w:t>
            </w:r>
          </w:p>
        </w:tc>
      </w:tr>
      <w:tr w:rsidR="00505D51" w:rsidRPr="00FD61CF" w:rsidTr="00F14173">
        <w:tc>
          <w:tcPr>
            <w:tcW w:w="7013" w:type="dxa"/>
            <w:gridSpan w:val="4"/>
            <w:tcBorders>
              <w:left w:val="nil"/>
              <w:right w:val="nil"/>
            </w:tcBorders>
            <w:vAlign w:val="bottom"/>
          </w:tcPr>
          <w:p w:rsidR="00505D51" w:rsidRPr="00FD61CF" w:rsidRDefault="00505D51" w:rsidP="00F14173">
            <w:pPr>
              <w:spacing w:before="60"/>
              <w:jc w:val="both"/>
              <w:rPr>
                <w:sz w:val="24"/>
                <w:szCs w:val="24"/>
              </w:rPr>
            </w:pPr>
            <w:r w:rsidRPr="00FD61CF">
              <w:rPr>
                <w:sz w:val="24"/>
                <w:szCs w:val="24"/>
              </w:rPr>
              <w:t>3. Параметры имущества по данным технической инвентаризации</w:t>
            </w:r>
          </w:p>
        </w:tc>
        <w:tc>
          <w:tcPr>
            <w:tcW w:w="3222" w:type="dxa"/>
            <w:gridSpan w:val="4"/>
            <w:tcBorders>
              <w:left w:val="nil"/>
              <w:bottom w:val="single" w:sz="4" w:space="0" w:color="auto"/>
              <w:right w:val="nil"/>
            </w:tcBorders>
            <w:vAlign w:val="bottom"/>
          </w:tcPr>
          <w:p w:rsidR="00505D51" w:rsidRPr="00FD61CF" w:rsidRDefault="00505D51" w:rsidP="00F14173">
            <w:pPr>
              <w:spacing w:before="60"/>
              <w:jc w:val="both"/>
              <w:rPr>
                <w:sz w:val="24"/>
                <w:szCs w:val="24"/>
              </w:rPr>
            </w:pPr>
          </w:p>
        </w:tc>
      </w:tr>
      <w:tr w:rsidR="00505D51" w:rsidRPr="00FD61CF" w:rsidTr="00F14173">
        <w:tc>
          <w:tcPr>
            <w:tcW w:w="10121" w:type="dxa"/>
            <w:gridSpan w:val="7"/>
            <w:tcBorders>
              <w:left w:val="nil"/>
              <w:right w:val="nil"/>
            </w:tcBorders>
            <w:vAlign w:val="bottom"/>
          </w:tcPr>
          <w:p w:rsidR="00505D51" w:rsidRPr="00FD61CF" w:rsidRDefault="00505D51" w:rsidP="00F14173">
            <w:pPr>
              <w:spacing w:before="60"/>
              <w:jc w:val="both"/>
              <w:rPr>
                <w:sz w:val="24"/>
                <w:szCs w:val="24"/>
              </w:rPr>
            </w:pPr>
          </w:p>
        </w:tc>
        <w:tc>
          <w:tcPr>
            <w:tcW w:w="114" w:type="dxa"/>
            <w:tcBorders>
              <w:left w:val="nil"/>
              <w:right w:val="nil"/>
            </w:tcBorders>
            <w:vAlign w:val="bottom"/>
          </w:tcPr>
          <w:p w:rsidR="00505D51" w:rsidRPr="00FD61CF" w:rsidRDefault="00505D51" w:rsidP="00F14173">
            <w:pPr>
              <w:spacing w:before="60"/>
              <w:jc w:val="both"/>
              <w:rPr>
                <w:sz w:val="24"/>
                <w:szCs w:val="24"/>
              </w:rPr>
            </w:pPr>
            <w:r w:rsidRPr="00FD61CF">
              <w:rPr>
                <w:sz w:val="24"/>
                <w:szCs w:val="24"/>
              </w:rPr>
              <w:t>;</w:t>
            </w:r>
          </w:p>
        </w:tc>
      </w:tr>
      <w:tr w:rsidR="00505D51" w:rsidRPr="00FD61CF" w:rsidTr="00F14173">
        <w:tc>
          <w:tcPr>
            <w:tcW w:w="7513" w:type="dxa"/>
            <w:gridSpan w:val="5"/>
            <w:vAlign w:val="bottom"/>
          </w:tcPr>
          <w:p w:rsidR="00505D51" w:rsidRPr="00FD61CF" w:rsidRDefault="00505D51" w:rsidP="00F14173">
            <w:pPr>
              <w:spacing w:before="60"/>
              <w:jc w:val="both"/>
              <w:rPr>
                <w:sz w:val="24"/>
                <w:szCs w:val="24"/>
              </w:rPr>
            </w:pPr>
            <w:r w:rsidRPr="00FD61CF">
              <w:rPr>
                <w:sz w:val="24"/>
                <w:szCs w:val="24"/>
              </w:rPr>
              <w:t>4. Иные параметры имущества (протяженность, площадь</w:t>
            </w:r>
            <w:r>
              <w:rPr>
                <w:sz w:val="24"/>
                <w:szCs w:val="24"/>
              </w:rPr>
              <w:t>, состояние</w:t>
            </w:r>
            <w:r w:rsidRPr="00FD61CF">
              <w:rPr>
                <w:sz w:val="24"/>
                <w:szCs w:val="24"/>
              </w:rPr>
              <w:t>)</w:t>
            </w:r>
          </w:p>
        </w:tc>
        <w:tc>
          <w:tcPr>
            <w:tcW w:w="2722" w:type="dxa"/>
            <w:gridSpan w:val="3"/>
            <w:tcBorders>
              <w:left w:val="nil"/>
              <w:bottom w:val="single" w:sz="4" w:space="0" w:color="auto"/>
            </w:tcBorders>
            <w:vAlign w:val="bottom"/>
          </w:tcPr>
          <w:p w:rsidR="00505D51" w:rsidRPr="00FD61CF" w:rsidRDefault="00505D51" w:rsidP="00F14173">
            <w:pPr>
              <w:spacing w:before="60"/>
              <w:jc w:val="both"/>
              <w:rPr>
                <w:sz w:val="24"/>
                <w:szCs w:val="24"/>
              </w:rPr>
            </w:pPr>
          </w:p>
        </w:tc>
      </w:tr>
      <w:tr w:rsidR="00505D51" w:rsidRPr="00FD61CF" w:rsidTr="00F14173">
        <w:tc>
          <w:tcPr>
            <w:tcW w:w="10121" w:type="dxa"/>
            <w:gridSpan w:val="7"/>
            <w:tcBorders>
              <w:top w:val="single" w:sz="4" w:space="0" w:color="auto"/>
              <w:left w:val="nil"/>
              <w:bottom w:val="single" w:sz="4" w:space="0" w:color="auto"/>
              <w:right w:val="nil"/>
            </w:tcBorders>
            <w:vAlign w:val="bottom"/>
          </w:tcPr>
          <w:p w:rsidR="00505D51" w:rsidRPr="00FD61CF" w:rsidRDefault="00505D51" w:rsidP="00F14173">
            <w:pPr>
              <w:spacing w:before="60"/>
              <w:jc w:val="both"/>
              <w:rPr>
                <w:sz w:val="24"/>
                <w:szCs w:val="24"/>
              </w:rPr>
            </w:pPr>
          </w:p>
        </w:tc>
        <w:tc>
          <w:tcPr>
            <w:tcW w:w="114" w:type="dxa"/>
            <w:tcBorders>
              <w:top w:val="single" w:sz="4" w:space="0" w:color="auto"/>
              <w:left w:val="nil"/>
              <w:bottom w:val="single" w:sz="4" w:space="0" w:color="auto"/>
              <w:right w:val="nil"/>
            </w:tcBorders>
            <w:vAlign w:val="bottom"/>
          </w:tcPr>
          <w:p w:rsidR="00505D51" w:rsidRPr="00FD61CF" w:rsidRDefault="00505D51" w:rsidP="00F14173">
            <w:pPr>
              <w:spacing w:before="60"/>
              <w:jc w:val="both"/>
              <w:rPr>
                <w:sz w:val="24"/>
                <w:szCs w:val="24"/>
              </w:rPr>
            </w:pPr>
            <w:r w:rsidRPr="00FD61CF">
              <w:rPr>
                <w:sz w:val="24"/>
                <w:szCs w:val="24"/>
              </w:rPr>
              <w:t>;</w:t>
            </w:r>
          </w:p>
        </w:tc>
      </w:tr>
      <w:tr w:rsidR="00505D51" w:rsidRPr="00FD61CF" w:rsidTr="00F14173">
        <w:tc>
          <w:tcPr>
            <w:tcW w:w="2478" w:type="dxa"/>
            <w:tcBorders>
              <w:top w:val="single" w:sz="4" w:space="0" w:color="auto"/>
              <w:left w:val="nil"/>
              <w:right w:val="nil"/>
            </w:tcBorders>
            <w:vAlign w:val="bottom"/>
          </w:tcPr>
          <w:p w:rsidR="00505D51" w:rsidRPr="00FD61CF" w:rsidRDefault="00505D51" w:rsidP="00F14173">
            <w:pPr>
              <w:spacing w:before="60"/>
              <w:jc w:val="both"/>
              <w:rPr>
                <w:sz w:val="24"/>
                <w:szCs w:val="24"/>
              </w:rPr>
            </w:pPr>
            <w:r>
              <w:rPr>
                <w:sz w:val="24"/>
                <w:szCs w:val="24"/>
              </w:rPr>
              <w:t>5</w:t>
            </w:r>
            <w:r w:rsidRPr="00FD61CF">
              <w:rPr>
                <w:sz w:val="24"/>
                <w:szCs w:val="24"/>
              </w:rPr>
              <w:t>. Цель использования</w:t>
            </w:r>
          </w:p>
        </w:tc>
        <w:tc>
          <w:tcPr>
            <w:tcW w:w="7615" w:type="dxa"/>
            <w:gridSpan w:val="5"/>
            <w:tcBorders>
              <w:top w:val="single" w:sz="4" w:space="0" w:color="auto"/>
              <w:left w:val="nil"/>
              <w:bottom w:val="single" w:sz="4" w:space="0" w:color="auto"/>
              <w:right w:val="nil"/>
            </w:tcBorders>
            <w:vAlign w:val="bottom"/>
          </w:tcPr>
          <w:p w:rsidR="00505D51" w:rsidRPr="00FD61CF" w:rsidRDefault="00505D51" w:rsidP="00F14173">
            <w:pPr>
              <w:spacing w:before="60"/>
              <w:jc w:val="both"/>
              <w:rPr>
                <w:sz w:val="24"/>
                <w:szCs w:val="24"/>
              </w:rPr>
            </w:pPr>
          </w:p>
        </w:tc>
        <w:tc>
          <w:tcPr>
            <w:tcW w:w="142" w:type="dxa"/>
            <w:gridSpan w:val="2"/>
            <w:tcBorders>
              <w:top w:val="single" w:sz="4" w:space="0" w:color="auto"/>
              <w:left w:val="nil"/>
              <w:right w:val="nil"/>
            </w:tcBorders>
            <w:vAlign w:val="bottom"/>
          </w:tcPr>
          <w:p w:rsidR="00505D51" w:rsidRPr="00FD61CF" w:rsidRDefault="00505D51" w:rsidP="00F14173">
            <w:pPr>
              <w:spacing w:before="60"/>
              <w:jc w:val="both"/>
              <w:rPr>
                <w:sz w:val="24"/>
                <w:szCs w:val="24"/>
              </w:rPr>
            </w:pPr>
            <w:r w:rsidRPr="00FD61CF">
              <w:rPr>
                <w:sz w:val="24"/>
                <w:szCs w:val="24"/>
              </w:rPr>
              <w:t>;</w:t>
            </w:r>
          </w:p>
        </w:tc>
      </w:tr>
    </w:tbl>
    <w:p w:rsidR="00505D51" w:rsidRPr="00FD61CF" w:rsidRDefault="00505D51" w:rsidP="00505D51">
      <w:pPr>
        <w:spacing w:before="60"/>
        <w:jc w:val="both"/>
        <w:rPr>
          <w:sz w:val="24"/>
          <w:szCs w:val="24"/>
        </w:rPr>
        <w:sectPr w:rsidR="00505D51" w:rsidRPr="00FD61CF" w:rsidSect="007102DC">
          <w:pgSz w:w="11906" w:h="16838" w:code="9"/>
          <w:pgMar w:top="1134" w:right="567" w:bottom="567" w:left="1985" w:header="397" w:footer="397" w:gutter="0"/>
          <w:cols w:space="709"/>
        </w:sectPr>
      </w:pPr>
    </w:p>
    <w:p w:rsidR="00505D51" w:rsidRPr="00FD61CF" w:rsidRDefault="00505D51" w:rsidP="00505D51">
      <w:pPr>
        <w:spacing w:before="160"/>
        <w:jc w:val="both"/>
        <w:rPr>
          <w:sz w:val="24"/>
          <w:szCs w:val="24"/>
        </w:rPr>
      </w:pPr>
      <w:r>
        <w:rPr>
          <w:sz w:val="24"/>
          <w:szCs w:val="24"/>
        </w:rPr>
        <w:lastRenderedPageBreak/>
        <w:t>6</w:t>
      </w:r>
      <w:r w:rsidRPr="00FD61CF">
        <w:rPr>
          <w:sz w:val="24"/>
          <w:szCs w:val="24"/>
        </w:rPr>
        <w:t>. К заявлению прилагаются следующие документы:</w:t>
      </w:r>
    </w:p>
    <w:tbl>
      <w:tblPr>
        <w:tblW w:w="10235" w:type="dxa"/>
        <w:tblInd w:w="28" w:type="dxa"/>
        <w:tblLayout w:type="fixed"/>
        <w:tblCellMar>
          <w:left w:w="28" w:type="dxa"/>
          <w:right w:w="28" w:type="dxa"/>
        </w:tblCellMar>
        <w:tblLook w:val="0000" w:firstRow="0" w:lastRow="0" w:firstColumn="0" w:lastColumn="0" w:noHBand="0" w:noVBand="0"/>
      </w:tblPr>
      <w:tblGrid>
        <w:gridCol w:w="315"/>
        <w:gridCol w:w="2880"/>
        <w:gridCol w:w="360"/>
        <w:gridCol w:w="6538"/>
        <w:gridCol w:w="142"/>
      </w:tblGrid>
      <w:tr w:rsidR="00505D51" w:rsidRPr="00FD61CF" w:rsidTr="00F14173">
        <w:tc>
          <w:tcPr>
            <w:tcW w:w="315" w:type="dxa"/>
            <w:tcBorders>
              <w:left w:val="nil"/>
              <w:right w:val="nil"/>
            </w:tcBorders>
            <w:vAlign w:val="bottom"/>
          </w:tcPr>
          <w:p w:rsidR="00505D51" w:rsidRPr="00FD61CF" w:rsidRDefault="00505D51" w:rsidP="00F14173">
            <w:pPr>
              <w:spacing w:before="60"/>
              <w:jc w:val="both"/>
              <w:rPr>
                <w:sz w:val="24"/>
                <w:szCs w:val="24"/>
              </w:rPr>
            </w:pPr>
            <w:r w:rsidRPr="00FD61CF">
              <w:rPr>
                <w:sz w:val="24"/>
                <w:szCs w:val="24"/>
              </w:rPr>
              <w:t>1.</w:t>
            </w:r>
          </w:p>
        </w:tc>
        <w:tc>
          <w:tcPr>
            <w:tcW w:w="9778" w:type="dxa"/>
            <w:gridSpan w:val="3"/>
            <w:tcBorders>
              <w:left w:val="nil"/>
              <w:bottom w:val="single" w:sz="4" w:space="0" w:color="auto"/>
              <w:right w:val="nil"/>
            </w:tcBorders>
            <w:vAlign w:val="bottom"/>
          </w:tcPr>
          <w:p w:rsidR="00505D51" w:rsidRPr="00FD61CF" w:rsidRDefault="00505D51" w:rsidP="00F14173">
            <w:pPr>
              <w:spacing w:before="60"/>
              <w:jc w:val="both"/>
              <w:rPr>
                <w:sz w:val="24"/>
                <w:szCs w:val="24"/>
              </w:rPr>
            </w:pPr>
          </w:p>
        </w:tc>
        <w:tc>
          <w:tcPr>
            <w:tcW w:w="142" w:type="dxa"/>
            <w:tcBorders>
              <w:left w:val="nil"/>
              <w:right w:val="nil"/>
            </w:tcBorders>
            <w:vAlign w:val="bottom"/>
          </w:tcPr>
          <w:p w:rsidR="00505D51" w:rsidRPr="00FD61CF" w:rsidRDefault="00505D51" w:rsidP="00F14173">
            <w:pPr>
              <w:spacing w:before="60"/>
              <w:jc w:val="both"/>
              <w:rPr>
                <w:sz w:val="24"/>
                <w:szCs w:val="24"/>
              </w:rPr>
            </w:pPr>
            <w:r w:rsidRPr="00FD61CF">
              <w:rPr>
                <w:sz w:val="24"/>
                <w:szCs w:val="24"/>
              </w:rPr>
              <w:t>;</w:t>
            </w:r>
          </w:p>
        </w:tc>
      </w:tr>
      <w:tr w:rsidR="00505D51" w:rsidRPr="00FD61CF" w:rsidTr="00F14173">
        <w:tc>
          <w:tcPr>
            <w:tcW w:w="315" w:type="dxa"/>
            <w:tcBorders>
              <w:left w:val="nil"/>
              <w:right w:val="nil"/>
            </w:tcBorders>
            <w:vAlign w:val="bottom"/>
          </w:tcPr>
          <w:p w:rsidR="00505D51" w:rsidRPr="00FD61CF" w:rsidRDefault="00505D51" w:rsidP="00F14173">
            <w:pPr>
              <w:spacing w:before="60"/>
              <w:jc w:val="both"/>
              <w:rPr>
                <w:sz w:val="24"/>
                <w:szCs w:val="24"/>
              </w:rPr>
            </w:pPr>
            <w:r w:rsidRPr="00FD61CF">
              <w:rPr>
                <w:sz w:val="24"/>
                <w:szCs w:val="24"/>
              </w:rPr>
              <w:t>2.</w:t>
            </w:r>
          </w:p>
        </w:tc>
        <w:tc>
          <w:tcPr>
            <w:tcW w:w="9778" w:type="dxa"/>
            <w:gridSpan w:val="3"/>
            <w:tcBorders>
              <w:left w:val="nil"/>
              <w:bottom w:val="single" w:sz="4" w:space="0" w:color="auto"/>
              <w:right w:val="nil"/>
            </w:tcBorders>
            <w:vAlign w:val="bottom"/>
          </w:tcPr>
          <w:p w:rsidR="00505D51" w:rsidRPr="00FD61CF" w:rsidRDefault="00505D51" w:rsidP="00F14173">
            <w:pPr>
              <w:spacing w:before="60"/>
              <w:jc w:val="both"/>
              <w:rPr>
                <w:sz w:val="24"/>
                <w:szCs w:val="24"/>
              </w:rPr>
            </w:pPr>
          </w:p>
        </w:tc>
        <w:tc>
          <w:tcPr>
            <w:tcW w:w="142" w:type="dxa"/>
            <w:tcBorders>
              <w:left w:val="nil"/>
              <w:right w:val="nil"/>
            </w:tcBorders>
            <w:vAlign w:val="bottom"/>
          </w:tcPr>
          <w:p w:rsidR="00505D51" w:rsidRPr="00FD61CF" w:rsidRDefault="00505D51" w:rsidP="00F14173">
            <w:pPr>
              <w:spacing w:before="60"/>
              <w:jc w:val="both"/>
              <w:rPr>
                <w:sz w:val="24"/>
                <w:szCs w:val="24"/>
              </w:rPr>
            </w:pPr>
            <w:r w:rsidRPr="00FD61CF">
              <w:rPr>
                <w:sz w:val="24"/>
                <w:szCs w:val="24"/>
              </w:rPr>
              <w:t>;</w:t>
            </w:r>
          </w:p>
        </w:tc>
      </w:tr>
      <w:tr w:rsidR="00505D51" w:rsidRPr="00FD61CF" w:rsidTr="00F14173">
        <w:tc>
          <w:tcPr>
            <w:tcW w:w="315" w:type="dxa"/>
            <w:tcBorders>
              <w:top w:val="nil"/>
              <w:left w:val="nil"/>
              <w:bottom w:val="nil"/>
              <w:right w:val="nil"/>
            </w:tcBorders>
            <w:vAlign w:val="bottom"/>
          </w:tcPr>
          <w:p w:rsidR="00505D51" w:rsidRPr="00FD61CF" w:rsidRDefault="00505D51" w:rsidP="00F14173">
            <w:pPr>
              <w:spacing w:before="60"/>
              <w:jc w:val="both"/>
              <w:rPr>
                <w:sz w:val="24"/>
                <w:szCs w:val="24"/>
              </w:rPr>
            </w:pPr>
            <w:r w:rsidRPr="00FD61CF">
              <w:rPr>
                <w:sz w:val="24"/>
                <w:szCs w:val="24"/>
              </w:rPr>
              <w:t>3.</w:t>
            </w:r>
          </w:p>
        </w:tc>
        <w:tc>
          <w:tcPr>
            <w:tcW w:w="9920" w:type="dxa"/>
            <w:gridSpan w:val="4"/>
            <w:tcBorders>
              <w:top w:val="nil"/>
              <w:left w:val="nil"/>
              <w:bottom w:val="single" w:sz="4" w:space="0" w:color="auto"/>
              <w:right w:val="nil"/>
            </w:tcBorders>
            <w:vAlign w:val="bottom"/>
          </w:tcPr>
          <w:p w:rsidR="00505D51" w:rsidRPr="00FD61CF" w:rsidRDefault="00505D51" w:rsidP="00F14173">
            <w:pPr>
              <w:spacing w:before="60"/>
              <w:jc w:val="both"/>
              <w:rPr>
                <w:sz w:val="24"/>
                <w:szCs w:val="24"/>
              </w:rPr>
            </w:pPr>
          </w:p>
        </w:tc>
      </w:tr>
      <w:tr w:rsidR="00505D51" w:rsidRPr="00FD61CF" w:rsidTr="00F14173">
        <w:trPr>
          <w:trHeight w:val="1163"/>
        </w:trPr>
        <w:tc>
          <w:tcPr>
            <w:tcW w:w="3195" w:type="dxa"/>
            <w:gridSpan w:val="2"/>
            <w:tcBorders>
              <w:top w:val="single" w:sz="4" w:space="0" w:color="auto"/>
              <w:left w:val="nil"/>
              <w:bottom w:val="single" w:sz="4" w:space="0" w:color="auto"/>
              <w:right w:val="nil"/>
            </w:tcBorders>
            <w:vAlign w:val="bottom"/>
          </w:tcPr>
          <w:p w:rsidR="00505D51" w:rsidRPr="00FD61CF" w:rsidRDefault="00505D51" w:rsidP="00F14173">
            <w:pPr>
              <w:spacing w:before="60"/>
              <w:jc w:val="center"/>
              <w:rPr>
                <w:sz w:val="24"/>
                <w:szCs w:val="24"/>
              </w:rPr>
            </w:pPr>
          </w:p>
        </w:tc>
        <w:tc>
          <w:tcPr>
            <w:tcW w:w="360" w:type="dxa"/>
            <w:tcBorders>
              <w:top w:val="single" w:sz="4" w:space="0" w:color="auto"/>
              <w:left w:val="nil"/>
              <w:right w:val="nil"/>
            </w:tcBorders>
            <w:vAlign w:val="bottom"/>
          </w:tcPr>
          <w:p w:rsidR="00505D51" w:rsidRPr="00FD61CF" w:rsidRDefault="00505D51" w:rsidP="00F14173">
            <w:pPr>
              <w:spacing w:before="60"/>
              <w:jc w:val="center"/>
              <w:rPr>
                <w:sz w:val="24"/>
                <w:szCs w:val="24"/>
              </w:rPr>
            </w:pPr>
          </w:p>
        </w:tc>
        <w:tc>
          <w:tcPr>
            <w:tcW w:w="6680" w:type="dxa"/>
            <w:gridSpan w:val="2"/>
            <w:tcBorders>
              <w:top w:val="single" w:sz="4" w:space="0" w:color="auto"/>
              <w:left w:val="nil"/>
              <w:bottom w:val="single" w:sz="4" w:space="0" w:color="auto"/>
              <w:right w:val="nil"/>
            </w:tcBorders>
            <w:vAlign w:val="bottom"/>
          </w:tcPr>
          <w:p w:rsidR="00505D51" w:rsidRPr="00FD61CF" w:rsidRDefault="00505D51" w:rsidP="00F14173">
            <w:pPr>
              <w:spacing w:before="60"/>
              <w:jc w:val="center"/>
              <w:rPr>
                <w:sz w:val="24"/>
                <w:szCs w:val="24"/>
              </w:rPr>
            </w:pPr>
          </w:p>
        </w:tc>
      </w:tr>
      <w:tr w:rsidR="00505D51" w:rsidRPr="00FD61CF" w:rsidTr="00F14173">
        <w:tc>
          <w:tcPr>
            <w:tcW w:w="3195" w:type="dxa"/>
            <w:gridSpan w:val="2"/>
            <w:tcBorders>
              <w:top w:val="single" w:sz="4" w:space="0" w:color="auto"/>
              <w:left w:val="nil"/>
              <w:bottom w:val="nil"/>
              <w:right w:val="nil"/>
            </w:tcBorders>
          </w:tcPr>
          <w:p w:rsidR="00505D51" w:rsidRPr="00FD61CF" w:rsidRDefault="00505D51" w:rsidP="00F14173">
            <w:pPr>
              <w:jc w:val="center"/>
              <w:rPr>
                <w:sz w:val="19"/>
                <w:szCs w:val="19"/>
              </w:rPr>
            </w:pPr>
            <w:r w:rsidRPr="00FD61CF">
              <w:rPr>
                <w:sz w:val="19"/>
                <w:szCs w:val="19"/>
              </w:rPr>
              <w:t xml:space="preserve">(подпись Заявителя </w:t>
            </w:r>
            <w:r w:rsidRPr="00FD61CF">
              <w:rPr>
                <w:sz w:val="19"/>
                <w:szCs w:val="19"/>
              </w:rPr>
              <w:br/>
              <w:t>(представителя Заявителя)</w:t>
            </w:r>
          </w:p>
        </w:tc>
        <w:tc>
          <w:tcPr>
            <w:tcW w:w="360" w:type="dxa"/>
            <w:tcBorders>
              <w:left w:val="nil"/>
              <w:bottom w:val="nil"/>
              <w:right w:val="nil"/>
            </w:tcBorders>
          </w:tcPr>
          <w:p w:rsidR="00505D51" w:rsidRPr="00FD61CF" w:rsidRDefault="00505D51" w:rsidP="00F14173">
            <w:pPr>
              <w:jc w:val="center"/>
              <w:rPr>
                <w:sz w:val="19"/>
                <w:szCs w:val="19"/>
              </w:rPr>
            </w:pPr>
          </w:p>
        </w:tc>
        <w:tc>
          <w:tcPr>
            <w:tcW w:w="6680" w:type="dxa"/>
            <w:gridSpan w:val="2"/>
            <w:tcBorders>
              <w:top w:val="single" w:sz="4" w:space="0" w:color="auto"/>
              <w:left w:val="nil"/>
              <w:bottom w:val="nil"/>
              <w:right w:val="nil"/>
            </w:tcBorders>
          </w:tcPr>
          <w:p w:rsidR="00505D51" w:rsidRPr="00FD61CF" w:rsidRDefault="00505D51" w:rsidP="00F14173">
            <w:pPr>
              <w:jc w:val="center"/>
              <w:rPr>
                <w:sz w:val="19"/>
                <w:szCs w:val="19"/>
              </w:rPr>
            </w:pPr>
            <w:r w:rsidRPr="00FD61CF">
              <w:rPr>
                <w:sz w:val="19"/>
                <w:szCs w:val="19"/>
              </w:rPr>
              <w:t>(Ф.И.О. полностью)</w:t>
            </w:r>
          </w:p>
        </w:tc>
      </w:tr>
    </w:tbl>
    <w:p w:rsidR="00505D51" w:rsidRPr="00FD61CF" w:rsidRDefault="00505D51" w:rsidP="00505D51">
      <w:pPr>
        <w:spacing w:before="60"/>
        <w:jc w:val="both"/>
      </w:pPr>
    </w:p>
    <w:p w:rsidR="00505D51" w:rsidRPr="00505D51" w:rsidRDefault="00505D51" w:rsidP="00505D51">
      <w:pPr>
        <w:pStyle w:val="ConsPlusNormal"/>
        <w:jc w:val="right"/>
        <w:outlineLvl w:val="0"/>
        <w:rPr>
          <w:rFonts w:ascii="Times New Roman" w:hAnsi="Times New Roman" w:cs="Times New Roman"/>
          <w:sz w:val="28"/>
          <w:szCs w:val="28"/>
        </w:rPr>
      </w:pPr>
      <w:r>
        <w:rPr>
          <w:sz w:val="28"/>
          <w:szCs w:val="28"/>
        </w:rPr>
        <w:br w:type="page"/>
      </w:r>
      <w:r w:rsidRPr="00505D51">
        <w:rPr>
          <w:rFonts w:ascii="Times New Roman" w:hAnsi="Times New Roman" w:cs="Times New Roman"/>
          <w:sz w:val="28"/>
          <w:szCs w:val="28"/>
        </w:rPr>
        <w:lastRenderedPageBreak/>
        <w:t xml:space="preserve">Приложение № 11 </w:t>
      </w:r>
    </w:p>
    <w:p w:rsidR="00505D51" w:rsidRPr="00505D51" w:rsidRDefault="00505D51" w:rsidP="00505D51">
      <w:pPr>
        <w:pStyle w:val="ConsPlusNormal"/>
        <w:jc w:val="right"/>
        <w:rPr>
          <w:rFonts w:ascii="Times New Roman" w:hAnsi="Times New Roman" w:cs="Times New Roman"/>
          <w:sz w:val="28"/>
          <w:szCs w:val="28"/>
        </w:rPr>
      </w:pPr>
      <w:r w:rsidRPr="00505D51">
        <w:rPr>
          <w:rFonts w:ascii="Times New Roman" w:hAnsi="Times New Roman" w:cs="Times New Roman"/>
          <w:sz w:val="28"/>
          <w:szCs w:val="28"/>
        </w:rPr>
        <w:t>к Положению</w:t>
      </w:r>
    </w:p>
    <w:p w:rsidR="00505D51" w:rsidRDefault="00505D51" w:rsidP="00505D51">
      <w:pPr>
        <w:pStyle w:val="a9"/>
        <w:jc w:val="both"/>
        <w:rPr>
          <w:sz w:val="28"/>
          <w:szCs w:val="28"/>
        </w:rPr>
      </w:pPr>
    </w:p>
    <w:p w:rsidR="00505D51" w:rsidRPr="009E0DF3" w:rsidRDefault="00505D51" w:rsidP="00505D51">
      <w:pPr>
        <w:pStyle w:val="ConsPlusTitle"/>
        <w:jc w:val="center"/>
        <w:rPr>
          <w:rFonts w:ascii="Times New Roman" w:hAnsi="Times New Roman" w:cs="Times New Roman"/>
          <w:b w:val="0"/>
          <w:bCs w:val="0"/>
          <w:sz w:val="28"/>
          <w:szCs w:val="28"/>
        </w:rPr>
      </w:pPr>
      <w:r w:rsidRPr="009E0DF3">
        <w:rPr>
          <w:rFonts w:ascii="Times New Roman" w:hAnsi="Times New Roman" w:cs="Times New Roman"/>
          <w:b w:val="0"/>
          <w:bCs w:val="0"/>
          <w:sz w:val="28"/>
          <w:szCs w:val="28"/>
        </w:rPr>
        <w:t>Перечень</w:t>
      </w:r>
    </w:p>
    <w:p w:rsidR="00505D51" w:rsidRPr="009E0DF3" w:rsidRDefault="00505D51" w:rsidP="00505D51">
      <w:pPr>
        <w:pStyle w:val="ConsPlusTitle"/>
        <w:jc w:val="center"/>
        <w:rPr>
          <w:rFonts w:ascii="Times New Roman" w:hAnsi="Times New Roman" w:cs="Times New Roman"/>
          <w:b w:val="0"/>
          <w:bCs w:val="0"/>
          <w:sz w:val="28"/>
          <w:szCs w:val="28"/>
        </w:rPr>
      </w:pPr>
      <w:r w:rsidRPr="009E0DF3">
        <w:rPr>
          <w:rFonts w:ascii="Times New Roman" w:hAnsi="Times New Roman" w:cs="Times New Roman"/>
          <w:b w:val="0"/>
          <w:bCs w:val="0"/>
          <w:sz w:val="28"/>
          <w:szCs w:val="28"/>
        </w:rPr>
        <w:t>документов, представляемых в уполномоченный орган</w:t>
      </w:r>
    </w:p>
    <w:p w:rsidR="00505D51" w:rsidRPr="009E0DF3" w:rsidRDefault="00505D51" w:rsidP="00505D51">
      <w:pPr>
        <w:pStyle w:val="ConsPlusTitle"/>
        <w:jc w:val="center"/>
        <w:rPr>
          <w:rFonts w:ascii="Times New Roman" w:hAnsi="Times New Roman" w:cs="Times New Roman"/>
          <w:b w:val="0"/>
          <w:bCs w:val="0"/>
          <w:sz w:val="28"/>
          <w:szCs w:val="28"/>
        </w:rPr>
      </w:pPr>
      <w:r w:rsidRPr="009E0DF3">
        <w:rPr>
          <w:rFonts w:ascii="Times New Roman" w:hAnsi="Times New Roman" w:cs="Times New Roman"/>
          <w:b w:val="0"/>
          <w:bCs w:val="0"/>
          <w:sz w:val="28"/>
          <w:szCs w:val="28"/>
        </w:rPr>
        <w:t xml:space="preserve">для оформления договора аренды имущества, находящегося </w:t>
      </w:r>
    </w:p>
    <w:p w:rsidR="00505D51" w:rsidRDefault="00505D51" w:rsidP="00505D51">
      <w:pPr>
        <w:pStyle w:val="ConsPlusTitle"/>
        <w:jc w:val="center"/>
      </w:pPr>
      <w:r w:rsidRPr="009E0DF3">
        <w:rPr>
          <w:rFonts w:ascii="Times New Roman" w:hAnsi="Times New Roman" w:cs="Times New Roman"/>
          <w:b w:val="0"/>
          <w:bCs w:val="0"/>
          <w:sz w:val="28"/>
          <w:szCs w:val="28"/>
        </w:rPr>
        <w:t>в муниципальной собственности без торгов</w:t>
      </w:r>
    </w:p>
    <w:p w:rsidR="00505D51" w:rsidRDefault="00505D51" w:rsidP="00505D51">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12"/>
        <w:gridCol w:w="5687"/>
        <w:gridCol w:w="1843"/>
        <w:gridCol w:w="1843"/>
      </w:tblGrid>
      <w:tr w:rsidR="00505D51" w:rsidTr="00F14173">
        <w:tc>
          <w:tcPr>
            <w:tcW w:w="612" w:type="dxa"/>
            <w:tcBorders>
              <w:top w:val="single" w:sz="4" w:space="0" w:color="auto"/>
              <w:left w:val="single" w:sz="4" w:space="0" w:color="auto"/>
              <w:bottom w:val="single" w:sz="4" w:space="0" w:color="auto"/>
              <w:right w:val="single" w:sz="4" w:space="0" w:color="auto"/>
            </w:tcBorders>
            <w:vAlign w:val="center"/>
          </w:tcPr>
          <w:p w:rsidR="00505D51" w:rsidRPr="004364AE" w:rsidRDefault="00505D51" w:rsidP="00505D51">
            <w:pPr>
              <w:pStyle w:val="ConsPlusNormal"/>
              <w:spacing w:line="192" w:lineRule="auto"/>
              <w:jc w:val="center"/>
              <w:rPr>
                <w:b/>
              </w:rPr>
            </w:pPr>
            <w:r w:rsidRPr="004364AE">
              <w:rPr>
                <w:b/>
              </w:rPr>
              <w:t>№ п/п</w:t>
            </w:r>
          </w:p>
        </w:tc>
        <w:tc>
          <w:tcPr>
            <w:tcW w:w="5687" w:type="dxa"/>
            <w:tcBorders>
              <w:top w:val="single" w:sz="4" w:space="0" w:color="auto"/>
              <w:left w:val="single" w:sz="4" w:space="0" w:color="auto"/>
              <w:bottom w:val="single" w:sz="4" w:space="0" w:color="auto"/>
              <w:right w:val="single" w:sz="4" w:space="0" w:color="auto"/>
            </w:tcBorders>
            <w:vAlign w:val="center"/>
          </w:tcPr>
          <w:p w:rsidR="00505D51" w:rsidRPr="004364AE" w:rsidRDefault="00505D51" w:rsidP="00505D51">
            <w:pPr>
              <w:pStyle w:val="ConsPlusNormal"/>
              <w:spacing w:line="192" w:lineRule="auto"/>
              <w:jc w:val="center"/>
              <w:rPr>
                <w:b/>
              </w:rPr>
            </w:pPr>
            <w:r w:rsidRPr="004364AE">
              <w:rPr>
                <w:b/>
              </w:rPr>
              <w:t>Наименование документа</w:t>
            </w:r>
          </w:p>
        </w:tc>
        <w:tc>
          <w:tcPr>
            <w:tcW w:w="1843" w:type="dxa"/>
            <w:tcBorders>
              <w:top w:val="single" w:sz="4" w:space="0" w:color="auto"/>
              <w:left w:val="single" w:sz="4" w:space="0" w:color="auto"/>
              <w:bottom w:val="single" w:sz="4" w:space="0" w:color="auto"/>
              <w:right w:val="single" w:sz="4" w:space="0" w:color="auto"/>
            </w:tcBorders>
            <w:vAlign w:val="center"/>
          </w:tcPr>
          <w:p w:rsidR="00505D51" w:rsidRPr="004364AE" w:rsidRDefault="00505D51" w:rsidP="00505D51">
            <w:pPr>
              <w:pStyle w:val="ConsPlusNormal"/>
              <w:spacing w:line="192" w:lineRule="auto"/>
              <w:ind w:firstLine="0"/>
              <w:jc w:val="center"/>
              <w:rPr>
                <w:b/>
              </w:rPr>
            </w:pPr>
            <w:r w:rsidRPr="004364AE">
              <w:rPr>
                <w:b/>
              </w:rPr>
              <w:t>Форма документа</w:t>
            </w:r>
          </w:p>
        </w:tc>
        <w:tc>
          <w:tcPr>
            <w:tcW w:w="1843" w:type="dxa"/>
            <w:tcBorders>
              <w:top w:val="single" w:sz="4" w:space="0" w:color="auto"/>
              <w:left w:val="single" w:sz="4" w:space="0" w:color="auto"/>
              <w:bottom w:val="single" w:sz="4" w:space="0" w:color="auto"/>
              <w:right w:val="single" w:sz="4" w:space="0" w:color="auto"/>
            </w:tcBorders>
            <w:vAlign w:val="center"/>
          </w:tcPr>
          <w:p w:rsidR="00505D51" w:rsidRPr="004364AE" w:rsidRDefault="00505D51" w:rsidP="00505D51">
            <w:pPr>
              <w:pStyle w:val="ConsPlusNormal"/>
              <w:spacing w:line="192" w:lineRule="auto"/>
              <w:ind w:firstLine="0"/>
              <w:jc w:val="center"/>
              <w:rPr>
                <w:b/>
              </w:rPr>
            </w:pPr>
            <w:r w:rsidRPr="004364AE">
              <w:rPr>
                <w:b/>
              </w:rPr>
              <w:t>Количество</w:t>
            </w:r>
          </w:p>
        </w:tc>
      </w:tr>
      <w:tr w:rsidR="00505D51" w:rsidRPr="00477721" w:rsidTr="00F14173">
        <w:tc>
          <w:tcPr>
            <w:tcW w:w="612" w:type="dxa"/>
            <w:tcBorders>
              <w:top w:val="single" w:sz="4" w:space="0" w:color="auto"/>
              <w:left w:val="single" w:sz="4" w:space="0" w:color="auto"/>
              <w:bottom w:val="single" w:sz="4" w:space="0" w:color="auto"/>
              <w:right w:val="single" w:sz="4" w:space="0" w:color="auto"/>
            </w:tcBorders>
          </w:tcPr>
          <w:p w:rsidR="00505D51" w:rsidRPr="00477721" w:rsidRDefault="00E75092" w:rsidP="00F14173">
            <w:pPr>
              <w:pStyle w:val="ConsPlusNormal"/>
              <w:spacing w:line="192" w:lineRule="auto"/>
              <w:jc w:val="center"/>
              <w:rPr>
                <w:rFonts w:ascii="Times New Roman" w:hAnsi="Times New Roman" w:cs="Times New Roman"/>
                <w:sz w:val="24"/>
                <w:szCs w:val="24"/>
              </w:rPr>
            </w:pPr>
            <w:r w:rsidRPr="00477721">
              <w:rPr>
                <w:rFonts w:ascii="Times New Roman" w:hAnsi="Times New Roman" w:cs="Times New Roman"/>
                <w:sz w:val="24"/>
                <w:szCs w:val="24"/>
              </w:rPr>
              <w:t>1</w:t>
            </w:r>
            <w:r w:rsidR="00505D51" w:rsidRPr="00477721">
              <w:rPr>
                <w:rFonts w:ascii="Times New Roman" w:hAnsi="Times New Roman" w:cs="Times New Roman"/>
                <w:sz w:val="24"/>
                <w:szCs w:val="24"/>
              </w:rPr>
              <w:t>1</w:t>
            </w:r>
          </w:p>
        </w:tc>
        <w:tc>
          <w:tcPr>
            <w:tcW w:w="5687" w:type="dxa"/>
            <w:tcBorders>
              <w:top w:val="single" w:sz="4" w:space="0" w:color="auto"/>
              <w:left w:val="single" w:sz="4" w:space="0" w:color="auto"/>
              <w:bottom w:val="single" w:sz="4" w:space="0" w:color="auto"/>
              <w:right w:val="single" w:sz="4" w:space="0" w:color="auto"/>
            </w:tcBorders>
          </w:tcPr>
          <w:p w:rsidR="00505D51" w:rsidRPr="00477721" w:rsidRDefault="00505D51" w:rsidP="00505D5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Заявление по форме, установленной в приложении 1</w:t>
            </w:r>
            <w:r w:rsidR="00E75092" w:rsidRPr="00477721">
              <w:rPr>
                <w:rFonts w:ascii="Times New Roman" w:hAnsi="Times New Roman" w:cs="Times New Roman"/>
                <w:sz w:val="24"/>
                <w:szCs w:val="24"/>
              </w:rPr>
              <w:t>0</w:t>
            </w:r>
            <w:r w:rsidRPr="00477721">
              <w:rPr>
                <w:rFonts w:ascii="Times New Roman" w:hAnsi="Times New Roman" w:cs="Times New Roman"/>
                <w:sz w:val="24"/>
                <w:szCs w:val="24"/>
              </w:rPr>
              <w:t xml:space="preserve"> к Положению</w:t>
            </w:r>
          </w:p>
        </w:tc>
        <w:tc>
          <w:tcPr>
            <w:tcW w:w="1843" w:type="dxa"/>
            <w:tcBorders>
              <w:top w:val="single" w:sz="4" w:space="0" w:color="auto"/>
              <w:left w:val="single" w:sz="4" w:space="0" w:color="auto"/>
              <w:bottom w:val="single" w:sz="4" w:space="0" w:color="auto"/>
              <w:right w:val="single" w:sz="4" w:space="0" w:color="auto"/>
            </w:tcBorders>
          </w:tcPr>
          <w:p w:rsidR="00505D51" w:rsidRPr="00477721" w:rsidRDefault="00505D51" w:rsidP="00505D5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Подлинник</w:t>
            </w:r>
          </w:p>
        </w:tc>
        <w:tc>
          <w:tcPr>
            <w:tcW w:w="1843" w:type="dxa"/>
            <w:tcBorders>
              <w:top w:val="single" w:sz="4" w:space="0" w:color="auto"/>
              <w:left w:val="single" w:sz="4" w:space="0" w:color="auto"/>
              <w:bottom w:val="single" w:sz="4" w:space="0" w:color="auto"/>
              <w:right w:val="single" w:sz="4" w:space="0" w:color="auto"/>
            </w:tcBorders>
          </w:tcPr>
          <w:p w:rsidR="00505D51" w:rsidRPr="00477721" w:rsidRDefault="00505D51" w:rsidP="00F14173">
            <w:pPr>
              <w:pStyle w:val="ConsPlusNormal"/>
              <w:spacing w:line="192" w:lineRule="auto"/>
              <w:jc w:val="center"/>
              <w:rPr>
                <w:rFonts w:ascii="Times New Roman" w:hAnsi="Times New Roman" w:cs="Times New Roman"/>
                <w:sz w:val="24"/>
                <w:szCs w:val="24"/>
              </w:rPr>
            </w:pPr>
            <w:r w:rsidRPr="00477721">
              <w:rPr>
                <w:rFonts w:ascii="Times New Roman" w:hAnsi="Times New Roman" w:cs="Times New Roman"/>
                <w:sz w:val="24"/>
                <w:szCs w:val="24"/>
              </w:rPr>
              <w:t>1</w:t>
            </w:r>
          </w:p>
        </w:tc>
      </w:tr>
      <w:tr w:rsidR="00505D51" w:rsidTr="00F14173">
        <w:tc>
          <w:tcPr>
            <w:tcW w:w="612" w:type="dxa"/>
            <w:tcBorders>
              <w:top w:val="single" w:sz="4" w:space="0" w:color="auto"/>
              <w:left w:val="single" w:sz="4" w:space="0" w:color="auto"/>
              <w:bottom w:val="single" w:sz="4" w:space="0" w:color="auto"/>
              <w:right w:val="single" w:sz="4" w:space="0" w:color="auto"/>
            </w:tcBorders>
          </w:tcPr>
          <w:p w:rsidR="00505D51" w:rsidRDefault="00E75092" w:rsidP="00F14173">
            <w:pPr>
              <w:pStyle w:val="ConsPlusNormal"/>
              <w:spacing w:line="192" w:lineRule="auto"/>
              <w:jc w:val="center"/>
            </w:pPr>
            <w:r>
              <w:t>2</w:t>
            </w:r>
            <w:r w:rsidR="00505D51">
              <w:t>2</w:t>
            </w:r>
          </w:p>
        </w:tc>
        <w:tc>
          <w:tcPr>
            <w:tcW w:w="5687" w:type="dxa"/>
            <w:tcBorders>
              <w:top w:val="single" w:sz="4" w:space="0" w:color="auto"/>
              <w:left w:val="single" w:sz="4" w:space="0" w:color="auto"/>
              <w:bottom w:val="single" w:sz="4" w:space="0" w:color="auto"/>
              <w:right w:val="single" w:sz="4" w:space="0" w:color="auto"/>
            </w:tcBorders>
          </w:tcPr>
          <w:p w:rsidR="00505D51" w:rsidRPr="00477721" w:rsidRDefault="00505D51" w:rsidP="0047772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Выписка из ЕГРЮЛ предполагаемого арендатора (для индивидуальных предпринимателей - выписка из ЕГРИП), выданная не ранее чем за шесть месяцев до даты подачи заявления (представляется заявителем по собственной инициативе, в случае непредставления уполномоченный орган самостоятельно запрашивает в порядке межведомственного взаимодействия);</w:t>
            </w:r>
          </w:p>
          <w:p w:rsidR="00505D51" w:rsidRPr="00477721" w:rsidRDefault="00505D51" w:rsidP="00F14173">
            <w:pPr>
              <w:pStyle w:val="ConsPlusNormal"/>
              <w:spacing w:line="192" w:lineRule="auto"/>
              <w:rPr>
                <w:rFonts w:ascii="Times New Roman" w:hAnsi="Times New Roman" w:cs="Times New Roman"/>
                <w:sz w:val="24"/>
                <w:szCs w:val="24"/>
              </w:rPr>
            </w:pPr>
            <w:r w:rsidRPr="00477721">
              <w:rPr>
                <w:rFonts w:ascii="Times New Roman" w:hAnsi="Times New Roman" w:cs="Times New Roman"/>
                <w:sz w:val="24"/>
                <w:szCs w:val="24"/>
              </w:rPr>
              <w:t>для физических лиц - копия паспорта вместе с оригиналом, который подлежит возврату в день принятия заявления</w:t>
            </w:r>
          </w:p>
        </w:tc>
        <w:tc>
          <w:tcPr>
            <w:tcW w:w="1843" w:type="dxa"/>
            <w:tcBorders>
              <w:top w:val="single" w:sz="4" w:space="0" w:color="auto"/>
              <w:left w:val="single" w:sz="4" w:space="0" w:color="auto"/>
              <w:bottom w:val="single" w:sz="4" w:space="0" w:color="auto"/>
              <w:right w:val="single" w:sz="4" w:space="0" w:color="auto"/>
            </w:tcBorders>
          </w:tcPr>
          <w:p w:rsidR="00505D51" w:rsidRPr="00477721" w:rsidRDefault="00505D51" w:rsidP="00505D5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Копия, Не обязательно</w:t>
            </w:r>
          </w:p>
        </w:tc>
        <w:tc>
          <w:tcPr>
            <w:tcW w:w="1843" w:type="dxa"/>
            <w:tcBorders>
              <w:top w:val="single" w:sz="4" w:space="0" w:color="auto"/>
              <w:left w:val="single" w:sz="4" w:space="0" w:color="auto"/>
              <w:bottom w:val="single" w:sz="4" w:space="0" w:color="auto"/>
              <w:right w:val="single" w:sz="4" w:space="0" w:color="auto"/>
            </w:tcBorders>
          </w:tcPr>
          <w:p w:rsidR="00505D51" w:rsidRPr="00477721" w:rsidRDefault="00505D51" w:rsidP="00F14173">
            <w:pPr>
              <w:pStyle w:val="ConsPlusNormal"/>
              <w:spacing w:line="192" w:lineRule="auto"/>
              <w:jc w:val="center"/>
              <w:rPr>
                <w:rFonts w:ascii="Times New Roman" w:hAnsi="Times New Roman" w:cs="Times New Roman"/>
                <w:sz w:val="24"/>
                <w:szCs w:val="24"/>
              </w:rPr>
            </w:pPr>
            <w:r w:rsidRPr="00477721">
              <w:rPr>
                <w:rFonts w:ascii="Times New Roman" w:hAnsi="Times New Roman" w:cs="Times New Roman"/>
                <w:sz w:val="24"/>
                <w:szCs w:val="24"/>
              </w:rPr>
              <w:t>1</w:t>
            </w:r>
          </w:p>
        </w:tc>
      </w:tr>
      <w:tr w:rsidR="00505D51" w:rsidTr="00F14173">
        <w:tc>
          <w:tcPr>
            <w:tcW w:w="612" w:type="dxa"/>
            <w:tcBorders>
              <w:top w:val="single" w:sz="4" w:space="0" w:color="auto"/>
              <w:left w:val="single" w:sz="4" w:space="0" w:color="auto"/>
              <w:bottom w:val="single" w:sz="4" w:space="0" w:color="auto"/>
              <w:right w:val="single" w:sz="4" w:space="0" w:color="auto"/>
            </w:tcBorders>
          </w:tcPr>
          <w:p w:rsidR="00505D51" w:rsidRDefault="00E75092" w:rsidP="00F14173">
            <w:pPr>
              <w:pStyle w:val="ConsPlusNormal"/>
              <w:spacing w:line="192" w:lineRule="auto"/>
              <w:jc w:val="center"/>
            </w:pPr>
            <w:r>
              <w:t>3</w:t>
            </w:r>
            <w:r w:rsidR="00505D51">
              <w:t>3</w:t>
            </w:r>
          </w:p>
        </w:tc>
        <w:tc>
          <w:tcPr>
            <w:tcW w:w="5687" w:type="dxa"/>
            <w:tcBorders>
              <w:top w:val="single" w:sz="4" w:space="0" w:color="auto"/>
              <w:left w:val="single" w:sz="4" w:space="0" w:color="auto"/>
              <w:bottom w:val="single" w:sz="4" w:space="0" w:color="auto"/>
              <w:right w:val="single" w:sz="4" w:space="0" w:color="auto"/>
            </w:tcBorders>
          </w:tcPr>
          <w:p w:rsidR="00505D51" w:rsidRPr="00477721" w:rsidRDefault="00505D51" w:rsidP="0047772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Документы, подтверждающие полномочия лица, подписывающего договор аренды со стороны предполагаемого арендатора</w:t>
            </w:r>
          </w:p>
        </w:tc>
        <w:tc>
          <w:tcPr>
            <w:tcW w:w="1843" w:type="dxa"/>
            <w:tcBorders>
              <w:top w:val="single" w:sz="4" w:space="0" w:color="auto"/>
              <w:left w:val="single" w:sz="4" w:space="0" w:color="auto"/>
              <w:bottom w:val="single" w:sz="4" w:space="0" w:color="auto"/>
              <w:right w:val="single" w:sz="4" w:space="0" w:color="auto"/>
            </w:tcBorders>
          </w:tcPr>
          <w:p w:rsidR="00505D51" w:rsidRPr="00477721" w:rsidRDefault="00505D51" w:rsidP="00505D5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Копия, заверенная организацией, выдавшей документ</w:t>
            </w:r>
          </w:p>
        </w:tc>
        <w:tc>
          <w:tcPr>
            <w:tcW w:w="1843" w:type="dxa"/>
            <w:tcBorders>
              <w:top w:val="single" w:sz="4" w:space="0" w:color="auto"/>
              <w:left w:val="single" w:sz="4" w:space="0" w:color="auto"/>
              <w:bottom w:val="single" w:sz="4" w:space="0" w:color="auto"/>
              <w:right w:val="single" w:sz="4" w:space="0" w:color="auto"/>
            </w:tcBorders>
          </w:tcPr>
          <w:p w:rsidR="00505D51" w:rsidRPr="00477721" w:rsidRDefault="00505D51" w:rsidP="00505D5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К каждому экземпляру договора</w:t>
            </w:r>
          </w:p>
        </w:tc>
      </w:tr>
      <w:tr w:rsidR="00505D51" w:rsidTr="00F14173">
        <w:tc>
          <w:tcPr>
            <w:tcW w:w="612" w:type="dxa"/>
            <w:tcBorders>
              <w:top w:val="single" w:sz="4" w:space="0" w:color="auto"/>
              <w:left w:val="single" w:sz="4" w:space="0" w:color="auto"/>
              <w:bottom w:val="single" w:sz="4" w:space="0" w:color="auto"/>
              <w:right w:val="single" w:sz="4" w:space="0" w:color="auto"/>
            </w:tcBorders>
          </w:tcPr>
          <w:p w:rsidR="00505D51" w:rsidRPr="00286059" w:rsidRDefault="00E75092" w:rsidP="00F14173">
            <w:pPr>
              <w:pStyle w:val="ConsPlusNormal"/>
              <w:spacing w:line="192" w:lineRule="auto"/>
              <w:jc w:val="center"/>
            </w:pPr>
            <w:r>
              <w:t>4</w:t>
            </w:r>
            <w:r w:rsidR="00505D51" w:rsidRPr="00286059">
              <w:t>4</w:t>
            </w:r>
          </w:p>
        </w:tc>
        <w:tc>
          <w:tcPr>
            <w:tcW w:w="5687" w:type="dxa"/>
            <w:tcBorders>
              <w:top w:val="single" w:sz="4" w:space="0" w:color="auto"/>
              <w:left w:val="single" w:sz="4" w:space="0" w:color="auto"/>
              <w:bottom w:val="single" w:sz="4" w:space="0" w:color="auto"/>
              <w:right w:val="single" w:sz="4" w:space="0" w:color="auto"/>
            </w:tcBorders>
          </w:tcPr>
          <w:p w:rsidR="00505D51" w:rsidRPr="00477721" w:rsidRDefault="00505D51" w:rsidP="0047772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Устав (для юридических лиц)</w:t>
            </w:r>
          </w:p>
        </w:tc>
        <w:tc>
          <w:tcPr>
            <w:tcW w:w="1843" w:type="dxa"/>
            <w:tcBorders>
              <w:top w:val="single" w:sz="4" w:space="0" w:color="auto"/>
              <w:left w:val="single" w:sz="4" w:space="0" w:color="auto"/>
              <w:bottom w:val="single" w:sz="4" w:space="0" w:color="auto"/>
              <w:right w:val="single" w:sz="4" w:space="0" w:color="auto"/>
            </w:tcBorders>
          </w:tcPr>
          <w:p w:rsidR="00505D51" w:rsidRPr="00477721" w:rsidRDefault="00505D51" w:rsidP="00505D5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Копия, заверенная организацией, выдавшей документ</w:t>
            </w:r>
          </w:p>
        </w:tc>
        <w:tc>
          <w:tcPr>
            <w:tcW w:w="1843" w:type="dxa"/>
            <w:tcBorders>
              <w:top w:val="single" w:sz="4" w:space="0" w:color="auto"/>
              <w:left w:val="single" w:sz="4" w:space="0" w:color="auto"/>
              <w:bottom w:val="single" w:sz="4" w:space="0" w:color="auto"/>
              <w:right w:val="single" w:sz="4" w:space="0" w:color="auto"/>
            </w:tcBorders>
          </w:tcPr>
          <w:p w:rsidR="00505D51" w:rsidRPr="00477721" w:rsidRDefault="00505D51" w:rsidP="00F14173">
            <w:pPr>
              <w:pStyle w:val="ConsPlusNormal"/>
              <w:spacing w:line="192" w:lineRule="auto"/>
              <w:jc w:val="center"/>
              <w:rPr>
                <w:rFonts w:ascii="Times New Roman" w:hAnsi="Times New Roman" w:cs="Times New Roman"/>
                <w:sz w:val="24"/>
                <w:szCs w:val="24"/>
              </w:rPr>
            </w:pPr>
            <w:r w:rsidRPr="00477721">
              <w:rPr>
                <w:rFonts w:ascii="Times New Roman" w:hAnsi="Times New Roman" w:cs="Times New Roman"/>
                <w:sz w:val="24"/>
                <w:szCs w:val="24"/>
              </w:rPr>
              <w:t>1</w:t>
            </w:r>
          </w:p>
        </w:tc>
      </w:tr>
      <w:tr w:rsidR="00505D51" w:rsidTr="00F14173">
        <w:tc>
          <w:tcPr>
            <w:tcW w:w="612" w:type="dxa"/>
            <w:tcBorders>
              <w:top w:val="single" w:sz="4" w:space="0" w:color="auto"/>
              <w:left w:val="single" w:sz="4" w:space="0" w:color="auto"/>
              <w:bottom w:val="single" w:sz="4" w:space="0" w:color="auto"/>
              <w:right w:val="single" w:sz="4" w:space="0" w:color="auto"/>
            </w:tcBorders>
          </w:tcPr>
          <w:p w:rsidR="00505D51" w:rsidRPr="00286059" w:rsidRDefault="00E75092" w:rsidP="00F14173">
            <w:pPr>
              <w:pStyle w:val="ConsPlusNormal"/>
              <w:spacing w:line="192" w:lineRule="auto"/>
              <w:jc w:val="center"/>
            </w:pPr>
            <w:r>
              <w:t>5</w:t>
            </w:r>
            <w:r w:rsidR="00505D51" w:rsidRPr="00286059">
              <w:t>5</w:t>
            </w:r>
          </w:p>
        </w:tc>
        <w:tc>
          <w:tcPr>
            <w:tcW w:w="5687" w:type="dxa"/>
            <w:tcBorders>
              <w:top w:val="single" w:sz="4" w:space="0" w:color="auto"/>
              <w:left w:val="single" w:sz="4" w:space="0" w:color="auto"/>
              <w:bottom w:val="single" w:sz="4" w:space="0" w:color="auto"/>
              <w:right w:val="single" w:sz="4" w:space="0" w:color="auto"/>
            </w:tcBorders>
          </w:tcPr>
          <w:p w:rsidR="00505D51" w:rsidRPr="00286059" w:rsidRDefault="00E75092" w:rsidP="00F14173">
            <w:pPr>
              <w:tabs>
                <w:tab w:val="left" w:pos="1134"/>
              </w:tabs>
              <w:spacing w:line="192" w:lineRule="auto"/>
              <w:rPr>
                <w:sz w:val="24"/>
                <w:szCs w:val="24"/>
              </w:rPr>
            </w:pPr>
            <w:r>
              <w:rPr>
                <w:sz w:val="24"/>
                <w:szCs w:val="24"/>
              </w:rPr>
              <w:t>Годовая бухгалтерская (финансовая</w:t>
            </w:r>
            <w:r w:rsidR="00505D51" w:rsidRPr="00286059">
              <w:rPr>
                <w:sz w:val="24"/>
                <w:szCs w:val="24"/>
              </w:rPr>
              <w:t>) отчетно</w:t>
            </w:r>
            <w:r>
              <w:rPr>
                <w:sz w:val="24"/>
                <w:szCs w:val="24"/>
              </w:rPr>
              <w:t>сть</w:t>
            </w:r>
            <w:r w:rsidR="00505D51" w:rsidRPr="00286059">
              <w:rPr>
                <w:sz w:val="24"/>
                <w:szCs w:val="24"/>
              </w:rPr>
              <w:t xml:space="preserve"> (бухгалтерский баланс, отчет о целевом использовании средств и приложения к ним);</w:t>
            </w:r>
          </w:p>
        </w:tc>
        <w:tc>
          <w:tcPr>
            <w:tcW w:w="1843" w:type="dxa"/>
            <w:tcBorders>
              <w:top w:val="single" w:sz="4" w:space="0" w:color="auto"/>
              <w:left w:val="single" w:sz="4" w:space="0" w:color="auto"/>
              <w:bottom w:val="single" w:sz="4" w:space="0" w:color="auto"/>
              <w:right w:val="single" w:sz="4" w:space="0" w:color="auto"/>
            </w:tcBorders>
          </w:tcPr>
          <w:p w:rsidR="00E75092" w:rsidRPr="00477721" w:rsidRDefault="00E75092" w:rsidP="00505D5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Копия</w:t>
            </w:r>
          </w:p>
          <w:p w:rsidR="00505D51" w:rsidRPr="00477721" w:rsidRDefault="00505D51" w:rsidP="00505D5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Обязательно</w:t>
            </w:r>
          </w:p>
        </w:tc>
        <w:tc>
          <w:tcPr>
            <w:tcW w:w="1843" w:type="dxa"/>
            <w:tcBorders>
              <w:top w:val="single" w:sz="4" w:space="0" w:color="auto"/>
              <w:left w:val="single" w:sz="4" w:space="0" w:color="auto"/>
              <w:bottom w:val="single" w:sz="4" w:space="0" w:color="auto"/>
              <w:right w:val="single" w:sz="4" w:space="0" w:color="auto"/>
            </w:tcBorders>
          </w:tcPr>
          <w:p w:rsidR="00505D51" w:rsidRPr="00477721" w:rsidRDefault="00505D51" w:rsidP="00F14173">
            <w:pPr>
              <w:pStyle w:val="ConsPlusNormal"/>
              <w:spacing w:line="192" w:lineRule="auto"/>
              <w:jc w:val="center"/>
              <w:rPr>
                <w:rFonts w:ascii="Times New Roman" w:hAnsi="Times New Roman" w:cs="Times New Roman"/>
                <w:sz w:val="24"/>
                <w:szCs w:val="24"/>
              </w:rPr>
            </w:pPr>
            <w:r w:rsidRPr="00477721">
              <w:rPr>
                <w:rFonts w:ascii="Times New Roman" w:hAnsi="Times New Roman" w:cs="Times New Roman"/>
                <w:sz w:val="24"/>
                <w:szCs w:val="24"/>
              </w:rPr>
              <w:t>1</w:t>
            </w:r>
          </w:p>
        </w:tc>
      </w:tr>
      <w:tr w:rsidR="00505D51" w:rsidTr="00F14173">
        <w:tc>
          <w:tcPr>
            <w:tcW w:w="612" w:type="dxa"/>
            <w:tcBorders>
              <w:top w:val="single" w:sz="4" w:space="0" w:color="auto"/>
              <w:left w:val="single" w:sz="4" w:space="0" w:color="auto"/>
              <w:bottom w:val="single" w:sz="4" w:space="0" w:color="auto"/>
              <w:right w:val="single" w:sz="4" w:space="0" w:color="auto"/>
            </w:tcBorders>
          </w:tcPr>
          <w:p w:rsidR="00505D51" w:rsidRPr="00286059" w:rsidRDefault="00E75092" w:rsidP="00F14173">
            <w:pPr>
              <w:pStyle w:val="ConsPlusNormal"/>
              <w:spacing w:line="192" w:lineRule="auto"/>
              <w:jc w:val="center"/>
            </w:pPr>
            <w:r>
              <w:t>6</w:t>
            </w:r>
            <w:r w:rsidR="00505D51" w:rsidRPr="00286059">
              <w:t>6</w:t>
            </w:r>
          </w:p>
        </w:tc>
        <w:tc>
          <w:tcPr>
            <w:tcW w:w="5687" w:type="dxa"/>
            <w:tcBorders>
              <w:top w:val="single" w:sz="4" w:space="0" w:color="auto"/>
              <w:left w:val="single" w:sz="4" w:space="0" w:color="auto"/>
              <w:bottom w:val="single" w:sz="4" w:space="0" w:color="auto"/>
              <w:right w:val="single" w:sz="4" w:space="0" w:color="auto"/>
            </w:tcBorders>
          </w:tcPr>
          <w:p w:rsidR="00505D51" w:rsidRPr="00286059" w:rsidRDefault="00505D51" w:rsidP="00F14173">
            <w:pPr>
              <w:tabs>
                <w:tab w:val="left" w:pos="1134"/>
              </w:tabs>
              <w:spacing w:line="192" w:lineRule="auto"/>
              <w:rPr>
                <w:sz w:val="24"/>
                <w:szCs w:val="24"/>
              </w:rPr>
            </w:pPr>
            <w:bookmarkStart w:id="7" w:name="OLE_LINK11"/>
            <w:bookmarkStart w:id="8" w:name="OLE_LINK12"/>
            <w:r w:rsidRPr="00286059">
              <w:rPr>
                <w:sz w:val="24"/>
                <w:szCs w:val="24"/>
              </w:rPr>
              <w:t xml:space="preserve">Справка о наличии/ отсутствии у заявителя просроченной задолженности по начисленным налогам, сборам и иным обязательным платежам в бюджеты любого уровня и (или) государственные внебюджетные фонды за </w:t>
            </w:r>
            <w:bookmarkEnd w:id="7"/>
            <w:bookmarkEnd w:id="8"/>
            <w:r>
              <w:rPr>
                <w:sz w:val="24"/>
                <w:szCs w:val="24"/>
              </w:rPr>
              <w:t>момент подачи заявления</w:t>
            </w:r>
          </w:p>
        </w:tc>
        <w:tc>
          <w:tcPr>
            <w:tcW w:w="1843" w:type="dxa"/>
            <w:tcBorders>
              <w:top w:val="single" w:sz="4" w:space="0" w:color="auto"/>
              <w:left w:val="single" w:sz="4" w:space="0" w:color="auto"/>
              <w:bottom w:val="single" w:sz="4" w:space="0" w:color="auto"/>
              <w:right w:val="single" w:sz="4" w:space="0" w:color="auto"/>
            </w:tcBorders>
          </w:tcPr>
          <w:p w:rsidR="00E75092" w:rsidRPr="00477721" w:rsidRDefault="00E75092" w:rsidP="00505D5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Оригинал</w:t>
            </w:r>
          </w:p>
          <w:p w:rsidR="00505D51" w:rsidRPr="00477721" w:rsidRDefault="00505D51" w:rsidP="00505D5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Обязательно</w:t>
            </w:r>
          </w:p>
        </w:tc>
        <w:tc>
          <w:tcPr>
            <w:tcW w:w="1843" w:type="dxa"/>
            <w:tcBorders>
              <w:top w:val="single" w:sz="4" w:space="0" w:color="auto"/>
              <w:left w:val="single" w:sz="4" w:space="0" w:color="auto"/>
              <w:bottom w:val="single" w:sz="4" w:space="0" w:color="auto"/>
              <w:right w:val="single" w:sz="4" w:space="0" w:color="auto"/>
            </w:tcBorders>
          </w:tcPr>
          <w:p w:rsidR="00505D51" w:rsidRPr="00477721" w:rsidRDefault="00505D51" w:rsidP="00F14173">
            <w:pPr>
              <w:pStyle w:val="ConsPlusNormal"/>
              <w:spacing w:line="192" w:lineRule="auto"/>
              <w:jc w:val="center"/>
              <w:rPr>
                <w:rFonts w:ascii="Times New Roman" w:hAnsi="Times New Roman" w:cs="Times New Roman"/>
                <w:sz w:val="24"/>
                <w:szCs w:val="24"/>
              </w:rPr>
            </w:pPr>
            <w:r w:rsidRPr="00477721">
              <w:rPr>
                <w:rFonts w:ascii="Times New Roman" w:hAnsi="Times New Roman" w:cs="Times New Roman"/>
                <w:sz w:val="24"/>
                <w:szCs w:val="24"/>
              </w:rPr>
              <w:t>1</w:t>
            </w:r>
          </w:p>
        </w:tc>
      </w:tr>
      <w:tr w:rsidR="00505D51" w:rsidTr="00F14173">
        <w:tc>
          <w:tcPr>
            <w:tcW w:w="612" w:type="dxa"/>
            <w:tcBorders>
              <w:top w:val="single" w:sz="4" w:space="0" w:color="auto"/>
              <w:left w:val="single" w:sz="4" w:space="0" w:color="auto"/>
              <w:bottom w:val="single" w:sz="4" w:space="0" w:color="auto"/>
              <w:right w:val="single" w:sz="4" w:space="0" w:color="auto"/>
            </w:tcBorders>
          </w:tcPr>
          <w:p w:rsidR="00505D51" w:rsidRPr="00286059" w:rsidRDefault="00E75092" w:rsidP="00F14173">
            <w:pPr>
              <w:pStyle w:val="ConsPlusNormal"/>
              <w:spacing w:line="192" w:lineRule="auto"/>
              <w:jc w:val="center"/>
            </w:pPr>
            <w:r>
              <w:t>7</w:t>
            </w:r>
            <w:r w:rsidR="00505D51" w:rsidRPr="00286059">
              <w:t>7</w:t>
            </w:r>
          </w:p>
        </w:tc>
        <w:tc>
          <w:tcPr>
            <w:tcW w:w="5687" w:type="dxa"/>
            <w:tcBorders>
              <w:top w:val="single" w:sz="4" w:space="0" w:color="auto"/>
              <w:left w:val="single" w:sz="4" w:space="0" w:color="auto"/>
              <w:bottom w:val="single" w:sz="4" w:space="0" w:color="auto"/>
              <w:right w:val="single" w:sz="4" w:space="0" w:color="auto"/>
            </w:tcBorders>
          </w:tcPr>
          <w:p w:rsidR="00505D51" w:rsidRPr="00286059" w:rsidRDefault="00E75092" w:rsidP="00F14173">
            <w:pPr>
              <w:tabs>
                <w:tab w:val="left" w:pos="1134"/>
              </w:tabs>
              <w:spacing w:line="192" w:lineRule="auto"/>
              <w:rPr>
                <w:sz w:val="24"/>
                <w:szCs w:val="24"/>
              </w:rPr>
            </w:pPr>
            <w:r>
              <w:rPr>
                <w:sz w:val="24"/>
                <w:szCs w:val="24"/>
              </w:rPr>
              <w:t>Документ, содержащий</w:t>
            </w:r>
            <w:r w:rsidR="00505D51" w:rsidRPr="00286059">
              <w:rPr>
                <w:sz w:val="24"/>
                <w:szCs w:val="24"/>
              </w:rPr>
              <w:t xml:space="preserve"> сведения о среднесписочной численности работников за предшествующий календарный год по форме, утвержденной законодательством, с отметкой о принятии налоговым органом.</w:t>
            </w:r>
          </w:p>
        </w:tc>
        <w:tc>
          <w:tcPr>
            <w:tcW w:w="1843" w:type="dxa"/>
            <w:tcBorders>
              <w:top w:val="single" w:sz="4" w:space="0" w:color="auto"/>
              <w:left w:val="single" w:sz="4" w:space="0" w:color="auto"/>
              <w:bottom w:val="single" w:sz="4" w:space="0" w:color="auto"/>
              <w:right w:val="single" w:sz="4" w:space="0" w:color="auto"/>
            </w:tcBorders>
          </w:tcPr>
          <w:p w:rsidR="00E75092" w:rsidRPr="00477721" w:rsidRDefault="00E75092" w:rsidP="00505D5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Копия</w:t>
            </w:r>
          </w:p>
          <w:p w:rsidR="00505D51" w:rsidRPr="00477721" w:rsidRDefault="00505D51" w:rsidP="00505D5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Обязательно</w:t>
            </w:r>
          </w:p>
        </w:tc>
        <w:tc>
          <w:tcPr>
            <w:tcW w:w="1843" w:type="dxa"/>
            <w:tcBorders>
              <w:top w:val="single" w:sz="4" w:space="0" w:color="auto"/>
              <w:left w:val="single" w:sz="4" w:space="0" w:color="auto"/>
              <w:bottom w:val="single" w:sz="4" w:space="0" w:color="auto"/>
              <w:right w:val="single" w:sz="4" w:space="0" w:color="auto"/>
            </w:tcBorders>
          </w:tcPr>
          <w:p w:rsidR="00505D51" w:rsidRPr="00477721" w:rsidRDefault="00505D51" w:rsidP="00F14173">
            <w:pPr>
              <w:pStyle w:val="ConsPlusNormal"/>
              <w:spacing w:line="192" w:lineRule="auto"/>
              <w:jc w:val="center"/>
              <w:rPr>
                <w:rFonts w:ascii="Times New Roman" w:hAnsi="Times New Roman" w:cs="Times New Roman"/>
                <w:sz w:val="24"/>
                <w:szCs w:val="24"/>
              </w:rPr>
            </w:pPr>
            <w:r w:rsidRPr="00477721">
              <w:rPr>
                <w:rFonts w:ascii="Times New Roman" w:hAnsi="Times New Roman" w:cs="Times New Roman"/>
                <w:sz w:val="24"/>
                <w:szCs w:val="24"/>
              </w:rPr>
              <w:t>1</w:t>
            </w:r>
          </w:p>
        </w:tc>
      </w:tr>
      <w:tr w:rsidR="00505D51" w:rsidTr="00F14173">
        <w:tc>
          <w:tcPr>
            <w:tcW w:w="612" w:type="dxa"/>
            <w:tcBorders>
              <w:top w:val="single" w:sz="4" w:space="0" w:color="auto"/>
              <w:left w:val="single" w:sz="4" w:space="0" w:color="auto"/>
              <w:bottom w:val="single" w:sz="4" w:space="0" w:color="auto"/>
              <w:right w:val="single" w:sz="4" w:space="0" w:color="auto"/>
            </w:tcBorders>
          </w:tcPr>
          <w:p w:rsidR="00505D51" w:rsidRPr="00286059" w:rsidRDefault="00E75092" w:rsidP="00F14173">
            <w:pPr>
              <w:pStyle w:val="ConsPlusNormal"/>
              <w:spacing w:line="192" w:lineRule="auto"/>
              <w:jc w:val="center"/>
            </w:pPr>
            <w:r>
              <w:t>8</w:t>
            </w:r>
            <w:r w:rsidR="00505D51">
              <w:t xml:space="preserve">8. </w:t>
            </w:r>
          </w:p>
        </w:tc>
        <w:tc>
          <w:tcPr>
            <w:tcW w:w="5687" w:type="dxa"/>
            <w:tcBorders>
              <w:top w:val="single" w:sz="4" w:space="0" w:color="auto"/>
              <w:left w:val="single" w:sz="4" w:space="0" w:color="auto"/>
              <w:bottom w:val="single" w:sz="4" w:space="0" w:color="auto"/>
              <w:right w:val="single" w:sz="4" w:space="0" w:color="auto"/>
            </w:tcBorders>
          </w:tcPr>
          <w:p w:rsidR="00505D51" w:rsidRPr="00286059" w:rsidRDefault="00FD25A5" w:rsidP="00FD25A5">
            <w:pPr>
              <w:tabs>
                <w:tab w:val="left" w:pos="1134"/>
              </w:tabs>
              <w:spacing w:line="192" w:lineRule="auto"/>
              <w:rPr>
                <w:sz w:val="24"/>
                <w:szCs w:val="24"/>
              </w:rPr>
            </w:pPr>
            <w:r>
              <w:rPr>
                <w:sz w:val="24"/>
                <w:szCs w:val="24"/>
              </w:rPr>
              <w:t>Справка об отсутствии</w:t>
            </w:r>
            <w:r w:rsidR="00505D51" w:rsidRPr="00BF74A6">
              <w:rPr>
                <w:sz w:val="24"/>
                <w:szCs w:val="24"/>
              </w:rPr>
              <w:t xml:space="preserve"> задолженности у субъекта малого и среднего предпринимательства по выплате заработной платы на момент подачи заявления о предоставлении в аренду имущества</w:t>
            </w:r>
          </w:p>
        </w:tc>
        <w:tc>
          <w:tcPr>
            <w:tcW w:w="1843" w:type="dxa"/>
            <w:tcBorders>
              <w:top w:val="single" w:sz="4" w:space="0" w:color="auto"/>
              <w:left w:val="single" w:sz="4" w:space="0" w:color="auto"/>
              <w:bottom w:val="single" w:sz="4" w:space="0" w:color="auto"/>
              <w:right w:val="single" w:sz="4" w:space="0" w:color="auto"/>
            </w:tcBorders>
          </w:tcPr>
          <w:p w:rsidR="00505D51" w:rsidRPr="00477721" w:rsidRDefault="00505D51" w:rsidP="00505D51">
            <w:pPr>
              <w:pStyle w:val="ConsPlusNormal"/>
              <w:spacing w:line="192" w:lineRule="auto"/>
              <w:ind w:firstLine="0"/>
              <w:rPr>
                <w:rFonts w:ascii="Times New Roman" w:hAnsi="Times New Roman" w:cs="Times New Roman"/>
                <w:sz w:val="24"/>
                <w:szCs w:val="24"/>
              </w:rPr>
            </w:pPr>
            <w:r w:rsidRPr="00477721">
              <w:rPr>
                <w:rFonts w:ascii="Times New Roman" w:hAnsi="Times New Roman" w:cs="Times New Roman"/>
                <w:sz w:val="24"/>
                <w:szCs w:val="24"/>
              </w:rPr>
              <w:t>Обязательно</w:t>
            </w:r>
          </w:p>
        </w:tc>
        <w:tc>
          <w:tcPr>
            <w:tcW w:w="1843" w:type="dxa"/>
            <w:tcBorders>
              <w:top w:val="single" w:sz="4" w:space="0" w:color="auto"/>
              <w:left w:val="single" w:sz="4" w:space="0" w:color="auto"/>
              <w:bottom w:val="single" w:sz="4" w:space="0" w:color="auto"/>
              <w:right w:val="single" w:sz="4" w:space="0" w:color="auto"/>
            </w:tcBorders>
          </w:tcPr>
          <w:p w:rsidR="00505D51" w:rsidRPr="00477721" w:rsidRDefault="00505D51" w:rsidP="00F14173">
            <w:pPr>
              <w:pStyle w:val="ConsPlusNormal"/>
              <w:spacing w:line="192" w:lineRule="auto"/>
              <w:jc w:val="center"/>
              <w:rPr>
                <w:rFonts w:ascii="Times New Roman" w:hAnsi="Times New Roman" w:cs="Times New Roman"/>
                <w:sz w:val="24"/>
                <w:szCs w:val="24"/>
              </w:rPr>
            </w:pPr>
            <w:r w:rsidRPr="00477721">
              <w:rPr>
                <w:rFonts w:ascii="Times New Roman" w:hAnsi="Times New Roman" w:cs="Times New Roman"/>
                <w:sz w:val="24"/>
                <w:szCs w:val="24"/>
              </w:rPr>
              <w:t>1</w:t>
            </w:r>
          </w:p>
        </w:tc>
      </w:tr>
    </w:tbl>
    <w:p w:rsidR="00505D51" w:rsidRDefault="00505D51" w:rsidP="00505D51">
      <w:pPr>
        <w:pStyle w:val="ConsPlusNormal"/>
      </w:pPr>
    </w:p>
    <w:p w:rsidR="00505D51" w:rsidRDefault="00505D51" w:rsidP="00505D51">
      <w:pPr>
        <w:pStyle w:val="ConsPlusNormal"/>
      </w:pPr>
    </w:p>
    <w:p w:rsidR="00505D51" w:rsidRDefault="00505D51" w:rsidP="00505D51">
      <w:pPr>
        <w:rPr>
          <w:rFonts w:ascii="Calibri" w:hAnsi="Calibri" w:cs="Calibri"/>
          <w:sz w:val="28"/>
          <w:szCs w:val="28"/>
        </w:rPr>
      </w:pPr>
      <w:r>
        <w:rPr>
          <w:sz w:val="28"/>
          <w:szCs w:val="28"/>
        </w:rPr>
        <w:br w:type="page"/>
      </w:r>
    </w:p>
    <w:p w:rsidR="00505D51" w:rsidRPr="00505D51" w:rsidRDefault="00505D51" w:rsidP="00505D51">
      <w:pPr>
        <w:pStyle w:val="ConsPlusNormal"/>
        <w:jc w:val="right"/>
        <w:outlineLvl w:val="0"/>
        <w:rPr>
          <w:rFonts w:ascii="Times New Roman" w:hAnsi="Times New Roman" w:cs="Times New Roman"/>
          <w:sz w:val="28"/>
          <w:szCs w:val="28"/>
        </w:rPr>
      </w:pPr>
      <w:r w:rsidRPr="00505D51">
        <w:rPr>
          <w:rFonts w:ascii="Times New Roman" w:hAnsi="Times New Roman" w:cs="Times New Roman"/>
          <w:sz w:val="28"/>
          <w:szCs w:val="28"/>
        </w:rPr>
        <w:lastRenderedPageBreak/>
        <w:t xml:space="preserve">Приложение № 12 </w:t>
      </w:r>
    </w:p>
    <w:p w:rsidR="00505D51" w:rsidRPr="00505D51" w:rsidRDefault="00505D51" w:rsidP="00505D51">
      <w:pPr>
        <w:pStyle w:val="ConsPlusNormal"/>
        <w:jc w:val="right"/>
        <w:rPr>
          <w:rFonts w:ascii="Times New Roman" w:hAnsi="Times New Roman" w:cs="Times New Roman"/>
          <w:sz w:val="28"/>
          <w:szCs w:val="28"/>
        </w:rPr>
      </w:pPr>
      <w:r w:rsidRPr="00505D51">
        <w:rPr>
          <w:rFonts w:ascii="Times New Roman" w:hAnsi="Times New Roman" w:cs="Times New Roman"/>
          <w:sz w:val="28"/>
          <w:szCs w:val="28"/>
        </w:rPr>
        <w:t>к Положению</w:t>
      </w:r>
    </w:p>
    <w:p w:rsid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1A68E8">
        <w:rPr>
          <w:rFonts w:ascii="Courier New" w:hAnsi="Courier New" w:cs="Courier New"/>
        </w:rPr>
        <w:t xml:space="preserve">                                   </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r w:rsidRPr="00505D51">
        <w:rPr>
          <w:sz w:val="24"/>
          <w:szCs w:val="24"/>
        </w:rPr>
        <w:t>Форма</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r w:rsidRPr="00505D51">
        <w:rPr>
          <w:sz w:val="24"/>
          <w:szCs w:val="24"/>
        </w:rPr>
        <w:t>договора аренды имущества составляющего казну городского округа Кашира</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Московская область                               "____" __________ 20___ г.</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г. _______________</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 </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__________________________________________________________________________,</w:t>
      </w:r>
    </w:p>
    <w:p w:rsidR="00505D51" w:rsidRPr="001556B5"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pPr>
      <w:r w:rsidRPr="001556B5">
        <w:t xml:space="preserve">        (наименование уполномоченного органа администрации)</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p>
    <w:p w:rsidR="00505D51" w:rsidRPr="00505D51" w:rsidRDefault="00505D51" w:rsidP="00505D51">
      <w:pPr>
        <w:tabs>
          <w:tab w:val="left" w:pos="916"/>
          <w:tab w:val="left" w:pos="1832"/>
          <w:tab w:val="left" w:pos="2748"/>
          <w:tab w:val="left" w:pos="3664"/>
          <w:tab w:val="left" w:pos="4580"/>
          <w:tab w:val="left" w:pos="5496"/>
          <w:tab w:val="left" w:pos="10992"/>
          <w:tab w:val="left" w:pos="11908"/>
          <w:tab w:val="left" w:pos="12824"/>
          <w:tab w:val="left" w:pos="13740"/>
          <w:tab w:val="left" w:pos="14656"/>
        </w:tabs>
        <w:jc w:val="both"/>
        <w:rPr>
          <w:sz w:val="24"/>
          <w:szCs w:val="24"/>
        </w:rPr>
      </w:pPr>
      <w:r w:rsidRPr="00505D51">
        <w:rPr>
          <w:sz w:val="24"/>
          <w:szCs w:val="24"/>
        </w:rPr>
        <w:t>действующее  от  имени  собственника  передаваемого  в  аренду имущества по настоящему  Договору,  именуемое  в  дальнейшем  "Арендодатель",   в   лице</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_____________________________________________________________________________,</w:t>
      </w:r>
    </w:p>
    <w:p w:rsidR="00505D51" w:rsidRPr="001556B5"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pPr>
      <w:r w:rsidRPr="001556B5">
        <w:t xml:space="preserve">                            (должность, Ф.И.О.)</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действующего(ей) на основании _</w:t>
      </w:r>
      <w:r w:rsidR="001556B5">
        <w:rPr>
          <w:sz w:val="24"/>
          <w:szCs w:val="24"/>
        </w:rPr>
        <w:t>____________________________</w:t>
      </w:r>
      <w:r w:rsidRPr="00505D51">
        <w:rPr>
          <w:sz w:val="24"/>
          <w:szCs w:val="24"/>
        </w:rPr>
        <w:t>_______________________,</w:t>
      </w:r>
    </w:p>
    <w:p w:rsidR="00505D51" w:rsidRPr="001556B5"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pPr>
      <w:r w:rsidRPr="001556B5">
        <w:t xml:space="preserve">                                   (наименование правоустанавливающего</w:t>
      </w:r>
    </w:p>
    <w:p w:rsidR="00505D51" w:rsidRPr="001556B5"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pPr>
      <w:r w:rsidRPr="001556B5">
        <w:t xml:space="preserve">                                         документа, дата, номер)</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и _____________________________________________________________________________,</w:t>
      </w:r>
    </w:p>
    <w:p w:rsidR="00505D51" w:rsidRPr="001556B5"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pPr>
      <w:r w:rsidRPr="001556B5">
        <w:t xml:space="preserve">      (полное наименование юридического лица, фамилия, имя и отчество</w:t>
      </w:r>
    </w:p>
    <w:p w:rsidR="00505D51" w:rsidRPr="001556B5"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pPr>
      <w:r w:rsidRPr="001556B5">
        <w:t xml:space="preserve">           индивидуального предпринимателя или физического лица)</w:t>
      </w:r>
    </w:p>
    <w:p w:rsidR="00505D51" w:rsidRPr="00505D51" w:rsidRDefault="00505D51" w:rsidP="00505D51">
      <w:pPr>
        <w:tabs>
          <w:tab w:val="left" w:pos="10992"/>
          <w:tab w:val="left" w:pos="11908"/>
          <w:tab w:val="left" w:pos="12824"/>
          <w:tab w:val="left" w:pos="13740"/>
          <w:tab w:val="left" w:pos="14656"/>
        </w:tabs>
        <w:jc w:val="both"/>
        <w:rPr>
          <w:sz w:val="24"/>
          <w:szCs w:val="24"/>
        </w:rPr>
      </w:pPr>
      <w:r w:rsidRPr="00505D51">
        <w:rPr>
          <w:sz w:val="24"/>
          <w:szCs w:val="24"/>
        </w:rPr>
        <w:t>именуемо</w:t>
      </w:r>
      <w:proofErr w:type="gramStart"/>
      <w:r w:rsidRPr="00505D51">
        <w:rPr>
          <w:sz w:val="24"/>
          <w:szCs w:val="24"/>
        </w:rPr>
        <w:t>е(</w:t>
      </w:r>
      <w:proofErr w:type="spellStart"/>
      <w:proofErr w:type="gramEnd"/>
      <w:r w:rsidRPr="00505D51">
        <w:rPr>
          <w:sz w:val="24"/>
          <w:szCs w:val="24"/>
        </w:rPr>
        <w:t>ый</w:t>
      </w:r>
      <w:proofErr w:type="spellEnd"/>
      <w:r w:rsidRPr="00505D51">
        <w:rPr>
          <w:sz w:val="24"/>
          <w:szCs w:val="24"/>
        </w:rPr>
        <w:t xml:space="preserve">, </w:t>
      </w:r>
      <w:proofErr w:type="spellStart"/>
      <w:r w:rsidRPr="00505D51">
        <w:rPr>
          <w:sz w:val="24"/>
          <w:szCs w:val="24"/>
        </w:rPr>
        <w:t>ая</w:t>
      </w:r>
      <w:proofErr w:type="spellEnd"/>
      <w:r w:rsidRPr="00505D51">
        <w:rPr>
          <w:sz w:val="24"/>
          <w:szCs w:val="24"/>
        </w:rPr>
        <w:t>) в дальнейшем "Арендатор", в л</w:t>
      </w:r>
      <w:r w:rsidR="001556B5">
        <w:rPr>
          <w:sz w:val="24"/>
          <w:szCs w:val="24"/>
        </w:rPr>
        <w:t>ице _________________________</w:t>
      </w:r>
      <w:r w:rsidRPr="00505D51">
        <w:rPr>
          <w:sz w:val="24"/>
          <w:szCs w:val="24"/>
        </w:rPr>
        <w:t>_________,</w:t>
      </w:r>
    </w:p>
    <w:p w:rsidR="00505D51" w:rsidRPr="001556B5" w:rsidRDefault="00505D51" w:rsidP="00505D51">
      <w:pPr>
        <w:tabs>
          <w:tab w:val="left" w:pos="2748"/>
          <w:tab w:val="left" w:pos="3664"/>
          <w:tab w:val="left" w:pos="4580"/>
          <w:tab w:val="left" w:pos="5496"/>
          <w:tab w:val="left" w:pos="10076"/>
          <w:tab w:val="left" w:pos="10992"/>
          <w:tab w:val="left" w:pos="11908"/>
          <w:tab w:val="left" w:pos="12824"/>
          <w:tab w:val="left" w:pos="13740"/>
          <w:tab w:val="left" w:pos="14656"/>
        </w:tabs>
        <w:jc w:val="both"/>
      </w:pPr>
      <w:r w:rsidRPr="001556B5">
        <w:t xml:space="preserve">                                                     (должность, Ф.И.О.)</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действующего(ей) на основании ____</w:t>
      </w:r>
      <w:r w:rsidR="001556B5">
        <w:rPr>
          <w:sz w:val="24"/>
          <w:szCs w:val="24"/>
        </w:rPr>
        <w:t>___________________________</w:t>
      </w:r>
      <w:r w:rsidRPr="00505D51">
        <w:rPr>
          <w:sz w:val="24"/>
          <w:szCs w:val="24"/>
        </w:rPr>
        <w:t>____________________,</w:t>
      </w:r>
    </w:p>
    <w:p w:rsidR="00505D51" w:rsidRPr="00B803CB"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pPr>
      <w:r w:rsidRPr="00B803CB">
        <w:t xml:space="preserve">                                   (наименование правоустанавливающего</w:t>
      </w:r>
    </w:p>
    <w:p w:rsidR="00505D51" w:rsidRPr="00B803CB"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pPr>
      <w:r w:rsidRPr="00B803CB">
        <w:t xml:space="preserve">                                         документа, дата, номер)</w:t>
      </w:r>
    </w:p>
    <w:p w:rsidR="00505D51" w:rsidRPr="00505D51" w:rsidRDefault="00505D51" w:rsidP="00505D51">
      <w:pPr>
        <w:tabs>
          <w:tab w:val="left" w:pos="916"/>
          <w:tab w:val="left" w:pos="1832"/>
          <w:tab w:val="left" w:pos="2748"/>
          <w:tab w:val="left" w:pos="3664"/>
          <w:tab w:val="left" w:pos="4580"/>
          <w:tab w:val="left" w:pos="5496"/>
          <w:tab w:val="left" w:pos="10992"/>
          <w:tab w:val="left" w:pos="11908"/>
          <w:tab w:val="left" w:pos="12824"/>
          <w:tab w:val="left" w:pos="13740"/>
          <w:tab w:val="left" w:pos="14656"/>
        </w:tabs>
        <w:jc w:val="both"/>
        <w:rPr>
          <w:sz w:val="24"/>
          <w:szCs w:val="24"/>
        </w:rPr>
      </w:pPr>
      <w:r w:rsidRPr="00505D51">
        <w:rPr>
          <w:sz w:val="24"/>
          <w:szCs w:val="24"/>
        </w:rPr>
        <w:t>и  именуемые  в  дальнейшем "Стороны", заключили настоящий Договор (далее - Договор) о нижеследующем:</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 </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center"/>
        <w:rPr>
          <w:b/>
          <w:sz w:val="24"/>
          <w:szCs w:val="24"/>
        </w:rPr>
      </w:pPr>
      <w:r w:rsidRPr="00505D51">
        <w:rPr>
          <w:b/>
          <w:sz w:val="24"/>
          <w:szCs w:val="24"/>
        </w:rPr>
        <w:t>1. Предмет Договора</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 </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bookmarkStart w:id="9" w:name="p36"/>
      <w:bookmarkEnd w:id="9"/>
      <w:r w:rsidRPr="00505D51">
        <w:rPr>
          <w:sz w:val="24"/>
          <w:szCs w:val="24"/>
        </w:rPr>
        <w:t xml:space="preserve">    1.1.   Арендодатель   передает,  а  Арендатор  принимает  во  временное пользование _____________________________________________________________________________</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 xml:space="preserve">                    (здание, строение, сооружение, помещение и т.п.)</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 xml:space="preserve">(далее - Имущество) общей площадью _________________________ кв. м согласно  </w:t>
      </w:r>
      <w:hyperlink r:id="rId19" w:history="1">
        <w:r w:rsidRPr="00505D51">
          <w:rPr>
            <w:sz w:val="24"/>
            <w:szCs w:val="24"/>
          </w:rPr>
          <w:t>приложению № 1</w:t>
        </w:r>
      </w:hyperlink>
      <w:r w:rsidRPr="00505D51">
        <w:rPr>
          <w:sz w:val="24"/>
          <w:szCs w:val="24"/>
        </w:rPr>
        <w:t xml:space="preserve"> к Договору, расположенное по адресу: ___</w:t>
      </w:r>
      <w:r w:rsidR="001556B5">
        <w:rPr>
          <w:sz w:val="24"/>
          <w:szCs w:val="24"/>
        </w:rPr>
        <w:t>________________________</w:t>
      </w:r>
      <w:r w:rsidRPr="00505D51">
        <w:rPr>
          <w:sz w:val="24"/>
          <w:szCs w:val="24"/>
        </w:rPr>
        <w:t>____________</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bookmarkStart w:id="10" w:name="p41"/>
      <w:bookmarkEnd w:id="10"/>
      <w:r w:rsidRPr="00505D51">
        <w:rPr>
          <w:sz w:val="24"/>
          <w:szCs w:val="24"/>
        </w:rPr>
        <w:t xml:space="preserve">    1.2. Имущество передается для _______</w:t>
      </w:r>
      <w:r w:rsidR="001556B5">
        <w:rPr>
          <w:sz w:val="24"/>
          <w:szCs w:val="24"/>
        </w:rPr>
        <w:t>_____________________________</w:t>
      </w:r>
      <w:r w:rsidRPr="00505D51">
        <w:rPr>
          <w:sz w:val="24"/>
          <w:szCs w:val="24"/>
        </w:rPr>
        <w:t>_______________.</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 xml:space="preserve">                                            (цель использования)</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 xml:space="preserve">    1.3. Условия  Договора  распространяются  на отношения, возникшие между Сторонами с даты подписания акта приема-передачи Имущества</w:t>
      </w:r>
      <w:proofErr w:type="gramStart"/>
      <w:r w:rsidRPr="00505D51">
        <w:rPr>
          <w:sz w:val="24"/>
          <w:szCs w:val="24"/>
        </w:rPr>
        <w:t xml:space="preserve"> .</w:t>
      </w:r>
      <w:proofErr w:type="gramEnd"/>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 </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center"/>
        <w:rPr>
          <w:b/>
          <w:sz w:val="24"/>
          <w:szCs w:val="24"/>
        </w:rPr>
      </w:pPr>
      <w:r w:rsidRPr="00505D51">
        <w:rPr>
          <w:b/>
          <w:sz w:val="24"/>
          <w:szCs w:val="24"/>
        </w:rPr>
        <w:t>2. Срок аренды</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center"/>
        <w:rPr>
          <w:b/>
          <w:sz w:val="24"/>
          <w:szCs w:val="24"/>
        </w:rPr>
      </w:pP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bookmarkStart w:id="11" w:name="p49"/>
      <w:bookmarkEnd w:id="11"/>
      <w:r w:rsidRPr="00505D51">
        <w:rPr>
          <w:sz w:val="24"/>
          <w:szCs w:val="24"/>
        </w:rPr>
        <w:t xml:space="preserve">    2.1. Договор  вступает  в  силу с государственной регистрации Договора и действует до _________ 20___ г.</w:t>
      </w:r>
    </w:p>
    <w:p w:rsidR="00505D51" w:rsidRPr="00505D51" w:rsidRDefault="00505D51" w:rsidP="00505D51">
      <w:pPr>
        <w:tabs>
          <w:tab w:val="left" w:pos="916"/>
          <w:tab w:val="left" w:pos="1832"/>
          <w:tab w:val="left" w:pos="2748"/>
          <w:tab w:val="left" w:pos="3664"/>
          <w:tab w:val="left" w:pos="4580"/>
          <w:tab w:val="left" w:pos="5496"/>
          <w:tab w:val="left" w:pos="10076"/>
          <w:tab w:val="left" w:pos="10992"/>
          <w:tab w:val="left" w:pos="11908"/>
          <w:tab w:val="left" w:pos="12824"/>
          <w:tab w:val="left" w:pos="13740"/>
          <w:tab w:val="left" w:pos="14656"/>
        </w:tabs>
        <w:jc w:val="both"/>
        <w:rPr>
          <w:sz w:val="24"/>
          <w:szCs w:val="24"/>
        </w:rPr>
      </w:pPr>
      <w:r w:rsidRPr="00505D51">
        <w:rPr>
          <w:sz w:val="24"/>
          <w:szCs w:val="24"/>
        </w:rPr>
        <w:t xml:space="preserve">    2.2. Окончание срока Договора не освобождает Стороны от ответственности за его нарушение.</w:t>
      </w:r>
    </w:p>
    <w:p w:rsidR="00505D51" w:rsidRPr="00505D51" w:rsidRDefault="00505D51" w:rsidP="00505D51">
      <w:pPr>
        <w:jc w:val="center"/>
        <w:rPr>
          <w:b/>
          <w:sz w:val="24"/>
          <w:szCs w:val="24"/>
        </w:rPr>
      </w:pPr>
    </w:p>
    <w:p w:rsidR="00505D51" w:rsidRPr="00505D51" w:rsidRDefault="00505D51" w:rsidP="00505D51">
      <w:pPr>
        <w:jc w:val="center"/>
        <w:rPr>
          <w:b/>
          <w:sz w:val="24"/>
          <w:szCs w:val="24"/>
        </w:rPr>
      </w:pPr>
      <w:r w:rsidRPr="00505D51">
        <w:rPr>
          <w:b/>
          <w:sz w:val="24"/>
          <w:szCs w:val="24"/>
        </w:rPr>
        <w:t>3. Порядок передачи Имущества Арендатору и порядок его</w:t>
      </w:r>
    </w:p>
    <w:p w:rsidR="00505D51" w:rsidRPr="00505D51" w:rsidRDefault="00505D51" w:rsidP="00505D51">
      <w:pPr>
        <w:jc w:val="center"/>
        <w:rPr>
          <w:b/>
          <w:sz w:val="24"/>
          <w:szCs w:val="24"/>
        </w:rPr>
      </w:pPr>
      <w:r w:rsidRPr="00505D51">
        <w:rPr>
          <w:b/>
          <w:sz w:val="24"/>
          <w:szCs w:val="24"/>
        </w:rPr>
        <w:t>возврата Арендатором</w:t>
      </w:r>
    </w:p>
    <w:p w:rsidR="00505D51" w:rsidRPr="00505D51" w:rsidRDefault="00505D51" w:rsidP="00505D51">
      <w:pPr>
        <w:rPr>
          <w:sz w:val="24"/>
          <w:szCs w:val="24"/>
        </w:rPr>
      </w:pPr>
      <w:r w:rsidRPr="00505D51">
        <w:rPr>
          <w:sz w:val="24"/>
          <w:szCs w:val="24"/>
        </w:rPr>
        <w:t xml:space="preserve">  </w:t>
      </w:r>
    </w:p>
    <w:p w:rsidR="00505D51" w:rsidRPr="00505D51" w:rsidRDefault="00505D51" w:rsidP="00505D51">
      <w:pPr>
        <w:ind w:firstLine="540"/>
        <w:jc w:val="both"/>
        <w:rPr>
          <w:sz w:val="24"/>
          <w:szCs w:val="24"/>
        </w:rPr>
      </w:pPr>
      <w:r w:rsidRPr="00505D51">
        <w:rPr>
          <w:sz w:val="24"/>
          <w:szCs w:val="24"/>
        </w:rPr>
        <w:t xml:space="preserve">3.1. Арендатор обязан принять от Арендодателя, а Арендодатель передать Арендатору </w:t>
      </w:r>
      <w:r w:rsidRPr="00505D51">
        <w:rPr>
          <w:sz w:val="24"/>
          <w:szCs w:val="24"/>
        </w:rPr>
        <w:lastRenderedPageBreak/>
        <w:t xml:space="preserve">Имущество во временное пользование. Прием-передача Имущества осуществляется по </w:t>
      </w:r>
      <w:hyperlink r:id="rId20" w:history="1">
        <w:r w:rsidRPr="00505D51">
          <w:rPr>
            <w:sz w:val="24"/>
            <w:szCs w:val="24"/>
          </w:rPr>
          <w:t>акту</w:t>
        </w:r>
      </w:hyperlink>
      <w:r w:rsidRPr="00505D51">
        <w:rPr>
          <w:sz w:val="24"/>
          <w:szCs w:val="24"/>
        </w:rPr>
        <w:t xml:space="preserve"> приема-передачи, являющемуся приложением № 2 к Договору. </w:t>
      </w:r>
    </w:p>
    <w:p w:rsidR="00505D51" w:rsidRPr="00505D51" w:rsidRDefault="00505D51" w:rsidP="00505D51">
      <w:pPr>
        <w:ind w:firstLine="540"/>
        <w:jc w:val="both"/>
        <w:rPr>
          <w:sz w:val="24"/>
          <w:szCs w:val="24"/>
        </w:rPr>
      </w:pPr>
      <w:r w:rsidRPr="00505D51">
        <w:rPr>
          <w:sz w:val="24"/>
          <w:szCs w:val="24"/>
        </w:rPr>
        <w:t xml:space="preserve">3.2. Арендатор не позднее, чем за два месяца до окончания срока действия договора письменно уведомляет Арендодателя о предстоящем освобождении Имущества. </w:t>
      </w:r>
    </w:p>
    <w:p w:rsidR="00505D51" w:rsidRPr="00505D51" w:rsidRDefault="00505D51" w:rsidP="00505D51">
      <w:pPr>
        <w:ind w:firstLine="540"/>
        <w:jc w:val="both"/>
        <w:rPr>
          <w:i/>
          <w:sz w:val="24"/>
          <w:szCs w:val="24"/>
        </w:rPr>
      </w:pPr>
      <w:r w:rsidRPr="00505D51">
        <w:rPr>
          <w:sz w:val="24"/>
          <w:szCs w:val="24"/>
        </w:rPr>
        <w:t xml:space="preserve">По окончании срока действия Договора Арендатор передает Имущество Арендодателю по акту приема-передачи с учетом проведенных работ по ремонту помещения, здания, встроенно-пристроенных объектов, восстановления (реконструкции) здания, сооружения,  вместе со всеми произведенными неотделимыми улучшениями, а также в состоянии естественного износа, о чем Стороны оформляют соглашение о расторжении Договора. </w:t>
      </w:r>
    </w:p>
    <w:p w:rsidR="00505D51" w:rsidRPr="00505D51" w:rsidRDefault="00505D51" w:rsidP="00505D51">
      <w:pPr>
        <w:ind w:firstLine="540"/>
        <w:jc w:val="both"/>
        <w:rPr>
          <w:sz w:val="24"/>
          <w:szCs w:val="24"/>
        </w:rPr>
      </w:pPr>
      <w:r w:rsidRPr="00505D51">
        <w:rPr>
          <w:sz w:val="24"/>
          <w:szCs w:val="24"/>
        </w:rPr>
        <w:t xml:space="preserve">3.3. В случае расторжения Договора по основаниям, предусмотренным настоящим Договором затраты Арендатора на произведенные неотделимые улучшения (ремонт, восстановление, реконструкция) Имущества компенсации за счет Арендодателя не подлежат. </w:t>
      </w:r>
    </w:p>
    <w:p w:rsidR="00505D51" w:rsidRPr="00505D51" w:rsidRDefault="00505D51" w:rsidP="00505D51">
      <w:pPr>
        <w:rPr>
          <w:sz w:val="24"/>
          <w:szCs w:val="24"/>
        </w:rPr>
      </w:pPr>
      <w:r w:rsidRPr="00505D51">
        <w:rPr>
          <w:sz w:val="24"/>
          <w:szCs w:val="24"/>
        </w:rPr>
        <w:t xml:space="preserve">  </w:t>
      </w:r>
    </w:p>
    <w:p w:rsidR="00505D51" w:rsidRPr="00505D51" w:rsidRDefault="00505D51" w:rsidP="00505D51">
      <w:pPr>
        <w:jc w:val="center"/>
        <w:rPr>
          <w:b/>
          <w:sz w:val="24"/>
          <w:szCs w:val="24"/>
        </w:rPr>
      </w:pPr>
      <w:r w:rsidRPr="00505D51">
        <w:rPr>
          <w:b/>
          <w:sz w:val="24"/>
          <w:szCs w:val="24"/>
        </w:rPr>
        <w:t xml:space="preserve">4. Права и обязанности Сторон </w:t>
      </w:r>
    </w:p>
    <w:p w:rsidR="00505D51" w:rsidRPr="00505D51" w:rsidRDefault="00505D51" w:rsidP="00505D51">
      <w:pPr>
        <w:rPr>
          <w:sz w:val="24"/>
          <w:szCs w:val="24"/>
        </w:rPr>
      </w:pPr>
      <w:r w:rsidRPr="00505D51">
        <w:rPr>
          <w:sz w:val="24"/>
          <w:szCs w:val="24"/>
        </w:rPr>
        <w:t xml:space="preserve">  </w:t>
      </w:r>
    </w:p>
    <w:p w:rsidR="00505D51" w:rsidRPr="00505D51" w:rsidRDefault="00505D51" w:rsidP="00505D51">
      <w:pPr>
        <w:ind w:firstLine="540"/>
        <w:jc w:val="both"/>
        <w:rPr>
          <w:sz w:val="24"/>
          <w:szCs w:val="24"/>
        </w:rPr>
      </w:pPr>
      <w:r w:rsidRPr="00505D51">
        <w:rPr>
          <w:sz w:val="24"/>
          <w:szCs w:val="24"/>
        </w:rPr>
        <w:t xml:space="preserve">4.1. Арендодатель вправе: </w:t>
      </w:r>
    </w:p>
    <w:p w:rsidR="00505D51" w:rsidRPr="00505D51" w:rsidRDefault="00505D51" w:rsidP="00505D51">
      <w:pPr>
        <w:ind w:firstLine="540"/>
        <w:jc w:val="both"/>
        <w:rPr>
          <w:sz w:val="24"/>
          <w:szCs w:val="24"/>
        </w:rPr>
      </w:pPr>
      <w:r w:rsidRPr="00505D51">
        <w:rPr>
          <w:sz w:val="24"/>
          <w:szCs w:val="24"/>
        </w:rPr>
        <w:t xml:space="preserve">4.1.1. Беспрепятственно производить периодический осмотр Имущества на предмет соблюдения условий его эксплуатации и использования в соответствии с Договором и законодательством Российской Федерации не реже, чем раз в шесть месяцев. </w:t>
      </w:r>
    </w:p>
    <w:p w:rsidR="00505D51" w:rsidRPr="00505D51" w:rsidRDefault="00505D51" w:rsidP="00505D51">
      <w:pPr>
        <w:ind w:firstLine="540"/>
        <w:jc w:val="both"/>
        <w:rPr>
          <w:sz w:val="24"/>
          <w:szCs w:val="24"/>
        </w:rPr>
      </w:pPr>
      <w:r w:rsidRPr="00505D51">
        <w:rPr>
          <w:sz w:val="24"/>
          <w:szCs w:val="24"/>
        </w:rPr>
        <w:t xml:space="preserve">4.2. Арендодатель обязан: </w:t>
      </w:r>
    </w:p>
    <w:p w:rsidR="00505D51" w:rsidRPr="00505D51" w:rsidRDefault="00505D51" w:rsidP="00505D51">
      <w:pPr>
        <w:ind w:firstLine="540"/>
        <w:jc w:val="both"/>
        <w:rPr>
          <w:sz w:val="24"/>
          <w:szCs w:val="24"/>
        </w:rPr>
      </w:pPr>
      <w:r w:rsidRPr="00505D51">
        <w:rPr>
          <w:sz w:val="24"/>
          <w:szCs w:val="24"/>
        </w:rPr>
        <w:t xml:space="preserve">4.2.1. Уведомить Арендатора об изменении реквизитов (местонахождение, переименование, банковские реквизиты и т.п.). </w:t>
      </w:r>
    </w:p>
    <w:p w:rsidR="00505D51" w:rsidRPr="00505D51" w:rsidRDefault="00505D51" w:rsidP="00505D51">
      <w:pPr>
        <w:ind w:firstLine="540"/>
        <w:jc w:val="both"/>
        <w:rPr>
          <w:sz w:val="24"/>
          <w:szCs w:val="24"/>
        </w:rPr>
      </w:pPr>
      <w:r w:rsidRPr="00505D51">
        <w:rPr>
          <w:sz w:val="24"/>
          <w:szCs w:val="24"/>
        </w:rPr>
        <w:t xml:space="preserve">4.2.2. Осуществлять контроль за перечислением Арендатором арендных платежей, предусмотренных Договором. </w:t>
      </w:r>
    </w:p>
    <w:p w:rsidR="00505D51" w:rsidRPr="00505D51" w:rsidRDefault="00505D51" w:rsidP="00505D51">
      <w:pPr>
        <w:ind w:firstLine="540"/>
        <w:jc w:val="both"/>
        <w:rPr>
          <w:sz w:val="24"/>
          <w:szCs w:val="24"/>
        </w:rPr>
      </w:pPr>
      <w:r w:rsidRPr="00505D51">
        <w:rPr>
          <w:sz w:val="24"/>
          <w:szCs w:val="24"/>
        </w:rPr>
        <w:t>4.2.3. Расторгнуть Договор аренды в случае нарушения Арендатором сроков, предусмотренных пунктами 4.3.17, а также требований, предусмотренных пунктами 4.3.9. и 4.3.19. настоящего Договора, предупредив об этом Арендатора не позднее за две недели до даты расторжения Договора.</w:t>
      </w:r>
    </w:p>
    <w:p w:rsidR="00505D51" w:rsidRPr="00505D51" w:rsidRDefault="00505D51" w:rsidP="00505D51">
      <w:pPr>
        <w:ind w:firstLine="567"/>
        <w:jc w:val="both"/>
        <w:rPr>
          <w:sz w:val="24"/>
          <w:szCs w:val="24"/>
        </w:rPr>
      </w:pPr>
      <w:r w:rsidRPr="00505D51">
        <w:rPr>
          <w:sz w:val="24"/>
          <w:szCs w:val="24"/>
        </w:rPr>
        <w:t xml:space="preserve">4.2.4. Передать в собственность Имущество Арендатору в порядке, установленном Федеральным законом от 22.07.2008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в случае получения заявления, предусмотренного пунктом 2.1. пункта 2 статьи 9 Федерального закона от 22.07.2008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w:t>
      </w:r>
    </w:p>
    <w:p w:rsidR="00505D51" w:rsidRPr="00505D51" w:rsidRDefault="00505D51" w:rsidP="00505D51">
      <w:pPr>
        <w:ind w:firstLine="540"/>
        <w:jc w:val="both"/>
        <w:rPr>
          <w:sz w:val="24"/>
          <w:szCs w:val="24"/>
        </w:rPr>
      </w:pPr>
      <w:r w:rsidRPr="00505D51">
        <w:rPr>
          <w:sz w:val="24"/>
          <w:szCs w:val="24"/>
        </w:rPr>
        <w:t xml:space="preserve">4.3. Арендатор обязан: </w:t>
      </w:r>
    </w:p>
    <w:p w:rsidR="00505D51" w:rsidRPr="00505D51" w:rsidRDefault="00505D51" w:rsidP="00505D51">
      <w:pPr>
        <w:ind w:firstLine="540"/>
        <w:jc w:val="both"/>
        <w:rPr>
          <w:sz w:val="24"/>
          <w:szCs w:val="24"/>
        </w:rPr>
      </w:pPr>
      <w:bookmarkStart w:id="12" w:name="p82"/>
      <w:bookmarkEnd w:id="12"/>
      <w:r w:rsidRPr="00505D51">
        <w:rPr>
          <w:sz w:val="24"/>
          <w:szCs w:val="24"/>
        </w:rPr>
        <w:t xml:space="preserve">4.3.1. Обеспечивать сохранность Имущества путем компенсации затрат на страхование Имущества страхователю, определенному администрацией городского округа Кашира, в течение месяца после вступления в силу Договора. В случае отсутствия таких затрат в течение месяца после вступления в силу Договора застраховать в пользу Арендодателя риски гибели и повреждения Имущества до конца текущего года и ежегодно до 25 января переоформлять страховые полисы. Надлежащим образом оформленные страховые полисы представлять Арендодателю в двухнедельный срок после их оформления. </w:t>
      </w:r>
    </w:p>
    <w:p w:rsidR="00505D51" w:rsidRPr="00505D51" w:rsidRDefault="00505D51" w:rsidP="00505D51">
      <w:pPr>
        <w:ind w:firstLine="540"/>
        <w:jc w:val="both"/>
        <w:rPr>
          <w:sz w:val="24"/>
          <w:szCs w:val="24"/>
        </w:rPr>
      </w:pPr>
      <w:bookmarkStart w:id="13" w:name="p83"/>
      <w:bookmarkEnd w:id="13"/>
      <w:r w:rsidRPr="00505D51">
        <w:rPr>
          <w:sz w:val="24"/>
          <w:szCs w:val="24"/>
        </w:rPr>
        <w:t xml:space="preserve">4.3.2. Своевременно и в полном объеме вносить арендную плату, установленную Договором. </w:t>
      </w:r>
    </w:p>
    <w:p w:rsidR="00505D51" w:rsidRPr="00505D51" w:rsidRDefault="00505D51" w:rsidP="00505D51">
      <w:pPr>
        <w:ind w:firstLine="540"/>
        <w:jc w:val="both"/>
        <w:rPr>
          <w:sz w:val="24"/>
          <w:szCs w:val="24"/>
        </w:rPr>
      </w:pPr>
      <w:r w:rsidRPr="00505D51">
        <w:rPr>
          <w:sz w:val="24"/>
          <w:szCs w:val="24"/>
        </w:rPr>
        <w:t xml:space="preserve">4.3.3. В случае получения от Арендодателя письменного предупреждения в связи с неисполнением обязательств по внесению арендной платы Арендатор обязан погасить задолженность по арендной плате и выплатить предусмотренные </w:t>
      </w:r>
      <w:hyperlink w:anchor="p121" w:history="1">
        <w:r w:rsidRPr="00505D51">
          <w:rPr>
            <w:sz w:val="24"/>
            <w:szCs w:val="24"/>
          </w:rPr>
          <w:t>пунктом 6.2</w:t>
        </w:r>
      </w:hyperlink>
      <w:r w:rsidRPr="00505D51">
        <w:rPr>
          <w:sz w:val="24"/>
          <w:szCs w:val="24"/>
        </w:rPr>
        <w:t xml:space="preserve"> Договора пени в течение трех рабочих дней с момента получения такого предупреждения. </w:t>
      </w:r>
    </w:p>
    <w:p w:rsidR="00505D51" w:rsidRPr="00505D51" w:rsidRDefault="00505D51" w:rsidP="00505D51">
      <w:pPr>
        <w:ind w:firstLine="540"/>
        <w:jc w:val="both"/>
        <w:rPr>
          <w:sz w:val="24"/>
          <w:szCs w:val="24"/>
        </w:rPr>
      </w:pPr>
      <w:r w:rsidRPr="00505D51">
        <w:rPr>
          <w:sz w:val="24"/>
          <w:szCs w:val="24"/>
        </w:rPr>
        <w:lastRenderedPageBreak/>
        <w:t xml:space="preserve">4.3.4. Вносить арендную плату в соответствии с полученным уведомлением в случае ее пересмотра в порядке, установленном </w:t>
      </w:r>
      <w:hyperlink w:anchor="p109" w:history="1">
        <w:r w:rsidRPr="00505D51">
          <w:rPr>
            <w:sz w:val="24"/>
            <w:szCs w:val="24"/>
          </w:rPr>
          <w:t>пунктом 5.3</w:t>
        </w:r>
      </w:hyperlink>
      <w:r w:rsidRPr="00505D51">
        <w:rPr>
          <w:sz w:val="24"/>
          <w:szCs w:val="24"/>
        </w:rPr>
        <w:t xml:space="preserve"> Договора. </w:t>
      </w:r>
    </w:p>
    <w:p w:rsidR="00505D51" w:rsidRPr="00505D51" w:rsidRDefault="00505D51" w:rsidP="00505D51">
      <w:pPr>
        <w:ind w:firstLine="540"/>
        <w:jc w:val="both"/>
        <w:rPr>
          <w:sz w:val="24"/>
          <w:szCs w:val="24"/>
        </w:rPr>
      </w:pPr>
      <w:r w:rsidRPr="00505D51">
        <w:rPr>
          <w:sz w:val="24"/>
          <w:szCs w:val="24"/>
        </w:rPr>
        <w:t xml:space="preserve">4.3.5. Уведомить Арендодателя об изменении реквизитов (местонахождение, переименование, банковские реквизиты и т.п.) в десятидневный срок с момента соответствующего изменения. </w:t>
      </w:r>
    </w:p>
    <w:p w:rsidR="00505D51" w:rsidRPr="00505D51" w:rsidRDefault="00505D51" w:rsidP="00505D51">
      <w:pPr>
        <w:ind w:firstLine="540"/>
        <w:jc w:val="both"/>
        <w:rPr>
          <w:sz w:val="24"/>
          <w:szCs w:val="24"/>
        </w:rPr>
      </w:pPr>
      <w:r w:rsidRPr="00505D51">
        <w:rPr>
          <w:sz w:val="24"/>
          <w:szCs w:val="24"/>
        </w:rPr>
        <w:t xml:space="preserve">4.3.6. Нести расходы по содержанию и эксплуатации Имущества пропорционально доле занимаемой площади. </w:t>
      </w:r>
    </w:p>
    <w:p w:rsidR="00505D51" w:rsidRPr="00505D51" w:rsidRDefault="00505D51" w:rsidP="00505D51">
      <w:pPr>
        <w:ind w:firstLine="540"/>
        <w:jc w:val="both"/>
        <w:rPr>
          <w:sz w:val="24"/>
          <w:szCs w:val="24"/>
        </w:rPr>
      </w:pPr>
      <w:r w:rsidRPr="00505D51">
        <w:rPr>
          <w:sz w:val="24"/>
          <w:szCs w:val="24"/>
        </w:rPr>
        <w:t xml:space="preserve">4.3.7. Заключить договор на оплату коммунальных, эксплуатационных, административно-хозяйственных и других услуг, необходимых для содержания Имущества и использования его по назначению, или самостоятельно и за свой счет осуществлять коммунальное и эксплуатационное обслуживание арендуемого имущества в течение срока аренды, указанного в </w:t>
      </w:r>
      <w:hyperlink w:anchor="p49" w:history="1">
        <w:r w:rsidRPr="00505D51">
          <w:rPr>
            <w:sz w:val="24"/>
            <w:szCs w:val="24"/>
          </w:rPr>
          <w:t>пункте 2.1</w:t>
        </w:r>
      </w:hyperlink>
      <w:r w:rsidRPr="00505D51">
        <w:rPr>
          <w:sz w:val="24"/>
          <w:szCs w:val="24"/>
        </w:rPr>
        <w:t xml:space="preserve"> Договора. </w:t>
      </w:r>
    </w:p>
    <w:p w:rsidR="00505D51" w:rsidRPr="00505D51" w:rsidRDefault="00505D51" w:rsidP="00505D51">
      <w:pPr>
        <w:ind w:firstLine="540"/>
        <w:jc w:val="both"/>
        <w:rPr>
          <w:sz w:val="24"/>
          <w:szCs w:val="24"/>
        </w:rPr>
      </w:pPr>
      <w:r w:rsidRPr="00505D51">
        <w:rPr>
          <w:sz w:val="24"/>
          <w:szCs w:val="24"/>
        </w:rPr>
        <w:t xml:space="preserve">4.3.8. Соблюдать технические, санитарные, противопожарные и иные требования, предъявляемые при пользовании Имуществом, эксплуатировать Имущество в соответствии с принятыми нормами и правилами эксплуатации. </w:t>
      </w:r>
    </w:p>
    <w:p w:rsidR="00505D51" w:rsidRPr="00505D51" w:rsidRDefault="00505D51" w:rsidP="00505D51">
      <w:pPr>
        <w:ind w:firstLine="540"/>
        <w:jc w:val="both"/>
        <w:rPr>
          <w:sz w:val="24"/>
          <w:szCs w:val="24"/>
        </w:rPr>
      </w:pPr>
      <w:bookmarkStart w:id="14" w:name="p90"/>
      <w:bookmarkEnd w:id="14"/>
      <w:r w:rsidRPr="00505D51">
        <w:rPr>
          <w:sz w:val="24"/>
          <w:szCs w:val="24"/>
        </w:rPr>
        <w:t xml:space="preserve">4.3.9. Не производить без письменного разрешения Арендодателя перепланировку и переоборудование капитального характера арендуемого Имущества, указанного в </w:t>
      </w:r>
      <w:hyperlink w:anchor="p36" w:history="1">
        <w:r w:rsidRPr="00505D51">
          <w:rPr>
            <w:sz w:val="24"/>
            <w:szCs w:val="24"/>
          </w:rPr>
          <w:t>пункте 1.1</w:t>
        </w:r>
      </w:hyperlink>
      <w:r w:rsidRPr="00505D51">
        <w:rPr>
          <w:sz w:val="24"/>
          <w:szCs w:val="24"/>
        </w:rPr>
        <w:t xml:space="preserve"> Договора. </w:t>
      </w:r>
    </w:p>
    <w:p w:rsidR="00505D51" w:rsidRPr="00505D51" w:rsidRDefault="00505D51" w:rsidP="00505D51">
      <w:pPr>
        <w:ind w:firstLine="540"/>
        <w:jc w:val="both"/>
        <w:rPr>
          <w:sz w:val="24"/>
          <w:szCs w:val="24"/>
        </w:rPr>
      </w:pPr>
      <w:bookmarkStart w:id="15" w:name="p91"/>
      <w:bookmarkEnd w:id="15"/>
      <w:r w:rsidRPr="00505D51">
        <w:rPr>
          <w:sz w:val="24"/>
          <w:szCs w:val="24"/>
        </w:rPr>
        <w:t xml:space="preserve">4.3.10. Обеспечивать Арендодателю доступ в арендуемый объект, его осмотр, представление документации и т.п. для производства работ по предупреждению и ликвидации аварийных ситуаций, обеспечивать беспрепятственный доступ в арендуемый объект работникам специализированных эксплуатационных и ремонтных организаций, аварийно-технических служб. </w:t>
      </w:r>
    </w:p>
    <w:p w:rsidR="00505D51" w:rsidRPr="00505D51" w:rsidRDefault="00505D51" w:rsidP="00505D51">
      <w:pPr>
        <w:ind w:firstLine="540"/>
        <w:jc w:val="both"/>
        <w:rPr>
          <w:sz w:val="24"/>
          <w:szCs w:val="24"/>
        </w:rPr>
      </w:pPr>
      <w:bookmarkStart w:id="16" w:name="p92"/>
      <w:bookmarkEnd w:id="16"/>
      <w:r w:rsidRPr="00505D51">
        <w:rPr>
          <w:sz w:val="24"/>
          <w:szCs w:val="24"/>
        </w:rPr>
        <w:t xml:space="preserve">4.3.11. Использовать Имущество исключительно в соответствии с целями, указанными в </w:t>
      </w:r>
      <w:hyperlink w:anchor="p41" w:history="1">
        <w:r w:rsidRPr="00505D51">
          <w:rPr>
            <w:sz w:val="24"/>
            <w:szCs w:val="24"/>
          </w:rPr>
          <w:t>пункте 1.2</w:t>
        </w:r>
      </w:hyperlink>
      <w:r w:rsidRPr="00505D51">
        <w:rPr>
          <w:sz w:val="24"/>
          <w:szCs w:val="24"/>
        </w:rPr>
        <w:t xml:space="preserve"> Договора. </w:t>
      </w:r>
    </w:p>
    <w:p w:rsidR="00505D51" w:rsidRPr="00505D51" w:rsidRDefault="00505D51" w:rsidP="00505D51">
      <w:pPr>
        <w:ind w:firstLine="540"/>
        <w:jc w:val="both"/>
        <w:rPr>
          <w:sz w:val="24"/>
          <w:szCs w:val="24"/>
        </w:rPr>
      </w:pPr>
      <w:bookmarkStart w:id="17" w:name="p93"/>
      <w:bookmarkEnd w:id="17"/>
      <w:r w:rsidRPr="00505D51">
        <w:rPr>
          <w:sz w:val="24"/>
          <w:szCs w:val="24"/>
        </w:rPr>
        <w:t xml:space="preserve">4.3.12. Производить за свой счет текущий ремонт арендуемого Имущества. </w:t>
      </w:r>
    </w:p>
    <w:p w:rsidR="00505D51" w:rsidRPr="00505D51" w:rsidRDefault="00505D51" w:rsidP="00505D51">
      <w:pPr>
        <w:ind w:firstLine="540"/>
        <w:jc w:val="both"/>
        <w:rPr>
          <w:sz w:val="24"/>
          <w:szCs w:val="24"/>
        </w:rPr>
      </w:pPr>
      <w:r w:rsidRPr="00505D51">
        <w:rPr>
          <w:sz w:val="24"/>
          <w:szCs w:val="24"/>
        </w:rPr>
        <w:t xml:space="preserve">4.3.13. Сообщать Арендодателю обо всех нарушениях прав собственника Имущества. </w:t>
      </w:r>
    </w:p>
    <w:p w:rsidR="00505D51" w:rsidRPr="00505D51" w:rsidRDefault="00505D51" w:rsidP="00505D51">
      <w:pPr>
        <w:ind w:firstLine="540"/>
        <w:jc w:val="both"/>
        <w:rPr>
          <w:sz w:val="24"/>
          <w:szCs w:val="24"/>
        </w:rPr>
      </w:pPr>
      <w:r w:rsidRPr="00505D51">
        <w:rPr>
          <w:sz w:val="24"/>
          <w:szCs w:val="24"/>
        </w:rPr>
        <w:t xml:space="preserve">4.3.14. Сообщать Арендодателю о претензиях на Имущество со стороны третьих лиц. </w:t>
      </w:r>
    </w:p>
    <w:p w:rsidR="00505D51" w:rsidRPr="00505D51" w:rsidRDefault="00505D51" w:rsidP="00505D51">
      <w:pPr>
        <w:ind w:firstLine="540"/>
        <w:jc w:val="both"/>
        <w:rPr>
          <w:sz w:val="24"/>
          <w:szCs w:val="24"/>
        </w:rPr>
      </w:pPr>
      <w:r w:rsidRPr="00505D51">
        <w:rPr>
          <w:sz w:val="24"/>
          <w:szCs w:val="24"/>
        </w:rPr>
        <w:t xml:space="preserve">4.3.15. При расторжении Договора в связи с окончанием срока Договора или в связи с досрочным расторжением Договора по инициативе Арендатора сообщить письменно не позднее чем за два месяца до окончания срока действия Договора или до планируемой даты расторжения Договора Арендодателю о предстоящем расторжении Договора и освобождении Имущества. </w:t>
      </w:r>
    </w:p>
    <w:p w:rsidR="00505D51" w:rsidRPr="00505D51" w:rsidRDefault="00505D51" w:rsidP="00505D51">
      <w:pPr>
        <w:ind w:firstLine="540"/>
        <w:jc w:val="both"/>
        <w:rPr>
          <w:sz w:val="24"/>
          <w:szCs w:val="24"/>
        </w:rPr>
      </w:pPr>
      <w:r w:rsidRPr="00505D51">
        <w:rPr>
          <w:sz w:val="24"/>
          <w:szCs w:val="24"/>
        </w:rPr>
        <w:t xml:space="preserve">4.3.16. Передать Арендодателю Имущество по акту приема-передачи в пятидневный срок со дня прекращения срока действия Договора или досрочного расторжения Договора. </w:t>
      </w:r>
    </w:p>
    <w:p w:rsidR="00505D51" w:rsidRPr="00505D51" w:rsidRDefault="00505D51" w:rsidP="00505D51">
      <w:pPr>
        <w:ind w:firstLine="540"/>
        <w:jc w:val="both"/>
        <w:rPr>
          <w:sz w:val="24"/>
          <w:szCs w:val="24"/>
        </w:rPr>
      </w:pPr>
      <w:r w:rsidRPr="00505D51">
        <w:rPr>
          <w:sz w:val="24"/>
          <w:szCs w:val="24"/>
        </w:rPr>
        <w:t>4.3.17. Завершить работы по проведению ремонта (восстановлению, реконструкции) в полном объеме арендуемого Имущества не позднее чем через ____ года с даты заключения настоящего Договора.</w:t>
      </w:r>
    </w:p>
    <w:p w:rsidR="00505D51" w:rsidRPr="00505D51" w:rsidRDefault="00505D51" w:rsidP="00505D51">
      <w:pPr>
        <w:ind w:firstLine="540"/>
        <w:jc w:val="both"/>
        <w:rPr>
          <w:sz w:val="24"/>
          <w:szCs w:val="24"/>
        </w:rPr>
      </w:pPr>
      <w:r w:rsidRPr="00505D51">
        <w:rPr>
          <w:sz w:val="24"/>
          <w:szCs w:val="24"/>
        </w:rPr>
        <w:t>4.3.18. Разработать и направить на согласование Арендодателю проектную документацию на проведение работ по ремонту (восстановлению, реконструкции) Имущества.</w:t>
      </w:r>
    </w:p>
    <w:p w:rsidR="00505D51" w:rsidRPr="00505D51" w:rsidRDefault="00505D51" w:rsidP="00505D51">
      <w:pPr>
        <w:ind w:firstLine="540"/>
        <w:jc w:val="both"/>
        <w:rPr>
          <w:sz w:val="24"/>
          <w:szCs w:val="24"/>
        </w:rPr>
      </w:pPr>
      <w:r w:rsidRPr="00505D51">
        <w:rPr>
          <w:sz w:val="24"/>
          <w:szCs w:val="24"/>
        </w:rPr>
        <w:t>4.3.19. Не приступать к проведению работ по ремонту (восстановлению, реконструкции) Имущества до получения письменного разрешения Арендодателя.</w:t>
      </w:r>
    </w:p>
    <w:p w:rsidR="00505D51" w:rsidRPr="00505D51" w:rsidRDefault="00505D51" w:rsidP="00505D51">
      <w:pPr>
        <w:ind w:firstLine="540"/>
        <w:jc w:val="both"/>
        <w:rPr>
          <w:sz w:val="24"/>
          <w:szCs w:val="24"/>
        </w:rPr>
      </w:pPr>
      <w:r w:rsidRPr="00505D51">
        <w:rPr>
          <w:sz w:val="24"/>
          <w:szCs w:val="24"/>
        </w:rPr>
        <w:t>4.3.20. Письменно уведомить Арендодателя о желании заключить договор на новый срок не позднее, чем за два месяца до окончания срока действия договора.</w:t>
      </w:r>
    </w:p>
    <w:p w:rsidR="00505D51" w:rsidRPr="00505D51" w:rsidRDefault="00505D51" w:rsidP="00505D51">
      <w:pPr>
        <w:ind w:firstLine="540"/>
        <w:jc w:val="both"/>
        <w:rPr>
          <w:sz w:val="24"/>
          <w:szCs w:val="24"/>
        </w:rPr>
      </w:pPr>
      <w:r w:rsidRPr="00505D51">
        <w:rPr>
          <w:sz w:val="24"/>
          <w:szCs w:val="24"/>
        </w:rPr>
        <w:t>4.4. Арендатор вправе:</w:t>
      </w:r>
    </w:p>
    <w:p w:rsidR="00505D51" w:rsidRPr="00505D51" w:rsidRDefault="00505D51" w:rsidP="00505D51">
      <w:pPr>
        <w:ind w:firstLine="540"/>
        <w:jc w:val="both"/>
        <w:rPr>
          <w:sz w:val="24"/>
          <w:szCs w:val="24"/>
        </w:rPr>
      </w:pPr>
      <w:r w:rsidRPr="00505D51">
        <w:rPr>
          <w:sz w:val="24"/>
          <w:szCs w:val="24"/>
        </w:rPr>
        <w:t>4.4.1. Приобрести Имущество в собственность в порядке, установленном  Федеральным законом от 22.07.2008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при условии выполнения пункта 4.3. настоящего Договора.</w:t>
      </w:r>
    </w:p>
    <w:p w:rsidR="00505D51" w:rsidRPr="00505D51" w:rsidRDefault="00505D51" w:rsidP="00505D51">
      <w:pPr>
        <w:ind w:firstLine="540"/>
        <w:jc w:val="both"/>
        <w:rPr>
          <w:sz w:val="24"/>
          <w:szCs w:val="24"/>
        </w:rPr>
      </w:pPr>
      <w:r w:rsidRPr="00505D51">
        <w:rPr>
          <w:sz w:val="24"/>
          <w:szCs w:val="24"/>
        </w:rPr>
        <w:t xml:space="preserve">4.4.2. По истечении срока договора, при условии надлежащего исполнения своих </w:t>
      </w:r>
      <w:r w:rsidRPr="00505D51">
        <w:rPr>
          <w:sz w:val="24"/>
          <w:szCs w:val="24"/>
        </w:rPr>
        <w:lastRenderedPageBreak/>
        <w:t>обязанностей, предусмотренных настоящим договором, заключить договор аренды на новый срок.</w:t>
      </w:r>
    </w:p>
    <w:p w:rsidR="00505D51" w:rsidRPr="00505D51" w:rsidRDefault="00505D51" w:rsidP="00505D51">
      <w:pPr>
        <w:jc w:val="center"/>
        <w:rPr>
          <w:b/>
          <w:sz w:val="24"/>
          <w:szCs w:val="24"/>
        </w:rPr>
      </w:pPr>
    </w:p>
    <w:p w:rsidR="00505D51" w:rsidRPr="00505D51" w:rsidRDefault="00505D51" w:rsidP="00505D51">
      <w:pPr>
        <w:jc w:val="center"/>
        <w:rPr>
          <w:b/>
          <w:sz w:val="24"/>
          <w:szCs w:val="24"/>
        </w:rPr>
      </w:pPr>
      <w:r w:rsidRPr="00505D51">
        <w:rPr>
          <w:b/>
          <w:sz w:val="24"/>
          <w:szCs w:val="24"/>
        </w:rPr>
        <w:t xml:space="preserve">5. Платежи и расчеты по Договору </w:t>
      </w:r>
    </w:p>
    <w:p w:rsidR="00505D51" w:rsidRPr="00505D51" w:rsidRDefault="00505D51" w:rsidP="00505D51">
      <w:pPr>
        <w:rPr>
          <w:sz w:val="24"/>
          <w:szCs w:val="24"/>
        </w:rPr>
      </w:pPr>
      <w:r w:rsidRPr="00505D51">
        <w:rPr>
          <w:sz w:val="24"/>
          <w:szCs w:val="24"/>
        </w:rPr>
        <w:t xml:space="preserve">  </w:t>
      </w:r>
    </w:p>
    <w:p w:rsidR="00505D51" w:rsidRPr="00505D51" w:rsidRDefault="00505D51" w:rsidP="00505D51">
      <w:pPr>
        <w:ind w:firstLine="540"/>
        <w:jc w:val="both"/>
        <w:rPr>
          <w:sz w:val="24"/>
          <w:szCs w:val="24"/>
        </w:rPr>
      </w:pPr>
      <w:bookmarkStart w:id="18" w:name="p101"/>
      <w:bookmarkEnd w:id="18"/>
      <w:r w:rsidRPr="00505D51">
        <w:rPr>
          <w:sz w:val="24"/>
          <w:szCs w:val="24"/>
        </w:rPr>
        <w:t xml:space="preserve">5.1. Размер ежемесячной арендной платы за пользование Имуществом, указанным в </w:t>
      </w:r>
      <w:hyperlink w:anchor="p36" w:history="1">
        <w:r w:rsidRPr="00505D51">
          <w:rPr>
            <w:sz w:val="24"/>
            <w:szCs w:val="24"/>
          </w:rPr>
          <w:t>пункте 1.1</w:t>
        </w:r>
      </w:hyperlink>
      <w:r w:rsidRPr="00505D51">
        <w:rPr>
          <w:sz w:val="24"/>
          <w:szCs w:val="24"/>
        </w:rPr>
        <w:t xml:space="preserve">, на дату заключения Договора составляет _____________________ (______________ рублей _______ копеек) без учета НДС. </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4"/>
          <w:szCs w:val="24"/>
        </w:rPr>
      </w:pPr>
      <w:r w:rsidRPr="00505D51">
        <w:rPr>
          <w:sz w:val="24"/>
          <w:szCs w:val="24"/>
        </w:rPr>
        <w:t>5.2.  Размер  арендной  платы  за  пользование  Имуществом  определен в соответствии с __________________________________________________________________</w:t>
      </w:r>
      <w:r w:rsidR="001556B5">
        <w:rPr>
          <w:sz w:val="24"/>
          <w:szCs w:val="24"/>
        </w:rPr>
        <w:t>______________</w:t>
      </w:r>
      <w:r w:rsidRPr="00505D51">
        <w:rPr>
          <w:sz w:val="24"/>
          <w:szCs w:val="24"/>
        </w:rPr>
        <w:t>_,</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rPr>
          <w:sz w:val="24"/>
          <w:szCs w:val="24"/>
        </w:rPr>
      </w:pPr>
      <w:r w:rsidRPr="00505D51">
        <w:rPr>
          <w:sz w:val="24"/>
          <w:szCs w:val="24"/>
        </w:rPr>
        <w:t xml:space="preserve">                    (документ, явившийся основанием для установления арендной платы)</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4"/>
          <w:szCs w:val="24"/>
        </w:rPr>
      </w:pPr>
      <w:r w:rsidRPr="00505D51">
        <w:rPr>
          <w:sz w:val="24"/>
          <w:szCs w:val="24"/>
        </w:rPr>
        <w:t>НДС  рассчитывается  Арендатором  самостоятельно  и  направляется отдельным платежным  поручением  в  доход  бюджета  по  указанию  налогового органа в установленном порядке.</w:t>
      </w:r>
    </w:p>
    <w:p w:rsidR="00505D51" w:rsidRPr="00505D51" w:rsidRDefault="00505D51" w:rsidP="00505D51">
      <w:pPr>
        <w:ind w:firstLine="540"/>
        <w:jc w:val="both"/>
        <w:rPr>
          <w:sz w:val="24"/>
          <w:szCs w:val="24"/>
        </w:rPr>
      </w:pPr>
      <w:bookmarkStart w:id="19" w:name="p109"/>
      <w:bookmarkEnd w:id="19"/>
      <w:r w:rsidRPr="00505D51">
        <w:rPr>
          <w:sz w:val="24"/>
          <w:szCs w:val="24"/>
        </w:rPr>
        <w:t xml:space="preserve">5.3. Размер арендной платы ежегодно индексируется в соответствии с законодательством Российской Федерации и Московской области на основании уведомления Арендодателя. </w:t>
      </w:r>
    </w:p>
    <w:p w:rsidR="00505D51" w:rsidRPr="00505D51" w:rsidRDefault="00505D51" w:rsidP="00505D51">
      <w:pPr>
        <w:ind w:firstLine="540"/>
        <w:jc w:val="both"/>
        <w:rPr>
          <w:sz w:val="24"/>
          <w:szCs w:val="24"/>
        </w:rPr>
      </w:pPr>
      <w:bookmarkStart w:id="20" w:name="p110"/>
      <w:bookmarkEnd w:id="20"/>
      <w:r w:rsidRPr="00505D51">
        <w:rPr>
          <w:sz w:val="24"/>
          <w:szCs w:val="24"/>
        </w:rPr>
        <w:t xml:space="preserve">5.4. Арендная плата за пользование Имуществом вносится Арендатором ежемесячно безналичным порядком по следующим реквизитам: </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rPr>
          <w:sz w:val="24"/>
          <w:szCs w:val="24"/>
        </w:rPr>
      </w:pPr>
      <w:r w:rsidRPr="00505D51">
        <w:rPr>
          <w:sz w:val="24"/>
          <w:szCs w:val="24"/>
        </w:rPr>
        <w:t>_________________________________________________________________________</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rPr>
          <w:sz w:val="24"/>
          <w:szCs w:val="24"/>
        </w:rPr>
      </w:pPr>
      <w:r w:rsidRPr="00505D51">
        <w:rPr>
          <w:sz w:val="24"/>
          <w:szCs w:val="24"/>
        </w:rPr>
        <w:t xml:space="preserve">   (указываются реквизиты расчетного счета для перечисления арендной платы) </w:t>
      </w:r>
    </w:p>
    <w:p w:rsidR="00505D51" w:rsidRPr="00505D51" w:rsidRDefault="00505D51" w:rsidP="00505D51">
      <w:pPr>
        <w:ind w:firstLine="540"/>
        <w:jc w:val="both"/>
        <w:rPr>
          <w:sz w:val="24"/>
          <w:szCs w:val="24"/>
        </w:rPr>
      </w:pPr>
    </w:p>
    <w:p w:rsidR="00505D51" w:rsidRPr="00505D51" w:rsidRDefault="00505D51" w:rsidP="00505D51">
      <w:pPr>
        <w:ind w:firstLine="540"/>
        <w:jc w:val="both"/>
        <w:rPr>
          <w:sz w:val="24"/>
          <w:szCs w:val="24"/>
        </w:rPr>
      </w:pPr>
      <w:r w:rsidRPr="00505D51">
        <w:rPr>
          <w:sz w:val="24"/>
          <w:szCs w:val="24"/>
        </w:rPr>
        <w:t xml:space="preserve">В платежном поручении Арендатор обязан указать: "Арендная плата по Договору от "___" _____________ 20___ г. №  ______________ за (период оплаты) без НДС". </w:t>
      </w:r>
    </w:p>
    <w:p w:rsidR="00505D51" w:rsidRPr="00505D51" w:rsidRDefault="00505D51" w:rsidP="00505D51">
      <w:pPr>
        <w:ind w:firstLine="540"/>
        <w:jc w:val="both"/>
        <w:rPr>
          <w:sz w:val="24"/>
          <w:szCs w:val="24"/>
        </w:rPr>
      </w:pPr>
      <w:r w:rsidRPr="00505D51">
        <w:rPr>
          <w:sz w:val="24"/>
          <w:szCs w:val="24"/>
        </w:rPr>
        <w:t xml:space="preserve">5.5. Неиспользование Имущества Арендатором не может служить основанием для отказа от внесения арендной платы. </w:t>
      </w:r>
    </w:p>
    <w:p w:rsidR="00505D51" w:rsidRPr="00505D51" w:rsidRDefault="00505D51" w:rsidP="00505D51">
      <w:pPr>
        <w:rPr>
          <w:sz w:val="24"/>
          <w:szCs w:val="24"/>
        </w:rPr>
      </w:pPr>
      <w:r w:rsidRPr="00505D51">
        <w:rPr>
          <w:sz w:val="24"/>
          <w:szCs w:val="24"/>
        </w:rPr>
        <w:t xml:space="preserve">  </w:t>
      </w:r>
    </w:p>
    <w:p w:rsidR="00505D51" w:rsidRPr="00505D51" w:rsidRDefault="00505D51" w:rsidP="00505D51">
      <w:pPr>
        <w:jc w:val="center"/>
        <w:rPr>
          <w:b/>
          <w:sz w:val="24"/>
          <w:szCs w:val="24"/>
        </w:rPr>
      </w:pPr>
      <w:r w:rsidRPr="00505D51">
        <w:rPr>
          <w:b/>
          <w:sz w:val="24"/>
          <w:szCs w:val="24"/>
        </w:rPr>
        <w:t xml:space="preserve">6. Ответственность Сторон </w:t>
      </w:r>
    </w:p>
    <w:p w:rsidR="00505D51" w:rsidRPr="00505D51" w:rsidRDefault="00505D51" w:rsidP="00505D51">
      <w:pPr>
        <w:rPr>
          <w:sz w:val="24"/>
          <w:szCs w:val="24"/>
        </w:rPr>
      </w:pPr>
      <w:r w:rsidRPr="00505D51">
        <w:rPr>
          <w:sz w:val="24"/>
          <w:szCs w:val="24"/>
        </w:rPr>
        <w:t xml:space="preserve">  </w:t>
      </w:r>
    </w:p>
    <w:p w:rsidR="00505D51" w:rsidRPr="00505D51" w:rsidRDefault="00505D51" w:rsidP="00505D51">
      <w:pPr>
        <w:ind w:firstLine="540"/>
        <w:jc w:val="both"/>
        <w:rPr>
          <w:sz w:val="24"/>
          <w:szCs w:val="24"/>
        </w:rPr>
      </w:pPr>
      <w:r w:rsidRPr="00505D51">
        <w:rPr>
          <w:sz w:val="24"/>
          <w:szCs w:val="24"/>
        </w:rPr>
        <w:t xml:space="preserve">6.1. Арендодатель не отвечает за недостатки сданного в аренду Имущества, которые были им оговорены при заключении Договора или были заранее известны Арендатору либо должны были быть обнаружены Арендатором во время осмотра Имущества или проверки его исправности при заключении Договора или передаче Имущества в аренду. </w:t>
      </w:r>
    </w:p>
    <w:p w:rsidR="00505D51" w:rsidRPr="00505D51" w:rsidRDefault="00505D51" w:rsidP="00505D51">
      <w:pPr>
        <w:ind w:firstLine="540"/>
        <w:jc w:val="both"/>
        <w:rPr>
          <w:sz w:val="24"/>
          <w:szCs w:val="24"/>
        </w:rPr>
      </w:pPr>
      <w:bookmarkStart w:id="21" w:name="p121"/>
      <w:bookmarkEnd w:id="21"/>
      <w:r w:rsidRPr="00505D51">
        <w:rPr>
          <w:sz w:val="24"/>
          <w:szCs w:val="24"/>
        </w:rPr>
        <w:t xml:space="preserve">6.2. За неисполнение обязательства, предусмотренного </w:t>
      </w:r>
      <w:hyperlink w:anchor="p83" w:history="1">
        <w:r w:rsidRPr="00505D51">
          <w:rPr>
            <w:sz w:val="24"/>
            <w:szCs w:val="24"/>
          </w:rPr>
          <w:t>подпунктом 4.3.2 пункта 4.3</w:t>
        </w:r>
      </w:hyperlink>
      <w:r w:rsidRPr="00505D51">
        <w:rPr>
          <w:sz w:val="24"/>
          <w:szCs w:val="24"/>
        </w:rPr>
        <w:t xml:space="preserve"> Договора, Арендатор обязан уплатить за каждый день просрочки пени в размере 1/300 ключевой ставки  Центрального банка Российской Федерации, действующей на дату платежа, от размера невнесенной арендной платы (суммы просроченного платежа) по следующим реквизитам: </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__________________________________________________________________________.</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xml:space="preserve">  (указываются реквизиты расчетного счета для перечисления денежных взысканий (штрафов) и иных сумм в возмещение ущерба)</w:t>
      </w:r>
    </w:p>
    <w:p w:rsidR="00505D51" w:rsidRPr="00505D51" w:rsidRDefault="00505D51" w:rsidP="00505D51">
      <w:pPr>
        <w:ind w:firstLine="540"/>
        <w:jc w:val="both"/>
        <w:rPr>
          <w:sz w:val="24"/>
          <w:szCs w:val="24"/>
        </w:rPr>
      </w:pPr>
      <w:r w:rsidRPr="00505D51">
        <w:rPr>
          <w:sz w:val="24"/>
          <w:szCs w:val="24"/>
        </w:rPr>
        <w:t xml:space="preserve">В платежном поручении Арендатор обязан указать: "Оплата неустойки по Договору от "___" ___________ 20___ г. N ________". </w:t>
      </w:r>
    </w:p>
    <w:p w:rsidR="00505D51" w:rsidRPr="00505D51" w:rsidRDefault="00505D51" w:rsidP="00505D51">
      <w:pPr>
        <w:ind w:firstLine="540"/>
        <w:jc w:val="both"/>
        <w:rPr>
          <w:sz w:val="24"/>
          <w:szCs w:val="24"/>
        </w:rPr>
      </w:pPr>
      <w:r w:rsidRPr="00505D51">
        <w:rPr>
          <w:sz w:val="24"/>
          <w:szCs w:val="24"/>
        </w:rPr>
        <w:t xml:space="preserve">Началом применения данных санкций считается день, следующий за сроком оплаты, установленным </w:t>
      </w:r>
      <w:hyperlink w:anchor="p110" w:history="1">
        <w:r w:rsidRPr="00505D51">
          <w:rPr>
            <w:sz w:val="24"/>
            <w:szCs w:val="24"/>
          </w:rPr>
          <w:t>пунктом 5.4</w:t>
        </w:r>
      </w:hyperlink>
      <w:r w:rsidRPr="00505D51">
        <w:rPr>
          <w:sz w:val="24"/>
          <w:szCs w:val="24"/>
        </w:rPr>
        <w:t xml:space="preserve"> Договора. </w:t>
      </w:r>
    </w:p>
    <w:p w:rsidR="00505D51" w:rsidRPr="00505D51" w:rsidRDefault="00505D51" w:rsidP="00505D51">
      <w:pPr>
        <w:ind w:firstLine="540"/>
        <w:jc w:val="both"/>
        <w:rPr>
          <w:sz w:val="24"/>
          <w:szCs w:val="24"/>
        </w:rPr>
      </w:pPr>
      <w:r w:rsidRPr="00505D51">
        <w:rPr>
          <w:sz w:val="24"/>
          <w:szCs w:val="24"/>
        </w:rPr>
        <w:t xml:space="preserve">6.3. За неисполнение обязательств, предусмотренных </w:t>
      </w:r>
      <w:hyperlink w:anchor="p82" w:history="1">
        <w:r w:rsidRPr="00505D51">
          <w:rPr>
            <w:sz w:val="24"/>
            <w:szCs w:val="24"/>
          </w:rPr>
          <w:t>подпунктами 4.3.1</w:t>
        </w:r>
      </w:hyperlink>
      <w:r w:rsidRPr="00505D51">
        <w:rPr>
          <w:sz w:val="24"/>
          <w:szCs w:val="24"/>
        </w:rPr>
        <w:t xml:space="preserve">, </w:t>
      </w:r>
      <w:hyperlink w:anchor="p90" w:history="1">
        <w:r w:rsidRPr="00505D51">
          <w:rPr>
            <w:sz w:val="24"/>
            <w:szCs w:val="24"/>
          </w:rPr>
          <w:t>4.3.9</w:t>
        </w:r>
      </w:hyperlink>
      <w:r w:rsidRPr="00505D51">
        <w:rPr>
          <w:sz w:val="24"/>
          <w:szCs w:val="24"/>
        </w:rPr>
        <w:t xml:space="preserve">, </w:t>
      </w:r>
      <w:hyperlink w:anchor="p91" w:history="1">
        <w:r w:rsidRPr="00505D51">
          <w:rPr>
            <w:sz w:val="24"/>
            <w:szCs w:val="24"/>
          </w:rPr>
          <w:t>4.3.10</w:t>
        </w:r>
      </w:hyperlink>
      <w:r w:rsidRPr="00505D51">
        <w:rPr>
          <w:sz w:val="24"/>
          <w:szCs w:val="24"/>
        </w:rPr>
        <w:t xml:space="preserve">, </w:t>
      </w:r>
      <w:hyperlink w:anchor="p92" w:history="1">
        <w:r w:rsidRPr="00505D51">
          <w:rPr>
            <w:sz w:val="24"/>
            <w:szCs w:val="24"/>
          </w:rPr>
          <w:t>4.3.11</w:t>
        </w:r>
      </w:hyperlink>
      <w:r w:rsidRPr="00505D51">
        <w:rPr>
          <w:sz w:val="24"/>
          <w:szCs w:val="24"/>
        </w:rPr>
        <w:t xml:space="preserve">, </w:t>
      </w:r>
      <w:hyperlink w:anchor="p93" w:history="1">
        <w:r w:rsidRPr="00505D51">
          <w:rPr>
            <w:sz w:val="24"/>
            <w:szCs w:val="24"/>
          </w:rPr>
          <w:t>4.3.12 пункта 4.3</w:t>
        </w:r>
      </w:hyperlink>
      <w:r w:rsidRPr="00505D51">
        <w:rPr>
          <w:sz w:val="24"/>
          <w:szCs w:val="24"/>
        </w:rPr>
        <w:t xml:space="preserve"> Договора, Арендатор обязан перечислить на счет, указанный в </w:t>
      </w:r>
      <w:hyperlink w:anchor="p121" w:history="1">
        <w:r w:rsidRPr="00505D51">
          <w:rPr>
            <w:sz w:val="24"/>
            <w:szCs w:val="24"/>
          </w:rPr>
          <w:t>пункте 6.2</w:t>
        </w:r>
      </w:hyperlink>
      <w:r w:rsidRPr="00505D51">
        <w:rPr>
          <w:sz w:val="24"/>
          <w:szCs w:val="24"/>
        </w:rPr>
        <w:t xml:space="preserve"> Договора, штраф в размере 5 процентов от суммы ежемесячной арендной платы за пользование Имуществом, указанной в </w:t>
      </w:r>
      <w:hyperlink w:anchor="p101" w:history="1">
        <w:r w:rsidRPr="00505D51">
          <w:rPr>
            <w:sz w:val="24"/>
            <w:szCs w:val="24"/>
          </w:rPr>
          <w:t>пункте 5.1</w:t>
        </w:r>
      </w:hyperlink>
      <w:r w:rsidRPr="00505D51">
        <w:rPr>
          <w:sz w:val="24"/>
          <w:szCs w:val="24"/>
        </w:rPr>
        <w:t xml:space="preserve"> Договора. </w:t>
      </w:r>
    </w:p>
    <w:p w:rsidR="00505D51" w:rsidRPr="00505D51" w:rsidRDefault="00505D51" w:rsidP="00505D51">
      <w:pPr>
        <w:ind w:firstLine="540"/>
        <w:jc w:val="both"/>
        <w:rPr>
          <w:sz w:val="24"/>
          <w:szCs w:val="24"/>
        </w:rPr>
      </w:pPr>
      <w:r w:rsidRPr="00505D51">
        <w:rPr>
          <w:sz w:val="24"/>
          <w:szCs w:val="24"/>
        </w:rPr>
        <w:t xml:space="preserve">6.4. Оплата неустойки (штрафа и пеней) не освобождает Арендатора от выполнения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Договором. </w:t>
      </w:r>
    </w:p>
    <w:p w:rsidR="00505D51" w:rsidRPr="00505D51" w:rsidRDefault="00505D51" w:rsidP="00505D51">
      <w:pPr>
        <w:rPr>
          <w:sz w:val="24"/>
          <w:szCs w:val="24"/>
        </w:rPr>
      </w:pPr>
      <w:r w:rsidRPr="00505D51">
        <w:rPr>
          <w:sz w:val="24"/>
          <w:szCs w:val="24"/>
        </w:rPr>
        <w:t xml:space="preserve">  </w:t>
      </w:r>
    </w:p>
    <w:p w:rsidR="00505D51" w:rsidRPr="00505D51" w:rsidRDefault="00505D51" w:rsidP="00505D51">
      <w:pPr>
        <w:jc w:val="center"/>
        <w:rPr>
          <w:b/>
          <w:sz w:val="24"/>
          <w:szCs w:val="24"/>
        </w:rPr>
      </w:pPr>
      <w:r w:rsidRPr="00505D51">
        <w:rPr>
          <w:b/>
          <w:sz w:val="24"/>
          <w:szCs w:val="24"/>
        </w:rPr>
        <w:lastRenderedPageBreak/>
        <w:t xml:space="preserve">7. Порядок изменения, досрочного расторжения Договора </w:t>
      </w:r>
    </w:p>
    <w:p w:rsidR="00505D51" w:rsidRPr="00505D51" w:rsidRDefault="00505D51" w:rsidP="00505D51">
      <w:pPr>
        <w:rPr>
          <w:sz w:val="24"/>
          <w:szCs w:val="24"/>
        </w:rPr>
      </w:pPr>
      <w:r w:rsidRPr="00505D51">
        <w:rPr>
          <w:sz w:val="24"/>
          <w:szCs w:val="24"/>
        </w:rPr>
        <w:t xml:space="preserve">  </w:t>
      </w:r>
    </w:p>
    <w:p w:rsidR="00505D51" w:rsidRPr="00505D51" w:rsidRDefault="00505D51" w:rsidP="00505D51">
      <w:pPr>
        <w:ind w:firstLine="540"/>
        <w:jc w:val="both"/>
        <w:rPr>
          <w:sz w:val="24"/>
          <w:szCs w:val="24"/>
        </w:rPr>
      </w:pPr>
      <w:r w:rsidRPr="00505D51">
        <w:rPr>
          <w:sz w:val="24"/>
          <w:szCs w:val="24"/>
        </w:rPr>
        <w:t xml:space="preserve">7.1. Договор может быть изменен по соглашению Сторон. Все изменения и дополнения оформляются письменно и являются неотъемлемой частью Договора. </w:t>
      </w:r>
    </w:p>
    <w:p w:rsidR="00505D51" w:rsidRPr="00505D51" w:rsidRDefault="00505D51" w:rsidP="00505D51">
      <w:pPr>
        <w:ind w:firstLine="540"/>
        <w:jc w:val="both"/>
        <w:rPr>
          <w:sz w:val="24"/>
          <w:szCs w:val="24"/>
        </w:rPr>
      </w:pPr>
      <w:r w:rsidRPr="00505D51">
        <w:rPr>
          <w:sz w:val="24"/>
          <w:szCs w:val="24"/>
        </w:rPr>
        <w:t xml:space="preserve">7.2. Договор прекращается: </w:t>
      </w:r>
    </w:p>
    <w:p w:rsidR="00505D51" w:rsidRPr="00505D51" w:rsidRDefault="00505D51" w:rsidP="00505D51">
      <w:pPr>
        <w:ind w:firstLine="540"/>
        <w:jc w:val="both"/>
        <w:rPr>
          <w:sz w:val="24"/>
          <w:szCs w:val="24"/>
        </w:rPr>
      </w:pPr>
      <w:r w:rsidRPr="00505D51">
        <w:rPr>
          <w:sz w:val="24"/>
          <w:szCs w:val="24"/>
        </w:rPr>
        <w:t xml:space="preserve">по решению суда; </w:t>
      </w:r>
    </w:p>
    <w:p w:rsidR="00505D51" w:rsidRPr="00505D51" w:rsidRDefault="00505D51" w:rsidP="00505D51">
      <w:pPr>
        <w:ind w:firstLine="540"/>
        <w:jc w:val="both"/>
        <w:rPr>
          <w:sz w:val="24"/>
          <w:szCs w:val="24"/>
        </w:rPr>
      </w:pPr>
      <w:r w:rsidRPr="00505D51">
        <w:rPr>
          <w:sz w:val="24"/>
          <w:szCs w:val="24"/>
        </w:rPr>
        <w:t xml:space="preserve">по соглашению Сторон; </w:t>
      </w:r>
    </w:p>
    <w:p w:rsidR="00505D51" w:rsidRPr="00505D51" w:rsidRDefault="00505D51" w:rsidP="00505D51">
      <w:pPr>
        <w:ind w:firstLine="540"/>
        <w:jc w:val="both"/>
        <w:rPr>
          <w:sz w:val="24"/>
          <w:szCs w:val="24"/>
        </w:rPr>
      </w:pPr>
      <w:r w:rsidRPr="00505D51">
        <w:rPr>
          <w:sz w:val="24"/>
          <w:szCs w:val="24"/>
        </w:rPr>
        <w:t xml:space="preserve">в иных случаях, предусмотренных законодательством Российской Федерации. </w:t>
      </w:r>
    </w:p>
    <w:p w:rsidR="00505D51" w:rsidRPr="00505D51" w:rsidRDefault="00505D51" w:rsidP="00505D51">
      <w:pPr>
        <w:ind w:firstLine="540"/>
        <w:jc w:val="both"/>
        <w:rPr>
          <w:sz w:val="24"/>
          <w:szCs w:val="24"/>
        </w:rPr>
      </w:pPr>
      <w:r w:rsidRPr="00505D51">
        <w:rPr>
          <w:sz w:val="24"/>
          <w:szCs w:val="24"/>
        </w:rPr>
        <w:t xml:space="preserve">7.3. Невыполнение или ненадлежащее исполнение Арендатором условий Договора является основанием для отказа Арендатору в заключении договора аренды на новый срок. </w:t>
      </w:r>
    </w:p>
    <w:p w:rsidR="00505D51" w:rsidRPr="00505D51" w:rsidRDefault="00505D51" w:rsidP="00505D51">
      <w:pPr>
        <w:ind w:firstLine="540"/>
        <w:jc w:val="both"/>
        <w:rPr>
          <w:sz w:val="24"/>
          <w:szCs w:val="24"/>
        </w:rPr>
      </w:pPr>
      <w:r w:rsidRPr="00505D51">
        <w:rPr>
          <w:sz w:val="24"/>
          <w:szCs w:val="24"/>
        </w:rPr>
        <w:t>7.4.  Арендодатель вправе отказаться от исполнения настоящего Договора в одностороннем порядке в случаях невнесения Арендатором арендной платы 2 и более раз подряд по истечении установленного настоящим Договором срока платежа, невыполнения Арендатором обязательства, предусмотренного пунктом 4.3.17 настоящего договора.</w:t>
      </w:r>
    </w:p>
    <w:p w:rsidR="00505D51" w:rsidRPr="00505D51" w:rsidRDefault="00505D51" w:rsidP="00505D51">
      <w:pPr>
        <w:ind w:firstLine="540"/>
        <w:jc w:val="both"/>
        <w:rPr>
          <w:sz w:val="24"/>
          <w:szCs w:val="24"/>
        </w:rPr>
      </w:pPr>
      <w:r w:rsidRPr="00505D51">
        <w:rPr>
          <w:sz w:val="24"/>
          <w:szCs w:val="24"/>
        </w:rPr>
        <w:t>Арендодатель вправе отказаться от исполнения настоящего Договора в одностороннем порядке только после направления арендатору письменного предупреждения о необходимости исполнения им обязательства в разумный срок и осуществления после этого сверки выполненных работ (устранения нарушений).</w:t>
      </w:r>
    </w:p>
    <w:p w:rsidR="00505D51" w:rsidRPr="00505D51" w:rsidRDefault="00505D51" w:rsidP="00505D51">
      <w:pPr>
        <w:ind w:firstLine="540"/>
        <w:jc w:val="both"/>
        <w:rPr>
          <w:sz w:val="24"/>
          <w:szCs w:val="24"/>
        </w:rPr>
      </w:pPr>
      <w:r w:rsidRPr="00505D51">
        <w:rPr>
          <w:sz w:val="24"/>
          <w:szCs w:val="24"/>
        </w:rPr>
        <w:t>Настоящий Договор прекращает свое действие с даты, указанной в письменном уведомлении. В случае одностороннего отказа Арендодателя от исполнения настоящего Договора он считается расторгнутым.</w:t>
      </w:r>
    </w:p>
    <w:p w:rsidR="00505D51" w:rsidRPr="00505D51" w:rsidRDefault="00505D51" w:rsidP="00505D51">
      <w:pPr>
        <w:ind w:firstLine="540"/>
        <w:jc w:val="both"/>
        <w:rPr>
          <w:sz w:val="24"/>
          <w:szCs w:val="24"/>
        </w:rPr>
      </w:pPr>
      <w:r w:rsidRPr="00505D51">
        <w:rPr>
          <w:sz w:val="24"/>
          <w:szCs w:val="24"/>
        </w:rPr>
        <w:t>7.5.  Арендатор вправе в одностороннем порядке расторгнуть настоящий Договор, известив об этом Арендодателя в письменной форме за 90 дней до предполагаемой даты расторжения, при условии отсутствия недоимки по арендной плате.</w:t>
      </w:r>
    </w:p>
    <w:p w:rsidR="00505D51" w:rsidRPr="00505D51" w:rsidRDefault="00505D51" w:rsidP="00505D51">
      <w:pPr>
        <w:ind w:firstLine="540"/>
        <w:jc w:val="both"/>
        <w:rPr>
          <w:sz w:val="24"/>
          <w:szCs w:val="24"/>
        </w:rPr>
      </w:pPr>
    </w:p>
    <w:p w:rsidR="00505D51" w:rsidRPr="00505D51" w:rsidRDefault="00505D51" w:rsidP="00505D51">
      <w:pPr>
        <w:jc w:val="center"/>
        <w:rPr>
          <w:b/>
          <w:sz w:val="24"/>
          <w:szCs w:val="24"/>
        </w:rPr>
      </w:pPr>
      <w:r w:rsidRPr="00505D51">
        <w:rPr>
          <w:b/>
          <w:sz w:val="24"/>
          <w:szCs w:val="24"/>
        </w:rPr>
        <w:t xml:space="preserve">8. Порядок разрешения споров </w:t>
      </w:r>
    </w:p>
    <w:p w:rsidR="00505D51" w:rsidRPr="00505D51" w:rsidRDefault="00505D51" w:rsidP="00505D51">
      <w:pPr>
        <w:rPr>
          <w:sz w:val="24"/>
          <w:szCs w:val="24"/>
        </w:rPr>
      </w:pPr>
      <w:r w:rsidRPr="00505D51">
        <w:rPr>
          <w:sz w:val="24"/>
          <w:szCs w:val="24"/>
        </w:rPr>
        <w:t xml:space="preserve">  </w:t>
      </w:r>
    </w:p>
    <w:p w:rsidR="00505D51" w:rsidRPr="00505D51" w:rsidRDefault="00505D51" w:rsidP="00505D51">
      <w:pPr>
        <w:ind w:firstLine="540"/>
        <w:jc w:val="both"/>
        <w:rPr>
          <w:sz w:val="24"/>
          <w:szCs w:val="24"/>
        </w:rPr>
      </w:pPr>
      <w:r w:rsidRPr="00505D51">
        <w:rPr>
          <w:sz w:val="24"/>
          <w:szCs w:val="24"/>
        </w:rPr>
        <w:t xml:space="preserve">8.1. Все споры или разногласия, возникающие между Сторонами Договора, разрешаются путем переговоров. </w:t>
      </w:r>
    </w:p>
    <w:p w:rsidR="00505D51" w:rsidRPr="00505D51" w:rsidRDefault="00505D51" w:rsidP="00505D51">
      <w:pPr>
        <w:ind w:firstLine="540"/>
        <w:jc w:val="both"/>
        <w:rPr>
          <w:sz w:val="24"/>
          <w:szCs w:val="24"/>
        </w:rPr>
      </w:pPr>
      <w:r w:rsidRPr="00505D51">
        <w:rPr>
          <w:sz w:val="24"/>
          <w:szCs w:val="24"/>
        </w:rPr>
        <w:t xml:space="preserve">8.2. В случае невозможности разрешения споров или разногласий путем переговоров они подлежат рассмотрению в установленном законодательством Российской Федерации порядке. </w:t>
      </w:r>
    </w:p>
    <w:p w:rsidR="00505D51" w:rsidRPr="00505D51" w:rsidRDefault="00505D51" w:rsidP="00505D51">
      <w:pPr>
        <w:rPr>
          <w:sz w:val="24"/>
          <w:szCs w:val="24"/>
        </w:rPr>
      </w:pPr>
      <w:r w:rsidRPr="00505D51">
        <w:rPr>
          <w:sz w:val="24"/>
          <w:szCs w:val="24"/>
        </w:rPr>
        <w:t xml:space="preserve">  </w:t>
      </w:r>
    </w:p>
    <w:p w:rsidR="00505D51" w:rsidRPr="00505D51" w:rsidRDefault="00505D51" w:rsidP="00505D51">
      <w:pPr>
        <w:jc w:val="center"/>
        <w:rPr>
          <w:b/>
          <w:sz w:val="24"/>
          <w:szCs w:val="24"/>
        </w:rPr>
      </w:pPr>
      <w:r w:rsidRPr="00505D51">
        <w:rPr>
          <w:b/>
          <w:sz w:val="24"/>
          <w:szCs w:val="24"/>
        </w:rPr>
        <w:t xml:space="preserve">9. Прочие условия </w:t>
      </w:r>
    </w:p>
    <w:p w:rsidR="00505D51" w:rsidRPr="00505D51" w:rsidRDefault="00505D51" w:rsidP="00505D51">
      <w:pPr>
        <w:rPr>
          <w:sz w:val="24"/>
          <w:szCs w:val="24"/>
        </w:rPr>
      </w:pPr>
      <w:r w:rsidRPr="00505D51">
        <w:rPr>
          <w:sz w:val="24"/>
          <w:szCs w:val="24"/>
        </w:rPr>
        <w:t xml:space="preserve">  </w:t>
      </w:r>
    </w:p>
    <w:p w:rsidR="00505D51" w:rsidRPr="00505D51" w:rsidRDefault="00505D51" w:rsidP="00505D51">
      <w:pPr>
        <w:ind w:firstLine="540"/>
        <w:jc w:val="both"/>
        <w:rPr>
          <w:sz w:val="24"/>
          <w:szCs w:val="24"/>
        </w:rPr>
      </w:pPr>
      <w:r w:rsidRPr="00505D51">
        <w:rPr>
          <w:sz w:val="24"/>
          <w:szCs w:val="24"/>
        </w:rPr>
        <w:t xml:space="preserve">9.1. </w:t>
      </w:r>
      <w:hyperlink r:id="rId21" w:history="1">
        <w:r w:rsidRPr="00505D51">
          <w:rPr>
            <w:sz w:val="24"/>
            <w:szCs w:val="24"/>
          </w:rPr>
          <w:t>Приложения № 1</w:t>
        </w:r>
      </w:hyperlink>
      <w:r w:rsidRPr="00505D51">
        <w:rPr>
          <w:sz w:val="24"/>
          <w:szCs w:val="24"/>
        </w:rPr>
        <w:t xml:space="preserve">, </w:t>
      </w:r>
      <w:hyperlink r:id="rId22" w:history="1">
        <w:r w:rsidRPr="00505D51">
          <w:rPr>
            <w:sz w:val="24"/>
            <w:szCs w:val="24"/>
          </w:rPr>
          <w:t>2</w:t>
        </w:r>
      </w:hyperlink>
      <w:r w:rsidRPr="00505D51">
        <w:rPr>
          <w:sz w:val="24"/>
          <w:szCs w:val="24"/>
        </w:rPr>
        <w:t xml:space="preserve"> являются неотъемлемой частью Договора. </w:t>
      </w:r>
    </w:p>
    <w:p w:rsidR="00505D51" w:rsidRPr="00505D51" w:rsidRDefault="00505D51" w:rsidP="00505D51">
      <w:pPr>
        <w:ind w:firstLine="540"/>
        <w:jc w:val="both"/>
        <w:rPr>
          <w:sz w:val="24"/>
          <w:szCs w:val="24"/>
        </w:rPr>
      </w:pPr>
      <w:r w:rsidRPr="00505D51">
        <w:rPr>
          <w:sz w:val="24"/>
          <w:szCs w:val="24"/>
        </w:rPr>
        <w:t xml:space="preserve">9.2. Любые изменения и дополнения к Договору действительны лишь при условии, что они совершены в письменной форме, подписаны Сторонами, за исключением случаев, предусмотренных условиями Договора или законодательством Российской Федерации. </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505D51">
        <w:rPr>
          <w:sz w:val="24"/>
          <w:szCs w:val="24"/>
        </w:rPr>
        <w:t>9.3. Арендатор не имеет права сдавать арендуемое Имущество в субаренду, перенаем, предоставлять арендованное Имущество в безвозмездное пользование, а  также  отдавать  арендные права в залог и вносить их в качестве вклада в уставный капитал юридических лиц без согласования с Арендодателем.</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505D51">
        <w:rPr>
          <w:sz w:val="24"/>
          <w:szCs w:val="24"/>
        </w:rPr>
        <w:t>9.4. До</w:t>
      </w:r>
      <w:r w:rsidR="00C50130">
        <w:rPr>
          <w:sz w:val="24"/>
          <w:szCs w:val="24"/>
        </w:rPr>
        <w:t>говор составляется в двух</w:t>
      </w:r>
      <w:r w:rsidRPr="00505D51">
        <w:rPr>
          <w:sz w:val="24"/>
          <w:szCs w:val="24"/>
        </w:rPr>
        <w:t xml:space="preserve"> идентичных экземплярах, имеющих одинаковую  юридическую силу,  по одному для каждой из Сторон.</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4"/>
          <w:szCs w:val="24"/>
        </w:rPr>
      </w:pPr>
      <w:r w:rsidRPr="00505D51">
        <w:rPr>
          <w:b/>
          <w:sz w:val="24"/>
          <w:szCs w:val="24"/>
        </w:rPr>
        <w:t>Реквизиты Сторон:</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xml:space="preserve">           Арендодатель:                          Арендатор:</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Адрес ___________________________    Адрес ___________________________</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ИНН/КПП _______________________    ИНН/КПП _________________________</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Р/с _____________________________     Р/с _____________________________</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lastRenderedPageBreak/>
        <w:t>л/с _____________________________     л/с _____________________________</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Банк ___________________________     Банк ____________________________</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БИК ____________________________    БИК _____________________________</w:t>
      </w:r>
    </w:p>
    <w:p w:rsidR="00505D51" w:rsidRPr="00505D51" w:rsidRDefault="00BD23E2"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hyperlink r:id="rId23" w:history="1">
        <w:r w:rsidR="00505D51" w:rsidRPr="00505D51">
          <w:rPr>
            <w:color w:val="0000FF"/>
            <w:sz w:val="24"/>
            <w:szCs w:val="24"/>
            <w:u w:val="single"/>
          </w:rPr>
          <w:t>ОКАТО</w:t>
        </w:r>
      </w:hyperlink>
      <w:r w:rsidR="00505D51" w:rsidRPr="00505D51">
        <w:rPr>
          <w:sz w:val="24"/>
          <w:szCs w:val="24"/>
        </w:rPr>
        <w:t xml:space="preserve"> _________________________    </w:t>
      </w:r>
      <w:hyperlink r:id="rId24" w:history="1">
        <w:r w:rsidR="00505D51" w:rsidRPr="00505D51">
          <w:rPr>
            <w:color w:val="0000FF"/>
            <w:sz w:val="24"/>
            <w:szCs w:val="24"/>
            <w:u w:val="single"/>
          </w:rPr>
          <w:t>ОКАТО</w:t>
        </w:r>
      </w:hyperlink>
      <w:r w:rsidR="00505D51" w:rsidRPr="00505D51">
        <w:rPr>
          <w:sz w:val="24"/>
          <w:szCs w:val="24"/>
        </w:rPr>
        <w:t xml:space="preserve"> ___________________________</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ОГРН ___________________________    ОГРН ____________________________</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Тел./факс _______________________     Тел./факс _______________________</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xml:space="preserve">    К Договору прилагаются:</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xml:space="preserve">    а) приложение N 1 (</w:t>
      </w:r>
      <w:hyperlink r:id="rId25" w:history="1">
        <w:r w:rsidRPr="00505D51">
          <w:rPr>
            <w:sz w:val="24"/>
            <w:szCs w:val="24"/>
          </w:rPr>
          <w:t>состав</w:t>
        </w:r>
      </w:hyperlink>
      <w:r w:rsidRPr="00505D51">
        <w:rPr>
          <w:sz w:val="24"/>
          <w:szCs w:val="24"/>
        </w:rPr>
        <w:t xml:space="preserve"> передаваемого в аренду имущества);</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xml:space="preserve">    б) приложение N 2 (</w:t>
      </w:r>
      <w:hyperlink r:id="rId26" w:history="1">
        <w:r w:rsidRPr="00505D51">
          <w:rPr>
            <w:sz w:val="24"/>
            <w:szCs w:val="24"/>
          </w:rPr>
          <w:t>акт</w:t>
        </w:r>
      </w:hyperlink>
      <w:r w:rsidRPr="00505D51">
        <w:rPr>
          <w:sz w:val="24"/>
          <w:szCs w:val="24"/>
        </w:rPr>
        <w:t xml:space="preserve"> приема-передачи имущества);</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xml:space="preserve">    г) документы, подтверждающие полномочия лиц, подписавших Договор.</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4"/>
          <w:szCs w:val="24"/>
        </w:rPr>
      </w:pPr>
      <w:r w:rsidRPr="00505D51">
        <w:rPr>
          <w:b/>
          <w:sz w:val="24"/>
          <w:szCs w:val="24"/>
        </w:rPr>
        <w:t>Подписи Сторон:</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xml:space="preserve">Арендодатель:                                 </w:t>
      </w:r>
      <w:r w:rsidRPr="00505D51">
        <w:rPr>
          <w:sz w:val="24"/>
          <w:szCs w:val="24"/>
        </w:rPr>
        <w:tab/>
      </w:r>
      <w:r w:rsidRPr="00505D51">
        <w:rPr>
          <w:sz w:val="24"/>
          <w:szCs w:val="24"/>
        </w:rPr>
        <w:tab/>
        <w:t>Арендатор:</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roofErr w:type="gramStart"/>
      <w:r w:rsidRPr="00505D51">
        <w:rPr>
          <w:sz w:val="24"/>
          <w:szCs w:val="24"/>
        </w:rPr>
        <w:t xml:space="preserve">(Наименование организации)                  </w:t>
      </w:r>
      <w:r w:rsidRPr="00505D51">
        <w:rPr>
          <w:sz w:val="24"/>
          <w:szCs w:val="24"/>
        </w:rPr>
        <w:tab/>
        <w:t>(Наименование юридического лица,</w:t>
      </w:r>
      <w:proofErr w:type="gramEnd"/>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xml:space="preserve">(Должность подписывающего лица)           </w:t>
      </w:r>
      <w:r w:rsidRPr="00505D51">
        <w:rPr>
          <w:sz w:val="24"/>
          <w:szCs w:val="24"/>
        </w:rPr>
        <w:tab/>
        <w:t>должность подписывающего лица, Ф.И.О.</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xml:space="preserve">                                                </w:t>
      </w:r>
      <w:r w:rsidRPr="00505D51">
        <w:rPr>
          <w:sz w:val="24"/>
          <w:szCs w:val="24"/>
        </w:rPr>
        <w:tab/>
      </w:r>
      <w:r w:rsidRPr="00505D51">
        <w:rPr>
          <w:sz w:val="24"/>
          <w:szCs w:val="24"/>
        </w:rPr>
        <w:tab/>
      </w:r>
      <w:r w:rsidRPr="00505D51">
        <w:rPr>
          <w:sz w:val="24"/>
          <w:szCs w:val="24"/>
        </w:rPr>
        <w:tab/>
        <w:t>физического лица, индивидуального</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xml:space="preserve">                                                  </w:t>
      </w:r>
      <w:r w:rsidRPr="00505D51">
        <w:rPr>
          <w:sz w:val="24"/>
          <w:szCs w:val="24"/>
        </w:rPr>
        <w:tab/>
      </w:r>
      <w:r w:rsidRPr="00505D51">
        <w:rPr>
          <w:sz w:val="24"/>
          <w:szCs w:val="24"/>
        </w:rPr>
        <w:tab/>
        <w:t>предпринимателя)</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_______________________ (Ф.И.О.)           ____________________________ (Ф.И.О.)</w:t>
      </w:r>
    </w:p>
    <w:p w:rsidR="00505D51" w:rsidRPr="00505D51" w:rsidRDefault="00505D51" w:rsidP="00505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505D51">
        <w:rPr>
          <w:sz w:val="24"/>
          <w:szCs w:val="24"/>
        </w:rPr>
        <w:t xml:space="preserve">М.П.                                        </w:t>
      </w:r>
      <w:r w:rsidR="007102DC">
        <w:rPr>
          <w:sz w:val="24"/>
          <w:szCs w:val="24"/>
        </w:rPr>
        <w:t xml:space="preserve">                        </w:t>
      </w:r>
      <w:r w:rsidRPr="00505D51">
        <w:rPr>
          <w:sz w:val="24"/>
          <w:szCs w:val="24"/>
        </w:rPr>
        <w:t>М.П.</w:t>
      </w:r>
    </w:p>
    <w:p w:rsidR="00505D51" w:rsidRPr="00505D51" w:rsidRDefault="00505D51" w:rsidP="00505D51">
      <w:pPr>
        <w:pStyle w:val="ConsPlusNormal"/>
        <w:rPr>
          <w:rFonts w:ascii="Times New Roman" w:hAnsi="Times New Roman" w:cs="Times New Roman"/>
          <w:sz w:val="24"/>
          <w:szCs w:val="24"/>
        </w:rPr>
      </w:pPr>
    </w:p>
    <w:p w:rsidR="00505D51" w:rsidRPr="00505D51" w:rsidRDefault="00505D51" w:rsidP="00505D51">
      <w:pPr>
        <w:pStyle w:val="a9"/>
      </w:pPr>
    </w:p>
    <w:p w:rsidR="00DE43D0" w:rsidRDefault="00DE43D0">
      <w:pPr>
        <w:widowControl/>
        <w:autoSpaceDE/>
        <w:autoSpaceDN/>
        <w:adjustRightInd/>
        <w:spacing w:after="200" w:line="276" w:lineRule="auto"/>
        <w:rPr>
          <w:rFonts w:eastAsiaTheme="minorHAnsi"/>
          <w:sz w:val="28"/>
          <w:szCs w:val="28"/>
          <w:lang w:eastAsia="en-US"/>
        </w:rPr>
      </w:pPr>
      <w:r>
        <w:rPr>
          <w:rFonts w:eastAsiaTheme="minorHAnsi"/>
          <w:sz w:val="28"/>
          <w:szCs w:val="28"/>
          <w:lang w:eastAsia="en-US"/>
        </w:rPr>
        <w:br w:type="page"/>
      </w:r>
    </w:p>
    <w:p w:rsidR="00DE43D0" w:rsidRPr="00BE0CF6" w:rsidRDefault="00DE43D0" w:rsidP="00DE43D0">
      <w:pPr>
        <w:jc w:val="right"/>
        <w:outlineLvl w:val="2"/>
      </w:pPr>
      <w:r w:rsidRPr="00BE0CF6">
        <w:lastRenderedPageBreak/>
        <w:t>Приложение № 1</w:t>
      </w:r>
    </w:p>
    <w:p w:rsidR="00DE43D0" w:rsidRPr="00BE0CF6" w:rsidRDefault="00DE43D0" w:rsidP="00DE43D0">
      <w:pPr>
        <w:jc w:val="right"/>
      </w:pPr>
      <w:r w:rsidRPr="00BE0CF6">
        <w:t>к договору аренды</w:t>
      </w:r>
    </w:p>
    <w:p w:rsidR="00DE43D0" w:rsidRPr="00BE0CF6" w:rsidRDefault="00DE43D0" w:rsidP="00DE43D0">
      <w:pPr>
        <w:jc w:val="right"/>
      </w:pPr>
      <w:r w:rsidRPr="00BE0CF6">
        <w:t>от «__»____20__г. №__</w:t>
      </w:r>
    </w:p>
    <w:p w:rsidR="00DE43D0" w:rsidRPr="008E5193" w:rsidRDefault="00DE43D0" w:rsidP="00DE43D0">
      <w:pPr>
        <w:jc w:val="center"/>
        <w:rPr>
          <w:b/>
        </w:rPr>
      </w:pPr>
      <w:r w:rsidRPr="008E5193">
        <w:rPr>
          <w:b/>
        </w:rPr>
        <w:t>СОСТАВ</w:t>
      </w:r>
    </w:p>
    <w:p w:rsidR="00DE43D0" w:rsidRPr="008E5193" w:rsidRDefault="00DE43D0" w:rsidP="00DE43D0">
      <w:pPr>
        <w:jc w:val="center"/>
        <w:rPr>
          <w:b/>
        </w:rPr>
      </w:pPr>
      <w:r w:rsidRPr="008E5193">
        <w:rPr>
          <w:b/>
        </w:rPr>
        <w:t>ИМУЩЕСТВА, ПЕРЕДАВАЕМОГО В АРЕНДУ</w:t>
      </w:r>
    </w:p>
    <w:p w:rsidR="00DE43D0" w:rsidRPr="00BE0CF6" w:rsidRDefault="00DE43D0" w:rsidP="00DE43D0">
      <w:pPr>
        <w:jc w:val="center"/>
      </w:pPr>
      <w:r w:rsidRPr="00BE0CF6">
        <w:t>____________________________________</w:t>
      </w:r>
    </w:p>
    <w:p w:rsidR="00DE43D0" w:rsidRPr="00BE0CF6" w:rsidRDefault="00DE43D0" w:rsidP="00DE43D0">
      <w:pPr>
        <w:jc w:val="center"/>
      </w:pPr>
      <w:r w:rsidRPr="00BE0CF6">
        <w:t>(адрес нахождения Имущества)</w:t>
      </w:r>
    </w:p>
    <w:p w:rsidR="00DE43D0" w:rsidRPr="00BE0CF6" w:rsidRDefault="00DE43D0" w:rsidP="00DE43D0">
      <w:pPr>
        <w:jc w:val="center"/>
      </w:pPr>
    </w:p>
    <w:p w:rsidR="00DE43D0" w:rsidRPr="00BE0CF6" w:rsidRDefault="00DE43D0" w:rsidP="00DE43D0">
      <w:pPr>
        <w:jc w:val="center"/>
      </w:pPr>
    </w:p>
    <w:p w:rsidR="00DE43D0" w:rsidRPr="00BE0CF6" w:rsidRDefault="00DE43D0" w:rsidP="00DE43D0">
      <w:pPr>
        <w:jc w:val="center"/>
      </w:pPr>
    </w:p>
    <w:p w:rsidR="00DE43D0" w:rsidRPr="00BE0CF6" w:rsidRDefault="00DE43D0" w:rsidP="00DE43D0">
      <w:pPr>
        <w:jc w:val="both"/>
      </w:pPr>
    </w:p>
    <w:tbl>
      <w:tblPr>
        <w:tblW w:w="5000" w:type="pct"/>
        <w:tblCellMar>
          <w:top w:w="102" w:type="dxa"/>
          <w:left w:w="62" w:type="dxa"/>
          <w:bottom w:w="102" w:type="dxa"/>
          <w:right w:w="62" w:type="dxa"/>
        </w:tblCellMar>
        <w:tblLook w:val="0000" w:firstRow="0" w:lastRow="0" w:firstColumn="0" w:lastColumn="0" w:noHBand="0" w:noVBand="0"/>
      </w:tblPr>
      <w:tblGrid>
        <w:gridCol w:w="1083"/>
        <w:gridCol w:w="1478"/>
        <w:gridCol w:w="1133"/>
        <w:gridCol w:w="1921"/>
        <w:gridCol w:w="1260"/>
        <w:gridCol w:w="1747"/>
        <w:gridCol w:w="1282"/>
      </w:tblGrid>
      <w:tr w:rsidR="00DE43D0" w:rsidRPr="00BE0CF6" w:rsidTr="001C4954">
        <w:tc>
          <w:tcPr>
            <w:tcW w:w="547" w:type="pct"/>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Литера, этаж</w:t>
            </w:r>
          </w:p>
        </w:tc>
        <w:tc>
          <w:tcPr>
            <w:tcW w:w="746" w:type="pct"/>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Номер помещения</w:t>
            </w:r>
          </w:p>
        </w:tc>
        <w:tc>
          <w:tcPr>
            <w:tcW w:w="572" w:type="pct"/>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Номер по плану</w:t>
            </w:r>
          </w:p>
        </w:tc>
        <w:tc>
          <w:tcPr>
            <w:tcW w:w="970" w:type="pct"/>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Характеристика помещений</w:t>
            </w:r>
          </w:p>
        </w:tc>
        <w:tc>
          <w:tcPr>
            <w:tcW w:w="636" w:type="pct"/>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Основная</w:t>
            </w:r>
          </w:p>
          <w:p w:rsidR="00DE43D0" w:rsidRPr="00BE0CF6" w:rsidRDefault="00DE43D0" w:rsidP="001C4954">
            <w:r w:rsidRPr="00BE0CF6">
              <w:t>площадь, кв. м</w:t>
            </w:r>
          </w:p>
        </w:tc>
        <w:tc>
          <w:tcPr>
            <w:tcW w:w="882" w:type="pct"/>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Вспомогательная площадь, кв. м</w:t>
            </w:r>
          </w:p>
        </w:tc>
        <w:tc>
          <w:tcPr>
            <w:tcW w:w="647" w:type="pct"/>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Общая площадь, кв. м</w:t>
            </w:r>
          </w:p>
        </w:tc>
      </w:tr>
      <w:tr w:rsidR="00DE43D0" w:rsidRPr="00BE0CF6" w:rsidTr="001C4954">
        <w:tc>
          <w:tcPr>
            <w:tcW w:w="547"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746"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572"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970"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636"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882"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647"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r>
      <w:tr w:rsidR="00DE43D0" w:rsidRPr="00BE0CF6" w:rsidTr="001C4954">
        <w:tc>
          <w:tcPr>
            <w:tcW w:w="547"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746"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572"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970"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636"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882"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647"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r>
      <w:tr w:rsidR="00DE43D0" w:rsidRPr="00BE0CF6" w:rsidTr="001C4954">
        <w:tc>
          <w:tcPr>
            <w:tcW w:w="547"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746"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572"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970"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636"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882"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647" w:type="pct"/>
            <w:tcBorders>
              <w:top w:val="single" w:sz="4" w:space="0" w:color="auto"/>
              <w:left w:val="single" w:sz="4" w:space="0" w:color="auto"/>
              <w:bottom w:val="single" w:sz="4" w:space="0" w:color="auto"/>
              <w:right w:val="single" w:sz="4" w:space="0" w:color="auto"/>
            </w:tcBorders>
          </w:tcPr>
          <w:p w:rsidR="00DE43D0" w:rsidRPr="00BE0CF6" w:rsidRDefault="00DE43D0" w:rsidP="001C4954"/>
        </w:tc>
      </w:tr>
    </w:tbl>
    <w:p w:rsidR="00DE43D0" w:rsidRPr="00BE0CF6" w:rsidRDefault="00DE43D0" w:rsidP="00DE43D0">
      <w:pPr>
        <w:jc w:val="both"/>
      </w:pPr>
    </w:p>
    <w:p w:rsidR="00DE43D0" w:rsidRPr="00BE0CF6" w:rsidRDefault="00DE43D0" w:rsidP="00DE43D0">
      <w:pPr>
        <w:jc w:val="both"/>
      </w:pPr>
      <w:r w:rsidRPr="00BE0CF6">
        <w:t xml:space="preserve">Технические  характеристики  и  иные  сведения  об  Имуществе   указаны   </w:t>
      </w:r>
      <w:proofErr w:type="gramStart"/>
      <w:r w:rsidRPr="00BE0CF6">
        <w:t>в</w:t>
      </w:r>
      <w:proofErr w:type="gramEnd"/>
    </w:p>
    <w:p w:rsidR="00DE43D0" w:rsidRPr="00BE0CF6" w:rsidRDefault="00DE43D0" w:rsidP="00DE43D0">
      <w:pPr>
        <w:jc w:val="both"/>
      </w:pPr>
      <w:r w:rsidRPr="00BE0CF6">
        <w:t>___________________________________________________________________________</w:t>
      </w:r>
    </w:p>
    <w:p w:rsidR="00DE43D0" w:rsidRPr="00BE0CF6" w:rsidRDefault="00DE43D0" w:rsidP="00DE43D0">
      <w:pPr>
        <w:jc w:val="both"/>
      </w:pPr>
      <w:r w:rsidRPr="00BE0CF6">
        <w:t xml:space="preserve">                (документ органа технической инвентаризации)</w:t>
      </w:r>
    </w:p>
    <w:p w:rsidR="00DE43D0" w:rsidRPr="00BE0CF6" w:rsidRDefault="00DE43D0" w:rsidP="00DE43D0">
      <w:pPr>
        <w:jc w:val="both"/>
      </w:pPr>
      <w:r>
        <w:t>№</w:t>
      </w:r>
      <w:r w:rsidRPr="00BE0CF6">
        <w:t xml:space="preserve"> _________________________ по состоянию на "____" _______________ г.</w:t>
      </w:r>
    </w:p>
    <w:p w:rsidR="00DE43D0" w:rsidRPr="00BE0CF6" w:rsidRDefault="00DE43D0" w:rsidP="00DE43D0">
      <w:pPr>
        <w:jc w:val="both"/>
      </w:pPr>
      <w:r>
        <w:t xml:space="preserve">  (указывается №</w:t>
      </w:r>
      <w:r w:rsidRPr="00BE0CF6">
        <w:t xml:space="preserve"> документа)</w:t>
      </w:r>
    </w:p>
    <w:p w:rsidR="00DE43D0" w:rsidRPr="00BE0CF6" w:rsidRDefault="00DE43D0" w:rsidP="00DE43D0">
      <w:pPr>
        <w:jc w:val="both"/>
      </w:pPr>
    </w:p>
    <w:p w:rsidR="00DE43D0" w:rsidRPr="00BE0CF6" w:rsidRDefault="00DE43D0" w:rsidP="00DE43D0">
      <w:pPr>
        <w:jc w:val="center"/>
        <w:rPr>
          <w:b/>
        </w:rPr>
      </w:pPr>
    </w:p>
    <w:p w:rsidR="00DE43D0" w:rsidRPr="00BE0CF6" w:rsidRDefault="00DE43D0" w:rsidP="00DE43D0">
      <w:pPr>
        <w:jc w:val="center"/>
        <w:rPr>
          <w:b/>
        </w:rPr>
      </w:pPr>
      <w:r w:rsidRPr="00BE0CF6">
        <w:rPr>
          <w:b/>
        </w:rPr>
        <w:t>Подписи Сторон:</w:t>
      </w:r>
    </w:p>
    <w:p w:rsidR="00DE43D0" w:rsidRPr="00BE0CF6" w:rsidRDefault="00DE43D0" w:rsidP="00DE43D0">
      <w:pPr>
        <w:jc w:val="both"/>
      </w:pPr>
    </w:p>
    <w:tbl>
      <w:tblPr>
        <w:tblW w:w="0" w:type="auto"/>
        <w:tblInd w:w="6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firstRow="0" w:lastRow="0" w:firstColumn="0" w:lastColumn="0" w:noHBand="0" w:noVBand="0"/>
      </w:tblPr>
      <w:tblGrid>
        <w:gridCol w:w="4727"/>
        <w:gridCol w:w="4711"/>
      </w:tblGrid>
      <w:tr w:rsidR="00DE43D0" w:rsidRPr="00BE0CF6" w:rsidTr="001C4954">
        <w:trPr>
          <w:trHeight w:val="3570"/>
        </w:trPr>
        <w:tc>
          <w:tcPr>
            <w:tcW w:w="4727" w:type="dxa"/>
          </w:tcPr>
          <w:p w:rsidR="00DE43D0" w:rsidRPr="00BE0CF6" w:rsidRDefault="00DE43D0" w:rsidP="001C4954">
            <w:pPr>
              <w:jc w:val="center"/>
              <w:rPr>
                <w:b/>
              </w:rPr>
            </w:pPr>
            <w:r w:rsidRPr="00BE0CF6">
              <w:rPr>
                <w:b/>
              </w:rPr>
              <w:t>Арендодатель:</w:t>
            </w:r>
          </w:p>
          <w:p w:rsidR="00DE43D0" w:rsidRPr="00BE0CF6" w:rsidRDefault="00DE43D0" w:rsidP="001C4954">
            <w:pPr>
              <w:jc w:val="both"/>
            </w:pPr>
          </w:p>
          <w:p w:rsidR="00DE43D0" w:rsidRDefault="00DE43D0" w:rsidP="001C4954">
            <w:pPr>
              <w:jc w:val="center"/>
            </w:pPr>
          </w:p>
          <w:p w:rsidR="00DE43D0" w:rsidRDefault="00DE43D0" w:rsidP="001C4954">
            <w:pPr>
              <w:jc w:val="center"/>
            </w:pPr>
          </w:p>
          <w:p w:rsidR="00DE43D0" w:rsidRPr="00BE0CF6" w:rsidRDefault="00DE43D0" w:rsidP="001C4954">
            <w:pPr>
              <w:jc w:val="center"/>
            </w:pPr>
          </w:p>
          <w:p w:rsidR="00DE43D0" w:rsidRPr="00BE0CF6" w:rsidRDefault="00DE43D0" w:rsidP="001C4954">
            <w:pPr>
              <w:jc w:val="center"/>
            </w:pPr>
          </w:p>
          <w:p w:rsidR="00DE43D0" w:rsidRPr="00BE0CF6" w:rsidRDefault="00DE43D0" w:rsidP="001C4954">
            <w:pPr>
              <w:jc w:val="center"/>
            </w:pPr>
            <w:r w:rsidRPr="00BE0CF6">
              <w:t xml:space="preserve">_______________________ (Ф.И.О.)      </w:t>
            </w:r>
          </w:p>
          <w:p w:rsidR="00DE43D0" w:rsidRPr="00BE0CF6" w:rsidRDefault="00DE43D0" w:rsidP="001C4954">
            <w:r w:rsidRPr="00BE0CF6">
              <w:t xml:space="preserve">                                МП</w:t>
            </w:r>
          </w:p>
        </w:tc>
        <w:tc>
          <w:tcPr>
            <w:tcW w:w="4711" w:type="dxa"/>
          </w:tcPr>
          <w:p w:rsidR="00DE43D0" w:rsidRPr="00BE0CF6" w:rsidRDefault="00DE43D0" w:rsidP="001C4954">
            <w:pPr>
              <w:jc w:val="center"/>
              <w:rPr>
                <w:b/>
              </w:rPr>
            </w:pPr>
            <w:r w:rsidRPr="00BE0CF6">
              <w:rPr>
                <w:b/>
              </w:rPr>
              <w:t>Арендатор:</w:t>
            </w:r>
          </w:p>
          <w:p w:rsidR="00DE43D0" w:rsidRPr="00BE0CF6" w:rsidRDefault="00DE43D0" w:rsidP="001C4954">
            <w:pPr>
              <w:jc w:val="both"/>
            </w:pPr>
          </w:p>
          <w:p w:rsidR="00DE43D0" w:rsidRDefault="00DE43D0" w:rsidP="001C4954">
            <w:pPr>
              <w:jc w:val="both"/>
            </w:pPr>
          </w:p>
          <w:p w:rsidR="00DE43D0" w:rsidRDefault="00DE43D0" w:rsidP="001C4954">
            <w:pPr>
              <w:jc w:val="both"/>
            </w:pPr>
          </w:p>
          <w:p w:rsidR="00DE43D0" w:rsidRDefault="00DE43D0" w:rsidP="001C4954">
            <w:pPr>
              <w:jc w:val="both"/>
            </w:pPr>
          </w:p>
          <w:p w:rsidR="00DE43D0" w:rsidRDefault="00DE43D0" w:rsidP="001C4954">
            <w:pPr>
              <w:jc w:val="both"/>
            </w:pPr>
          </w:p>
          <w:p w:rsidR="00DE43D0" w:rsidRPr="00BE0CF6" w:rsidRDefault="00DE43D0" w:rsidP="001C4954">
            <w:pPr>
              <w:jc w:val="both"/>
            </w:pPr>
            <w:r w:rsidRPr="00BE0CF6">
              <w:t>____________________________ (Ф.И.О.)</w:t>
            </w:r>
          </w:p>
          <w:p w:rsidR="00DE43D0" w:rsidRPr="00BE0CF6" w:rsidRDefault="00DE43D0" w:rsidP="001C4954">
            <w:pPr>
              <w:jc w:val="both"/>
            </w:pPr>
            <w:r w:rsidRPr="00BE0CF6">
              <w:t xml:space="preserve">                       МП</w:t>
            </w:r>
          </w:p>
          <w:p w:rsidR="00DE43D0" w:rsidRPr="00BE0CF6" w:rsidRDefault="00DE43D0" w:rsidP="001C4954">
            <w:pPr>
              <w:spacing w:after="200" w:line="276" w:lineRule="auto"/>
              <w:rPr>
                <w:b/>
              </w:rPr>
            </w:pPr>
          </w:p>
          <w:p w:rsidR="00DE43D0" w:rsidRPr="00BE0CF6" w:rsidRDefault="00DE43D0" w:rsidP="001C4954">
            <w:pPr>
              <w:jc w:val="center"/>
              <w:rPr>
                <w:b/>
              </w:rPr>
            </w:pPr>
          </w:p>
          <w:p w:rsidR="00DE43D0" w:rsidRPr="00BE0CF6" w:rsidRDefault="00DE43D0" w:rsidP="001C4954">
            <w:pPr>
              <w:jc w:val="center"/>
              <w:rPr>
                <w:b/>
              </w:rPr>
            </w:pPr>
          </w:p>
          <w:p w:rsidR="00DE43D0" w:rsidRPr="00BE0CF6" w:rsidRDefault="00DE43D0" w:rsidP="001C4954">
            <w:pPr>
              <w:jc w:val="center"/>
              <w:rPr>
                <w:b/>
              </w:rPr>
            </w:pPr>
          </w:p>
          <w:p w:rsidR="00DE43D0" w:rsidRPr="00BE0CF6" w:rsidRDefault="00DE43D0" w:rsidP="001C4954">
            <w:pPr>
              <w:jc w:val="center"/>
              <w:rPr>
                <w:b/>
              </w:rPr>
            </w:pPr>
          </w:p>
          <w:p w:rsidR="00DE43D0" w:rsidRPr="00BE0CF6" w:rsidRDefault="00DE43D0" w:rsidP="001C4954">
            <w:pPr>
              <w:jc w:val="center"/>
              <w:rPr>
                <w:b/>
              </w:rPr>
            </w:pPr>
          </w:p>
          <w:p w:rsidR="00DE43D0" w:rsidRPr="00BE0CF6" w:rsidRDefault="00DE43D0" w:rsidP="001C4954">
            <w:pPr>
              <w:jc w:val="center"/>
              <w:rPr>
                <w:b/>
              </w:rPr>
            </w:pPr>
          </w:p>
          <w:p w:rsidR="00DE43D0" w:rsidRPr="00BE0CF6" w:rsidRDefault="00DE43D0" w:rsidP="001C4954">
            <w:pPr>
              <w:jc w:val="center"/>
              <w:rPr>
                <w:b/>
              </w:rPr>
            </w:pPr>
          </w:p>
          <w:p w:rsidR="00DE43D0" w:rsidRPr="00BE0CF6" w:rsidRDefault="00DE43D0" w:rsidP="001C4954">
            <w:pPr>
              <w:jc w:val="center"/>
              <w:rPr>
                <w:b/>
              </w:rPr>
            </w:pPr>
          </w:p>
          <w:p w:rsidR="00DE43D0" w:rsidRDefault="00DE43D0" w:rsidP="001C4954">
            <w:pPr>
              <w:rPr>
                <w:b/>
              </w:rPr>
            </w:pPr>
          </w:p>
          <w:p w:rsidR="00DE43D0" w:rsidRDefault="00DE43D0" w:rsidP="001C4954">
            <w:pPr>
              <w:rPr>
                <w:b/>
              </w:rPr>
            </w:pPr>
          </w:p>
          <w:p w:rsidR="00DE43D0" w:rsidRPr="00BE0CF6" w:rsidRDefault="00DE43D0" w:rsidP="001C4954">
            <w:pPr>
              <w:rPr>
                <w:b/>
              </w:rPr>
            </w:pPr>
          </w:p>
        </w:tc>
      </w:tr>
    </w:tbl>
    <w:p w:rsidR="00DE43D0" w:rsidRDefault="00DE43D0" w:rsidP="00DE43D0">
      <w:pPr>
        <w:jc w:val="right"/>
        <w:outlineLvl w:val="2"/>
      </w:pPr>
    </w:p>
    <w:p w:rsidR="00DE43D0" w:rsidRDefault="00DE43D0">
      <w:pPr>
        <w:widowControl/>
        <w:autoSpaceDE/>
        <w:autoSpaceDN/>
        <w:adjustRightInd/>
        <w:spacing w:after="200" w:line="276" w:lineRule="auto"/>
      </w:pPr>
      <w:r>
        <w:br w:type="page"/>
      </w:r>
    </w:p>
    <w:p w:rsidR="00DE43D0" w:rsidRPr="00BE0CF6" w:rsidRDefault="00DE43D0" w:rsidP="00DE43D0">
      <w:pPr>
        <w:jc w:val="right"/>
        <w:outlineLvl w:val="2"/>
      </w:pPr>
      <w:r w:rsidRPr="00BE0CF6">
        <w:lastRenderedPageBreak/>
        <w:t>Приложение № 2</w:t>
      </w:r>
    </w:p>
    <w:p w:rsidR="00DE43D0" w:rsidRPr="00BE0CF6" w:rsidRDefault="00DE43D0" w:rsidP="00DE43D0">
      <w:pPr>
        <w:jc w:val="right"/>
      </w:pPr>
      <w:r w:rsidRPr="00BE0CF6">
        <w:t>к договору аренды</w:t>
      </w:r>
    </w:p>
    <w:p w:rsidR="00DE43D0" w:rsidRPr="00BE0CF6" w:rsidRDefault="00DE43D0" w:rsidP="00DE43D0">
      <w:pPr>
        <w:jc w:val="right"/>
      </w:pPr>
      <w:r w:rsidRPr="00BE0CF6">
        <w:t>от «__»____20__г. №__</w:t>
      </w:r>
    </w:p>
    <w:p w:rsidR="00DE43D0" w:rsidRPr="00BE0CF6" w:rsidRDefault="00DE43D0" w:rsidP="00DE43D0">
      <w:pPr>
        <w:jc w:val="center"/>
        <w:rPr>
          <w:b/>
        </w:rPr>
      </w:pPr>
      <w:r w:rsidRPr="00BE0CF6">
        <w:rPr>
          <w:b/>
        </w:rPr>
        <w:t>АКТ</w:t>
      </w:r>
    </w:p>
    <w:p w:rsidR="00DE43D0" w:rsidRPr="00BE0CF6" w:rsidRDefault="00DE43D0" w:rsidP="00DE43D0">
      <w:pPr>
        <w:jc w:val="center"/>
        <w:rPr>
          <w:b/>
        </w:rPr>
      </w:pPr>
      <w:r w:rsidRPr="00BE0CF6">
        <w:rPr>
          <w:b/>
        </w:rPr>
        <w:t>ПРИЕМА-ПЕРЕДАЧИ ИМУЩЕСТВА</w:t>
      </w:r>
    </w:p>
    <w:p w:rsidR="00DE43D0" w:rsidRPr="00BE0CF6" w:rsidRDefault="00DE43D0" w:rsidP="00DE43D0">
      <w:pPr>
        <w:jc w:val="both"/>
      </w:pPr>
    </w:p>
    <w:p w:rsidR="00DE43D0" w:rsidRPr="00BE0CF6" w:rsidRDefault="00DE43D0" w:rsidP="00DE43D0">
      <w:pPr>
        <w:jc w:val="both"/>
      </w:pPr>
      <w:r w:rsidRPr="00BE0CF6">
        <w:t xml:space="preserve">Московская область                                      </w:t>
      </w:r>
      <w:r>
        <w:t xml:space="preserve">                    </w:t>
      </w:r>
      <w:r w:rsidRPr="00BE0CF6">
        <w:t>от "___" ___________ 20___ года</w:t>
      </w:r>
      <w:r>
        <w:t xml:space="preserve"> № _________</w:t>
      </w:r>
    </w:p>
    <w:p w:rsidR="00DE43D0" w:rsidRPr="00BE0CF6" w:rsidRDefault="00DE43D0" w:rsidP="00DE43D0">
      <w:pPr>
        <w:jc w:val="both"/>
      </w:pPr>
    </w:p>
    <w:p w:rsidR="00DE43D0" w:rsidRPr="00BE0CF6" w:rsidRDefault="00DE43D0" w:rsidP="00DE43D0">
      <w:pPr>
        <w:jc w:val="both"/>
      </w:pPr>
      <w:r w:rsidRPr="00BE0CF6">
        <w:t xml:space="preserve">    Мы, нижеподписавшиеся, _____________________________________________________________,</w:t>
      </w:r>
    </w:p>
    <w:p w:rsidR="00DE43D0" w:rsidRPr="00BE0CF6" w:rsidRDefault="00DE43D0" w:rsidP="00DE43D0">
      <w:pPr>
        <w:jc w:val="both"/>
      </w:pPr>
      <w:r w:rsidRPr="00BE0CF6">
        <w:t xml:space="preserve">                                                 (наименование уполномоченного органа муниципального образования)</w:t>
      </w:r>
    </w:p>
    <w:p w:rsidR="00DE43D0" w:rsidRPr="00BE0CF6" w:rsidRDefault="00DE43D0" w:rsidP="00DE43D0">
      <w:pPr>
        <w:jc w:val="both"/>
      </w:pPr>
      <w:r w:rsidRPr="00BE0CF6">
        <w:t>именуемое в дальнейшем "Арендодатель", в лице ____________________________,</w:t>
      </w:r>
    </w:p>
    <w:p w:rsidR="00DE43D0" w:rsidRPr="00BE0CF6" w:rsidRDefault="00DE43D0" w:rsidP="00DE43D0">
      <w:pPr>
        <w:jc w:val="both"/>
      </w:pPr>
      <w:r w:rsidRPr="00BE0CF6">
        <w:t xml:space="preserve">                                                                                           (должность, Ф.И.О.)</w:t>
      </w:r>
    </w:p>
    <w:p w:rsidR="00DE43D0" w:rsidRPr="00BE0CF6" w:rsidRDefault="00DE43D0" w:rsidP="00DE43D0">
      <w:pPr>
        <w:jc w:val="both"/>
      </w:pPr>
      <w:r w:rsidRPr="00BE0CF6">
        <w:t>и Арендатор - ____________________________________________________________,</w:t>
      </w:r>
    </w:p>
    <w:p w:rsidR="00DE43D0" w:rsidRPr="00BE0CF6" w:rsidRDefault="00DE43D0" w:rsidP="00DE43D0">
      <w:pPr>
        <w:jc w:val="both"/>
      </w:pPr>
      <w:r w:rsidRPr="00BE0CF6">
        <w:t xml:space="preserve">                               </w:t>
      </w:r>
      <w:proofErr w:type="gramStart"/>
      <w:r w:rsidRPr="00BE0CF6">
        <w:t>(полное наименование юридического лица, ФИО  индивидуального предпринимателя</w:t>
      </w:r>
      <w:proofErr w:type="gramEnd"/>
    </w:p>
    <w:p w:rsidR="00DE43D0" w:rsidRPr="00BE0CF6" w:rsidRDefault="00DE43D0" w:rsidP="00DE43D0">
      <w:pPr>
        <w:jc w:val="center"/>
      </w:pPr>
      <w:r w:rsidRPr="00BE0CF6">
        <w:t>или физического лица)</w:t>
      </w:r>
    </w:p>
    <w:p w:rsidR="00DE43D0" w:rsidRPr="00BE0CF6" w:rsidRDefault="00DE43D0" w:rsidP="00DE43D0">
      <w:pPr>
        <w:jc w:val="both"/>
      </w:pPr>
      <w:r w:rsidRPr="00BE0CF6">
        <w:t>именуемое в дальнейшем "Арендатор", в лице _______________________________,</w:t>
      </w:r>
    </w:p>
    <w:p w:rsidR="00DE43D0" w:rsidRPr="00BE0CF6" w:rsidRDefault="00DE43D0" w:rsidP="00DE43D0">
      <w:pPr>
        <w:jc w:val="both"/>
      </w:pPr>
      <w:r w:rsidRPr="00BE0CF6">
        <w:t xml:space="preserve">                                                                                            (должность, Ф.И.О.)</w:t>
      </w:r>
    </w:p>
    <w:p w:rsidR="00DE43D0" w:rsidRPr="00BE0CF6" w:rsidRDefault="00DE43D0" w:rsidP="00DE43D0">
      <w:pPr>
        <w:jc w:val="both"/>
      </w:pPr>
      <w:r w:rsidRPr="00BE0CF6">
        <w:t>составили настоящий акт о нижеследующем:</w:t>
      </w:r>
    </w:p>
    <w:p w:rsidR="00DE43D0" w:rsidRPr="00BE0CF6" w:rsidRDefault="00DE43D0" w:rsidP="00DE43D0">
      <w:pPr>
        <w:jc w:val="both"/>
      </w:pPr>
      <w:r w:rsidRPr="00BE0CF6">
        <w:t xml:space="preserve">    Арендодатель  передает  Арендатору  во  временное пользование следующее имущество общей площадью _____ кв. м:</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82"/>
        <w:gridCol w:w="2188"/>
        <w:gridCol w:w="2160"/>
        <w:gridCol w:w="2045"/>
        <w:gridCol w:w="834"/>
        <w:gridCol w:w="1814"/>
      </w:tblGrid>
      <w:tr w:rsidR="00DE43D0" w:rsidRPr="00BE0CF6" w:rsidTr="001C4954">
        <w:tc>
          <w:tcPr>
            <w:tcW w:w="9723" w:type="dxa"/>
            <w:gridSpan w:val="6"/>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Московская область</w:t>
            </w:r>
          </w:p>
        </w:tc>
      </w:tr>
      <w:tr w:rsidR="00DE43D0" w:rsidRPr="00BE0CF6" w:rsidTr="001C4954">
        <w:tc>
          <w:tcPr>
            <w:tcW w:w="5030" w:type="dxa"/>
            <w:gridSpan w:val="3"/>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Район</w:t>
            </w:r>
          </w:p>
        </w:tc>
        <w:tc>
          <w:tcPr>
            <w:tcW w:w="4693" w:type="dxa"/>
            <w:gridSpan w:val="3"/>
            <w:tcBorders>
              <w:top w:val="single" w:sz="4" w:space="0" w:color="auto"/>
              <w:left w:val="single" w:sz="4" w:space="0" w:color="auto"/>
              <w:bottom w:val="single" w:sz="4" w:space="0" w:color="auto"/>
              <w:right w:val="single" w:sz="4" w:space="0" w:color="auto"/>
            </w:tcBorders>
          </w:tcPr>
          <w:p w:rsidR="00DE43D0" w:rsidRPr="00BE0CF6" w:rsidRDefault="00DE43D0" w:rsidP="001C4954"/>
        </w:tc>
      </w:tr>
      <w:tr w:rsidR="00DE43D0" w:rsidRPr="00BE0CF6" w:rsidTr="001C4954">
        <w:tc>
          <w:tcPr>
            <w:tcW w:w="5030" w:type="dxa"/>
            <w:gridSpan w:val="3"/>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Город</w:t>
            </w:r>
          </w:p>
        </w:tc>
        <w:tc>
          <w:tcPr>
            <w:tcW w:w="4693" w:type="dxa"/>
            <w:gridSpan w:val="3"/>
            <w:tcBorders>
              <w:top w:val="single" w:sz="4" w:space="0" w:color="auto"/>
              <w:left w:val="single" w:sz="4" w:space="0" w:color="auto"/>
              <w:bottom w:val="single" w:sz="4" w:space="0" w:color="auto"/>
              <w:right w:val="single" w:sz="4" w:space="0" w:color="auto"/>
            </w:tcBorders>
          </w:tcPr>
          <w:p w:rsidR="00DE43D0" w:rsidRPr="00BE0CF6" w:rsidRDefault="00DE43D0" w:rsidP="001C4954"/>
        </w:tc>
      </w:tr>
      <w:tr w:rsidR="00DE43D0" w:rsidRPr="00BE0CF6" w:rsidTr="001C4954">
        <w:tc>
          <w:tcPr>
            <w:tcW w:w="5030" w:type="dxa"/>
            <w:gridSpan w:val="3"/>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Поселок, село, деревня - указать нужное</w:t>
            </w:r>
          </w:p>
        </w:tc>
        <w:tc>
          <w:tcPr>
            <w:tcW w:w="4693" w:type="dxa"/>
            <w:gridSpan w:val="3"/>
            <w:tcBorders>
              <w:top w:val="single" w:sz="4" w:space="0" w:color="auto"/>
              <w:left w:val="single" w:sz="4" w:space="0" w:color="auto"/>
              <w:bottom w:val="single" w:sz="4" w:space="0" w:color="auto"/>
              <w:right w:val="single" w:sz="4" w:space="0" w:color="auto"/>
            </w:tcBorders>
          </w:tcPr>
          <w:p w:rsidR="00DE43D0" w:rsidRPr="00BE0CF6" w:rsidRDefault="00DE43D0" w:rsidP="001C4954"/>
        </w:tc>
      </w:tr>
      <w:tr w:rsidR="00DE43D0" w:rsidRPr="00BE0CF6" w:rsidTr="001C4954">
        <w:tc>
          <w:tcPr>
            <w:tcW w:w="5030" w:type="dxa"/>
            <w:gridSpan w:val="3"/>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 xml:space="preserve">Ул., пл., просп., пер., ш., туп., </w:t>
            </w:r>
            <w:proofErr w:type="spellStart"/>
            <w:r w:rsidRPr="00BE0CF6">
              <w:t>алл</w:t>
            </w:r>
            <w:proofErr w:type="spellEnd"/>
            <w:r w:rsidRPr="00BE0CF6">
              <w:t>., бул., наб., пр. - указать нужное</w:t>
            </w:r>
          </w:p>
        </w:tc>
        <w:tc>
          <w:tcPr>
            <w:tcW w:w="4693" w:type="dxa"/>
            <w:gridSpan w:val="3"/>
            <w:tcBorders>
              <w:top w:val="single" w:sz="4" w:space="0" w:color="auto"/>
              <w:left w:val="single" w:sz="4" w:space="0" w:color="auto"/>
              <w:bottom w:val="single" w:sz="4" w:space="0" w:color="auto"/>
              <w:right w:val="single" w:sz="4" w:space="0" w:color="auto"/>
            </w:tcBorders>
          </w:tcPr>
          <w:p w:rsidR="00DE43D0" w:rsidRPr="00BE0CF6" w:rsidRDefault="00DE43D0" w:rsidP="001C4954"/>
        </w:tc>
      </w:tr>
      <w:tr w:rsidR="00DE43D0" w:rsidRPr="00BE0CF6" w:rsidTr="001C4954">
        <w:tc>
          <w:tcPr>
            <w:tcW w:w="2870" w:type="dxa"/>
            <w:gridSpan w:val="2"/>
            <w:tcBorders>
              <w:top w:val="single" w:sz="4" w:space="0" w:color="auto"/>
              <w:left w:val="single" w:sz="4" w:space="0" w:color="auto"/>
              <w:bottom w:val="single" w:sz="4" w:space="0" w:color="auto"/>
              <w:right w:val="single" w:sz="4" w:space="0" w:color="auto"/>
            </w:tcBorders>
          </w:tcPr>
          <w:p w:rsidR="00DE43D0" w:rsidRPr="00BE0CF6" w:rsidRDefault="00DE43D0" w:rsidP="001C4954">
            <w:r>
              <w:t>Дом №</w:t>
            </w:r>
          </w:p>
        </w:tc>
        <w:tc>
          <w:tcPr>
            <w:tcW w:w="2160" w:type="dxa"/>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2879" w:type="dxa"/>
            <w:gridSpan w:val="2"/>
            <w:tcBorders>
              <w:top w:val="single" w:sz="4" w:space="0" w:color="auto"/>
              <w:left w:val="single" w:sz="4" w:space="0" w:color="auto"/>
              <w:bottom w:val="single" w:sz="4" w:space="0" w:color="auto"/>
              <w:right w:val="single" w:sz="4" w:space="0" w:color="auto"/>
            </w:tcBorders>
          </w:tcPr>
          <w:p w:rsidR="00DE43D0" w:rsidRPr="00BE0CF6" w:rsidRDefault="00DE43D0" w:rsidP="001C4954">
            <w:r>
              <w:t>Корпус №</w:t>
            </w:r>
          </w:p>
        </w:tc>
        <w:tc>
          <w:tcPr>
            <w:tcW w:w="1814" w:type="dxa"/>
            <w:tcBorders>
              <w:top w:val="single" w:sz="4" w:space="0" w:color="auto"/>
              <w:left w:val="single" w:sz="4" w:space="0" w:color="auto"/>
              <w:bottom w:val="single" w:sz="4" w:space="0" w:color="auto"/>
              <w:right w:val="single" w:sz="4" w:space="0" w:color="auto"/>
            </w:tcBorders>
          </w:tcPr>
          <w:p w:rsidR="00DE43D0" w:rsidRPr="00BE0CF6" w:rsidRDefault="00DE43D0" w:rsidP="001C4954"/>
        </w:tc>
      </w:tr>
      <w:tr w:rsidR="00DE43D0" w:rsidRPr="00BE0CF6" w:rsidTr="001C4954">
        <w:tc>
          <w:tcPr>
            <w:tcW w:w="2870" w:type="dxa"/>
            <w:gridSpan w:val="2"/>
            <w:tcBorders>
              <w:top w:val="single" w:sz="4" w:space="0" w:color="auto"/>
              <w:left w:val="single" w:sz="4" w:space="0" w:color="auto"/>
              <w:bottom w:val="single" w:sz="4" w:space="0" w:color="auto"/>
              <w:right w:val="single" w:sz="4" w:space="0" w:color="auto"/>
            </w:tcBorders>
          </w:tcPr>
          <w:p w:rsidR="00DE43D0" w:rsidRPr="00BE0CF6" w:rsidRDefault="00DE43D0" w:rsidP="001C4954">
            <w:r>
              <w:t>Строение №</w:t>
            </w:r>
          </w:p>
        </w:tc>
        <w:tc>
          <w:tcPr>
            <w:tcW w:w="2160" w:type="dxa"/>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2879" w:type="dxa"/>
            <w:gridSpan w:val="2"/>
            <w:tcBorders>
              <w:top w:val="single" w:sz="4" w:space="0" w:color="auto"/>
              <w:left w:val="single" w:sz="4" w:space="0" w:color="auto"/>
              <w:bottom w:val="single" w:sz="4" w:space="0" w:color="auto"/>
              <w:right w:val="single" w:sz="4" w:space="0" w:color="auto"/>
            </w:tcBorders>
          </w:tcPr>
          <w:p w:rsidR="00DE43D0" w:rsidRPr="00BE0CF6" w:rsidRDefault="00DE43D0" w:rsidP="001C4954">
            <w:r>
              <w:t>Литера №</w:t>
            </w:r>
          </w:p>
        </w:tc>
        <w:tc>
          <w:tcPr>
            <w:tcW w:w="1814" w:type="dxa"/>
            <w:tcBorders>
              <w:top w:val="single" w:sz="4" w:space="0" w:color="auto"/>
              <w:left w:val="single" w:sz="4" w:space="0" w:color="auto"/>
              <w:bottom w:val="single" w:sz="4" w:space="0" w:color="auto"/>
              <w:right w:val="single" w:sz="4" w:space="0" w:color="auto"/>
            </w:tcBorders>
          </w:tcPr>
          <w:p w:rsidR="00DE43D0" w:rsidRPr="00BE0CF6" w:rsidRDefault="00DE43D0" w:rsidP="001C4954"/>
        </w:tc>
      </w:tr>
      <w:tr w:rsidR="00DE43D0" w:rsidRPr="00BE0CF6" w:rsidTr="001C4954">
        <w:tc>
          <w:tcPr>
            <w:tcW w:w="682" w:type="dxa"/>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N п/п</w:t>
            </w:r>
          </w:p>
        </w:tc>
        <w:tc>
          <w:tcPr>
            <w:tcW w:w="2188" w:type="dxa"/>
            <w:tcBorders>
              <w:top w:val="single" w:sz="4" w:space="0" w:color="auto"/>
              <w:left w:val="single" w:sz="4" w:space="0" w:color="auto"/>
              <w:bottom w:val="single" w:sz="4" w:space="0" w:color="auto"/>
              <w:right w:val="single" w:sz="4" w:space="0" w:color="auto"/>
            </w:tcBorders>
          </w:tcPr>
          <w:p w:rsidR="00DE43D0" w:rsidRPr="00BE0CF6" w:rsidRDefault="00DE43D0" w:rsidP="001C4954">
            <w:r>
              <w:t>Этаж №</w:t>
            </w:r>
          </w:p>
        </w:tc>
        <w:tc>
          <w:tcPr>
            <w:tcW w:w="2160" w:type="dxa"/>
            <w:tcBorders>
              <w:top w:val="single" w:sz="4" w:space="0" w:color="auto"/>
              <w:left w:val="single" w:sz="4" w:space="0" w:color="auto"/>
              <w:bottom w:val="single" w:sz="4" w:space="0" w:color="auto"/>
              <w:right w:val="single" w:sz="4" w:space="0" w:color="auto"/>
            </w:tcBorders>
          </w:tcPr>
          <w:p w:rsidR="00DE43D0" w:rsidRPr="00BE0CF6" w:rsidRDefault="00DE43D0" w:rsidP="001C4954">
            <w:r>
              <w:t>№</w:t>
            </w:r>
            <w:r w:rsidRPr="00BE0CF6">
              <w:t xml:space="preserve"> по плану</w:t>
            </w:r>
          </w:p>
        </w:tc>
        <w:tc>
          <w:tcPr>
            <w:tcW w:w="2045" w:type="dxa"/>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Назначение помещения</w:t>
            </w:r>
          </w:p>
        </w:tc>
        <w:tc>
          <w:tcPr>
            <w:tcW w:w="2648" w:type="dxa"/>
            <w:gridSpan w:val="2"/>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Площадь помещений, кв. м</w:t>
            </w:r>
          </w:p>
        </w:tc>
      </w:tr>
      <w:tr w:rsidR="00DE43D0" w:rsidRPr="00BE0CF6" w:rsidTr="001C4954">
        <w:tc>
          <w:tcPr>
            <w:tcW w:w="682" w:type="dxa"/>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1.</w:t>
            </w:r>
          </w:p>
        </w:tc>
        <w:tc>
          <w:tcPr>
            <w:tcW w:w="2188" w:type="dxa"/>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2160" w:type="dxa"/>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2045" w:type="dxa"/>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2648" w:type="dxa"/>
            <w:gridSpan w:val="2"/>
            <w:tcBorders>
              <w:top w:val="single" w:sz="4" w:space="0" w:color="auto"/>
              <w:left w:val="single" w:sz="4" w:space="0" w:color="auto"/>
              <w:bottom w:val="single" w:sz="4" w:space="0" w:color="auto"/>
              <w:right w:val="single" w:sz="4" w:space="0" w:color="auto"/>
            </w:tcBorders>
          </w:tcPr>
          <w:p w:rsidR="00DE43D0" w:rsidRPr="00BE0CF6" w:rsidRDefault="00DE43D0" w:rsidP="001C4954"/>
        </w:tc>
      </w:tr>
      <w:tr w:rsidR="00DE43D0" w:rsidRPr="00BE0CF6" w:rsidTr="001C4954">
        <w:tc>
          <w:tcPr>
            <w:tcW w:w="682" w:type="dxa"/>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2.</w:t>
            </w:r>
          </w:p>
        </w:tc>
        <w:tc>
          <w:tcPr>
            <w:tcW w:w="2188" w:type="dxa"/>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2160" w:type="dxa"/>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2045" w:type="dxa"/>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2648" w:type="dxa"/>
            <w:gridSpan w:val="2"/>
            <w:tcBorders>
              <w:top w:val="single" w:sz="4" w:space="0" w:color="auto"/>
              <w:left w:val="single" w:sz="4" w:space="0" w:color="auto"/>
              <w:bottom w:val="single" w:sz="4" w:space="0" w:color="auto"/>
              <w:right w:val="single" w:sz="4" w:space="0" w:color="auto"/>
            </w:tcBorders>
          </w:tcPr>
          <w:p w:rsidR="00DE43D0" w:rsidRPr="00BE0CF6" w:rsidRDefault="00DE43D0" w:rsidP="001C4954"/>
        </w:tc>
      </w:tr>
      <w:tr w:rsidR="00DE43D0" w:rsidRPr="00BE0CF6" w:rsidTr="001C4954">
        <w:tc>
          <w:tcPr>
            <w:tcW w:w="682" w:type="dxa"/>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2188" w:type="dxa"/>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2160" w:type="dxa"/>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2045" w:type="dxa"/>
            <w:tcBorders>
              <w:top w:val="single" w:sz="4" w:space="0" w:color="auto"/>
              <w:left w:val="single" w:sz="4" w:space="0" w:color="auto"/>
              <w:bottom w:val="single" w:sz="4" w:space="0" w:color="auto"/>
              <w:right w:val="single" w:sz="4" w:space="0" w:color="auto"/>
            </w:tcBorders>
          </w:tcPr>
          <w:p w:rsidR="00DE43D0" w:rsidRPr="00BE0CF6" w:rsidRDefault="00DE43D0" w:rsidP="001C4954"/>
        </w:tc>
        <w:tc>
          <w:tcPr>
            <w:tcW w:w="2648" w:type="dxa"/>
            <w:gridSpan w:val="2"/>
            <w:tcBorders>
              <w:top w:val="single" w:sz="4" w:space="0" w:color="auto"/>
              <w:left w:val="single" w:sz="4" w:space="0" w:color="auto"/>
              <w:bottom w:val="single" w:sz="4" w:space="0" w:color="auto"/>
              <w:right w:val="single" w:sz="4" w:space="0" w:color="auto"/>
            </w:tcBorders>
          </w:tcPr>
          <w:p w:rsidR="00DE43D0" w:rsidRPr="00BE0CF6" w:rsidRDefault="00DE43D0" w:rsidP="001C4954"/>
        </w:tc>
      </w:tr>
      <w:tr w:rsidR="00DE43D0" w:rsidRPr="00BE0CF6" w:rsidTr="001C4954">
        <w:tc>
          <w:tcPr>
            <w:tcW w:w="7075" w:type="dxa"/>
            <w:gridSpan w:val="4"/>
            <w:tcBorders>
              <w:top w:val="single" w:sz="4" w:space="0" w:color="auto"/>
              <w:left w:val="single" w:sz="4" w:space="0" w:color="auto"/>
              <w:bottom w:val="single" w:sz="4" w:space="0" w:color="auto"/>
              <w:right w:val="single" w:sz="4" w:space="0" w:color="auto"/>
            </w:tcBorders>
          </w:tcPr>
          <w:p w:rsidR="00DE43D0" w:rsidRPr="00BE0CF6" w:rsidRDefault="00DE43D0" w:rsidP="001C4954">
            <w:r w:rsidRPr="00BE0CF6">
              <w:t>Всего общая площадь</w:t>
            </w:r>
          </w:p>
        </w:tc>
        <w:tc>
          <w:tcPr>
            <w:tcW w:w="2648" w:type="dxa"/>
            <w:gridSpan w:val="2"/>
            <w:tcBorders>
              <w:top w:val="single" w:sz="4" w:space="0" w:color="auto"/>
              <w:left w:val="single" w:sz="4" w:space="0" w:color="auto"/>
              <w:bottom w:val="single" w:sz="4" w:space="0" w:color="auto"/>
              <w:right w:val="single" w:sz="4" w:space="0" w:color="auto"/>
            </w:tcBorders>
          </w:tcPr>
          <w:p w:rsidR="00DE43D0" w:rsidRPr="00BE0CF6" w:rsidRDefault="00DE43D0" w:rsidP="001C4954"/>
        </w:tc>
      </w:tr>
    </w:tbl>
    <w:p w:rsidR="00DE43D0" w:rsidRPr="00BE0CF6" w:rsidRDefault="00DE43D0" w:rsidP="00DE43D0">
      <w:pPr>
        <w:jc w:val="both"/>
      </w:pPr>
    </w:p>
    <w:tbl>
      <w:tblPr>
        <w:tblW w:w="0" w:type="auto"/>
        <w:tblInd w:w="6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firstRow="0" w:lastRow="0" w:firstColumn="0" w:lastColumn="0" w:noHBand="0" w:noVBand="0"/>
      </w:tblPr>
      <w:tblGrid>
        <w:gridCol w:w="4931"/>
        <w:gridCol w:w="4914"/>
      </w:tblGrid>
      <w:tr w:rsidR="00DE43D0" w:rsidRPr="00BE0CF6" w:rsidTr="001C4954">
        <w:trPr>
          <w:trHeight w:val="60"/>
        </w:trPr>
        <w:tc>
          <w:tcPr>
            <w:tcW w:w="4931" w:type="dxa"/>
          </w:tcPr>
          <w:p w:rsidR="00DE43D0" w:rsidRPr="00BE0CF6" w:rsidRDefault="00DE43D0" w:rsidP="001C4954">
            <w:pPr>
              <w:jc w:val="center"/>
              <w:rPr>
                <w:b/>
              </w:rPr>
            </w:pPr>
            <w:r w:rsidRPr="00BE0CF6">
              <w:rPr>
                <w:b/>
              </w:rPr>
              <w:t>Передал</w:t>
            </w:r>
          </w:p>
          <w:p w:rsidR="00DE43D0" w:rsidRPr="00BE0CF6" w:rsidRDefault="00DE43D0" w:rsidP="001C4954">
            <w:pPr>
              <w:jc w:val="center"/>
              <w:rPr>
                <w:b/>
              </w:rPr>
            </w:pPr>
            <w:r w:rsidRPr="00BE0CF6">
              <w:rPr>
                <w:b/>
              </w:rPr>
              <w:t>Арендодатель:</w:t>
            </w:r>
          </w:p>
          <w:p w:rsidR="00DE43D0" w:rsidRPr="00BE0CF6" w:rsidRDefault="00DE43D0" w:rsidP="001C4954"/>
          <w:p w:rsidR="00DE43D0" w:rsidRPr="00BE0CF6" w:rsidRDefault="00DE43D0" w:rsidP="001C4954">
            <w:pPr>
              <w:jc w:val="center"/>
            </w:pPr>
          </w:p>
          <w:p w:rsidR="00DE43D0" w:rsidRPr="00BE0CF6" w:rsidRDefault="00DE43D0" w:rsidP="001C4954">
            <w:pPr>
              <w:jc w:val="center"/>
            </w:pPr>
          </w:p>
          <w:p w:rsidR="00DE43D0" w:rsidRPr="00BE0CF6" w:rsidRDefault="00DE43D0" w:rsidP="001C4954">
            <w:pPr>
              <w:jc w:val="center"/>
            </w:pPr>
            <w:r w:rsidRPr="00BE0CF6">
              <w:t xml:space="preserve">_______________________ (Ф.И.О.)      </w:t>
            </w:r>
          </w:p>
          <w:p w:rsidR="00DE43D0" w:rsidRPr="00BE0CF6" w:rsidRDefault="00DE43D0" w:rsidP="001C4954">
            <w:r w:rsidRPr="00BE0CF6">
              <w:t xml:space="preserve">                                МП</w:t>
            </w:r>
          </w:p>
        </w:tc>
        <w:tc>
          <w:tcPr>
            <w:tcW w:w="4914" w:type="dxa"/>
          </w:tcPr>
          <w:p w:rsidR="00DE43D0" w:rsidRPr="00BE0CF6" w:rsidRDefault="00DE43D0" w:rsidP="001C4954">
            <w:pPr>
              <w:jc w:val="center"/>
              <w:rPr>
                <w:b/>
              </w:rPr>
            </w:pPr>
            <w:r w:rsidRPr="00BE0CF6">
              <w:rPr>
                <w:b/>
              </w:rPr>
              <w:t>Принял</w:t>
            </w:r>
          </w:p>
          <w:p w:rsidR="00DE43D0" w:rsidRPr="00BE0CF6" w:rsidRDefault="00DE43D0" w:rsidP="001C4954">
            <w:pPr>
              <w:jc w:val="center"/>
              <w:rPr>
                <w:b/>
              </w:rPr>
            </w:pPr>
            <w:r w:rsidRPr="00BE0CF6">
              <w:rPr>
                <w:b/>
              </w:rPr>
              <w:t>Арендатор:</w:t>
            </w:r>
          </w:p>
          <w:p w:rsidR="00DE43D0" w:rsidRPr="00BE0CF6" w:rsidRDefault="00DE43D0" w:rsidP="001C4954">
            <w:pPr>
              <w:jc w:val="both"/>
            </w:pPr>
          </w:p>
          <w:p w:rsidR="00DE43D0" w:rsidRDefault="00DE43D0" w:rsidP="001C4954">
            <w:pPr>
              <w:jc w:val="both"/>
            </w:pPr>
          </w:p>
          <w:p w:rsidR="00DE43D0" w:rsidRDefault="00DE43D0" w:rsidP="001C4954">
            <w:pPr>
              <w:jc w:val="both"/>
            </w:pPr>
          </w:p>
          <w:p w:rsidR="00DE43D0" w:rsidRPr="00BE0CF6" w:rsidRDefault="00DE43D0" w:rsidP="001C4954">
            <w:pPr>
              <w:jc w:val="both"/>
            </w:pPr>
            <w:r w:rsidRPr="00BE0CF6">
              <w:t>____________________________ (Ф.И.О.)</w:t>
            </w:r>
          </w:p>
          <w:p w:rsidR="00DE43D0" w:rsidRPr="00BE0CF6" w:rsidRDefault="00DE43D0" w:rsidP="001C4954">
            <w:pPr>
              <w:jc w:val="both"/>
            </w:pPr>
            <w:r w:rsidRPr="00BE0CF6">
              <w:t xml:space="preserve">                       МП</w:t>
            </w:r>
          </w:p>
        </w:tc>
      </w:tr>
    </w:tbl>
    <w:p w:rsidR="002A22DF" w:rsidRPr="00273670" w:rsidRDefault="002A22DF" w:rsidP="002A22DF">
      <w:pPr>
        <w:pStyle w:val="aa"/>
        <w:widowControl/>
        <w:ind w:left="540"/>
        <w:jc w:val="both"/>
        <w:rPr>
          <w:rFonts w:eastAsiaTheme="minorHAnsi"/>
          <w:sz w:val="28"/>
          <w:szCs w:val="28"/>
          <w:lang w:eastAsia="en-US"/>
        </w:rPr>
      </w:pPr>
    </w:p>
    <w:sectPr w:rsidR="002A22DF" w:rsidRPr="00273670" w:rsidSect="00AF29E0">
      <w:pgSz w:w="11906" w:h="16838"/>
      <w:pgMar w:top="1134" w:right="566"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3E2" w:rsidRDefault="00BD23E2" w:rsidP="003C69BC">
      <w:r>
        <w:separator/>
      </w:r>
    </w:p>
  </w:endnote>
  <w:endnote w:type="continuationSeparator" w:id="0">
    <w:p w:rsidR="00BD23E2" w:rsidRDefault="00BD23E2" w:rsidP="003C6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3E2" w:rsidRDefault="00BD23E2" w:rsidP="003C69BC">
      <w:r>
        <w:separator/>
      </w:r>
    </w:p>
  </w:footnote>
  <w:footnote w:type="continuationSeparator" w:id="0">
    <w:p w:rsidR="00BD23E2" w:rsidRDefault="00BD23E2" w:rsidP="003C69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0242A"/>
    <w:multiLevelType w:val="multilevel"/>
    <w:tmpl w:val="609C99AA"/>
    <w:lvl w:ilvl="0">
      <w:start w:val="1"/>
      <w:numFmt w:val="decimal"/>
      <w:lvlText w:val="%1."/>
      <w:lvlJc w:val="left"/>
      <w:pPr>
        <w:ind w:left="850" w:hanging="360"/>
      </w:pPr>
      <w:rPr>
        <w:rFonts w:hint="default"/>
      </w:rPr>
    </w:lvl>
    <w:lvl w:ilvl="1">
      <w:start w:val="1"/>
      <w:numFmt w:val="decimal"/>
      <w:isLgl/>
      <w:lvlText w:val="%1.%2."/>
      <w:lvlJc w:val="left"/>
      <w:pPr>
        <w:ind w:left="1570" w:hanging="720"/>
      </w:pPr>
      <w:rPr>
        <w:rFonts w:hint="default"/>
      </w:rPr>
    </w:lvl>
    <w:lvl w:ilvl="2">
      <w:start w:val="1"/>
      <w:numFmt w:val="decimal"/>
      <w:isLgl/>
      <w:lvlText w:val="%1.%2.%3."/>
      <w:lvlJc w:val="left"/>
      <w:pPr>
        <w:ind w:left="1930" w:hanging="720"/>
      </w:pPr>
      <w:rPr>
        <w:rFonts w:hint="default"/>
      </w:rPr>
    </w:lvl>
    <w:lvl w:ilvl="3">
      <w:start w:val="1"/>
      <w:numFmt w:val="decimal"/>
      <w:isLgl/>
      <w:lvlText w:val="%1.%2.%3.%4."/>
      <w:lvlJc w:val="left"/>
      <w:pPr>
        <w:ind w:left="2650" w:hanging="1080"/>
      </w:pPr>
      <w:rPr>
        <w:rFonts w:hint="default"/>
      </w:rPr>
    </w:lvl>
    <w:lvl w:ilvl="4">
      <w:start w:val="1"/>
      <w:numFmt w:val="decimal"/>
      <w:isLgl/>
      <w:lvlText w:val="%1.%2.%3.%4.%5."/>
      <w:lvlJc w:val="left"/>
      <w:pPr>
        <w:ind w:left="3010" w:hanging="1080"/>
      </w:pPr>
      <w:rPr>
        <w:rFonts w:hint="default"/>
      </w:rPr>
    </w:lvl>
    <w:lvl w:ilvl="5">
      <w:start w:val="1"/>
      <w:numFmt w:val="decimal"/>
      <w:isLgl/>
      <w:lvlText w:val="%1.%2.%3.%4.%5.%6."/>
      <w:lvlJc w:val="left"/>
      <w:pPr>
        <w:ind w:left="3730" w:hanging="1440"/>
      </w:pPr>
      <w:rPr>
        <w:rFonts w:hint="default"/>
      </w:rPr>
    </w:lvl>
    <w:lvl w:ilvl="6">
      <w:start w:val="1"/>
      <w:numFmt w:val="decimal"/>
      <w:isLgl/>
      <w:lvlText w:val="%1.%2.%3.%4.%5.%6.%7."/>
      <w:lvlJc w:val="left"/>
      <w:pPr>
        <w:ind w:left="4090" w:hanging="1440"/>
      </w:pPr>
      <w:rPr>
        <w:rFonts w:hint="default"/>
      </w:rPr>
    </w:lvl>
    <w:lvl w:ilvl="7">
      <w:start w:val="1"/>
      <w:numFmt w:val="decimal"/>
      <w:isLgl/>
      <w:lvlText w:val="%1.%2.%3.%4.%5.%6.%7.%8."/>
      <w:lvlJc w:val="left"/>
      <w:pPr>
        <w:ind w:left="4810" w:hanging="1800"/>
      </w:pPr>
      <w:rPr>
        <w:rFonts w:hint="default"/>
      </w:rPr>
    </w:lvl>
    <w:lvl w:ilvl="8">
      <w:start w:val="1"/>
      <w:numFmt w:val="decimal"/>
      <w:isLgl/>
      <w:lvlText w:val="%1.%2.%3.%4.%5.%6.%7.%8.%9."/>
      <w:lvlJc w:val="left"/>
      <w:pPr>
        <w:ind w:left="5530" w:hanging="2160"/>
      </w:pPr>
      <w:rPr>
        <w:rFonts w:hint="default"/>
      </w:rPr>
    </w:lvl>
  </w:abstractNum>
  <w:abstractNum w:abstractNumId="1">
    <w:nsid w:val="19A46FF3"/>
    <w:multiLevelType w:val="hybridMultilevel"/>
    <w:tmpl w:val="D44875C0"/>
    <w:lvl w:ilvl="0" w:tplc="68341A22">
      <w:start w:val="1"/>
      <w:numFmt w:val="decimal"/>
      <w:lvlText w:val="%1."/>
      <w:lvlJc w:val="left"/>
      <w:pPr>
        <w:ind w:left="1330" w:hanging="7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3B881660"/>
    <w:multiLevelType w:val="hybridMultilevel"/>
    <w:tmpl w:val="E4AC3374"/>
    <w:lvl w:ilvl="0" w:tplc="E76E2A8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53C50447"/>
    <w:multiLevelType w:val="hybridMultilevel"/>
    <w:tmpl w:val="D44875C0"/>
    <w:lvl w:ilvl="0" w:tplc="68341A22">
      <w:start w:val="1"/>
      <w:numFmt w:val="decimal"/>
      <w:lvlText w:val="%1."/>
      <w:lvlJc w:val="left"/>
      <w:pPr>
        <w:ind w:left="1330" w:hanging="7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58DF1A58"/>
    <w:multiLevelType w:val="multilevel"/>
    <w:tmpl w:val="9F72736A"/>
    <w:lvl w:ilvl="0">
      <w:start w:val="8"/>
      <w:numFmt w:val="decimal"/>
      <w:lvlText w:val="%1."/>
      <w:lvlJc w:val="left"/>
      <w:pPr>
        <w:ind w:left="630" w:hanging="630"/>
      </w:pPr>
      <w:rPr>
        <w:rFonts w:eastAsia="Times New Roman" w:hint="default"/>
      </w:rPr>
    </w:lvl>
    <w:lvl w:ilvl="1">
      <w:start w:val="1"/>
      <w:numFmt w:val="decimal"/>
      <w:lvlText w:val="%1.%2."/>
      <w:lvlJc w:val="left"/>
      <w:pPr>
        <w:ind w:left="1003" w:hanging="720"/>
      </w:pPr>
      <w:rPr>
        <w:rFonts w:eastAsia="Times New Roman" w:hint="default"/>
      </w:rPr>
    </w:lvl>
    <w:lvl w:ilvl="2">
      <w:start w:val="1"/>
      <w:numFmt w:val="decimal"/>
      <w:lvlText w:val="%1.%2.%3."/>
      <w:lvlJc w:val="left"/>
      <w:pPr>
        <w:ind w:left="1286" w:hanging="720"/>
      </w:pPr>
      <w:rPr>
        <w:rFonts w:eastAsia="Times New Roman" w:hint="default"/>
      </w:rPr>
    </w:lvl>
    <w:lvl w:ilvl="3">
      <w:start w:val="1"/>
      <w:numFmt w:val="decimal"/>
      <w:lvlText w:val="%1.%2.%3.%4."/>
      <w:lvlJc w:val="left"/>
      <w:pPr>
        <w:ind w:left="1929" w:hanging="1080"/>
      </w:pPr>
      <w:rPr>
        <w:rFonts w:eastAsia="Times New Roman" w:hint="default"/>
      </w:rPr>
    </w:lvl>
    <w:lvl w:ilvl="4">
      <w:start w:val="1"/>
      <w:numFmt w:val="decimal"/>
      <w:lvlText w:val="%1.%2.%3.%4.%5."/>
      <w:lvlJc w:val="left"/>
      <w:pPr>
        <w:ind w:left="2212" w:hanging="1080"/>
      </w:pPr>
      <w:rPr>
        <w:rFonts w:eastAsia="Times New Roman" w:hint="default"/>
      </w:rPr>
    </w:lvl>
    <w:lvl w:ilvl="5">
      <w:start w:val="1"/>
      <w:numFmt w:val="decimal"/>
      <w:lvlText w:val="%1.%2.%3.%4.%5.%6."/>
      <w:lvlJc w:val="left"/>
      <w:pPr>
        <w:ind w:left="2855" w:hanging="1440"/>
      </w:pPr>
      <w:rPr>
        <w:rFonts w:eastAsia="Times New Roman" w:hint="default"/>
      </w:rPr>
    </w:lvl>
    <w:lvl w:ilvl="6">
      <w:start w:val="1"/>
      <w:numFmt w:val="decimal"/>
      <w:lvlText w:val="%1.%2.%3.%4.%5.%6.%7."/>
      <w:lvlJc w:val="left"/>
      <w:pPr>
        <w:ind w:left="3498" w:hanging="1800"/>
      </w:pPr>
      <w:rPr>
        <w:rFonts w:eastAsia="Times New Roman" w:hint="default"/>
      </w:rPr>
    </w:lvl>
    <w:lvl w:ilvl="7">
      <w:start w:val="1"/>
      <w:numFmt w:val="decimal"/>
      <w:lvlText w:val="%1.%2.%3.%4.%5.%6.%7.%8."/>
      <w:lvlJc w:val="left"/>
      <w:pPr>
        <w:ind w:left="3781" w:hanging="1800"/>
      </w:pPr>
      <w:rPr>
        <w:rFonts w:eastAsia="Times New Roman" w:hint="default"/>
      </w:rPr>
    </w:lvl>
    <w:lvl w:ilvl="8">
      <w:start w:val="1"/>
      <w:numFmt w:val="decimal"/>
      <w:lvlText w:val="%1.%2.%3.%4.%5.%6.%7.%8.%9."/>
      <w:lvlJc w:val="left"/>
      <w:pPr>
        <w:ind w:left="4424" w:hanging="2160"/>
      </w:pPr>
      <w:rPr>
        <w:rFonts w:eastAsia="Times New Roman" w:hint="default"/>
      </w:rPr>
    </w:lvl>
  </w:abstractNum>
  <w:abstractNum w:abstractNumId="5">
    <w:nsid w:val="76C7034A"/>
    <w:multiLevelType w:val="multilevel"/>
    <w:tmpl w:val="066A784C"/>
    <w:lvl w:ilvl="0">
      <w:start w:val="1"/>
      <w:numFmt w:val="decimal"/>
      <w:lvlText w:val="%1."/>
      <w:lvlJc w:val="left"/>
      <w:pPr>
        <w:ind w:left="600" w:hanging="60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480" w:hanging="2160"/>
      </w:pPr>
      <w:rPr>
        <w:rFonts w:hint="default"/>
      </w:rPr>
    </w:lvl>
  </w:abstractNum>
  <w:abstractNum w:abstractNumId="6">
    <w:nsid w:val="7774686A"/>
    <w:multiLevelType w:val="hybridMultilevel"/>
    <w:tmpl w:val="655E4E6A"/>
    <w:lvl w:ilvl="0" w:tplc="23A6DC64">
      <w:start w:val="1"/>
      <w:numFmt w:val="decimal"/>
      <w:lvlText w:val="%1."/>
      <w:lvlJc w:val="left"/>
      <w:pPr>
        <w:ind w:left="1690" w:hanging="360"/>
      </w:pPr>
      <w:rPr>
        <w:rFonts w:eastAsia="Times New Roman" w:hint="default"/>
      </w:rPr>
    </w:lvl>
    <w:lvl w:ilvl="1" w:tplc="04190019" w:tentative="1">
      <w:start w:val="1"/>
      <w:numFmt w:val="lowerLetter"/>
      <w:lvlText w:val="%2."/>
      <w:lvlJc w:val="left"/>
      <w:pPr>
        <w:ind w:left="2410" w:hanging="360"/>
      </w:pPr>
    </w:lvl>
    <w:lvl w:ilvl="2" w:tplc="0419001B" w:tentative="1">
      <w:start w:val="1"/>
      <w:numFmt w:val="lowerRoman"/>
      <w:lvlText w:val="%3."/>
      <w:lvlJc w:val="right"/>
      <w:pPr>
        <w:ind w:left="3130" w:hanging="180"/>
      </w:pPr>
    </w:lvl>
    <w:lvl w:ilvl="3" w:tplc="0419000F" w:tentative="1">
      <w:start w:val="1"/>
      <w:numFmt w:val="decimal"/>
      <w:lvlText w:val="%4."/>
      <w:lvlJc w:val="left"/>
      <w:pPr>
        <w:ind w:left="3850" w:hanging="360"/>
      </w:pPr>
    </w:lvl>
    <w:lvl w:ilvl="4" w:tplc="04190019" w:tentative="1">
      <w:start w:val="1"/>
      <w:numFmt w:val="lowerLetter"/>
      <w:lvlText w:val="%5."/>
      <w:lvlJc w:val="left"/>
      <w:pPr>
        <w:ind w:left="4570" w:hanging="360"/>
      </w:pPr>
    </w:lvl>
    <w:lvl w:ilvl="5" w:tplc="0419001B" w:tentative="1">
      <w:start w:val="1"/>
      <w:numFmt w:val="lowerRoman"/>
      <w:lvlText w:val="%6."/>
      <w:lvlJc w:val="right"/>
      <w:pPr>
        <w:ind w:left="5290" w:hanging="180"/>
      </w:pPr>
    </w:lvl>
    <w:lvl w:ilvl="6" w:tplc="0419000F" w:tentative="1">
      <w:start w:val="1"/>
      <w:numFmt w:val="decimal"/>
      <w:lvlText w:val="%7."/>
      <w:lvlJc w:val="left"/>
      <w:pPr>
        <w:ind w:left="6010" w:hanging="360"/>
      </w:pPr>
    </w:lvl>
    <w:lvl w:ilvl="7" w:tplc="04190019" w:tentative="1">
      <w:start w:val="1"/>
      <w:numFmt w:val="lowerLetter"/>
      <w:lvlText w:val="%8."/>
      <w:lvlJc w:val="left"/>
      <w:pPr>
        <w:ind w:left="6730" w:hanging="360"/>
      </w:pPr>
    </w:lvl>
    <w:lvl w:ilvl="8" w:tplc="0419001B" w:tentative="1">
      <w:start w:val="1"/>
      <w:numFmt w:val="lowerRoman"/>
      <w:lvlText w:val="%9."/>
      <w:lvlJc w:val="right"/>
      <w:pPr>
        <w:ind w:left="7450" w:hanging="180"/>
      </w:pPr>
    </w:lvl>
  </w:abstractNum>
  <w:abstractNum w:abstractNumId="7">
    <w:nsid w:val="788D09AC"/>
    <w:multiLevelType w:val="hybridMultilevel"/>
    <w:tmpl w:val="92121F54"/>
    <w:lvl w:ilvl="0" w:tplc="C6507B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
  </w:num>
  <w:num w:numId="2">
    <w:abstractNumId w:val="0"/>
  </w:num>
  <w:num w:numId="3">
    <w:abstractNumId w:val="2"/>
  </w:num>
  <w:num w:numId="4">
    <w:abstractNumId w:val="7"/>
  </w:num>
  <w:num w:numId="5">
    <w:abstractNumId w:val="3"/>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hyphenationZone w:val="357"/>
  <w:characterSpacingControl w:val="doNotCompress"/>
  <w:footnotePr>
    <w:footnote w:id="-1"/>
    <w:footnote w:id="0"/>
  </w:footnotePr>
  <w:endnotePr>
    <w:endnote w:id="-1"/>
    <w:endnote w:id="0"/>
  </w:endnotePr>
  <w:compat>
    <w:compatSetting w:name="compatibilityMode" w:uri="http://schemas.microsoft.com/office/word" w:val="12"/>
  </w:compat>
  <w:rsids>
    <w:rsidRoot w:val="005800C2"/>
    <w:rsid w:val="00007A61"/>
    <w:rsid w:val="00011853"/>
    <w:rsid w:val="000168FA"/>
    <w:rsid w:val="000220FA"/>
    <w:rsid w:val="00022759"/>
    <w:rsid w:val="00022DCE"/>
    <w:rsid w:val="0002331A"/>
    <w:rsid w:val="000432EF"/>
    <w:rsid w:val="00054277"/>
    <w:rsid w:val="00055BF0"/>
    <w:rsid w:val="0005749F"/>
    <w:rsid w:val="000626D6"/>
    <w:rsid w:val="000640DD"/>
    <w:rsid w:val="00066CA4"/>
    <w:rsid w:val="00071EA6"/>
    <w:rsid w:val="00071ED8"/>
    <w:rsid w:val="00075CDF"/>
    <w:rsid w:val="00077FC9"/>
    <w:rsid w:val="00084412"/>
    <w:rsid w:val="0008468F"/>
    <w:rsid w:val="00084F35"/>
    <w:rsid w:val="00090B2E"/>
    <w:rsid w:val="00090FF4"/>
    <w:rsid w:val="0009324C"/>
    <w:rsid w:val="0009402B"/>
    <w:rsid w:val="0009422C"/>
    <w:rsid w:val="0009751D"/>
    <w:rsid w:val="000A5E14"/>
    <w:rsid w:val="000B0BD2"/>
    <w:rsid w:val="000B0F55"/>
    <w:rsid w:val="000B1464"/>
    <w:rsid w:val="000B6872"/>
    <w:rsid w:val="000C03BE"/>
    <w:rsid w:val="000C10C9"/>
    <w:rsid w:val="000C33CE"/>
    <w:rsid w:val="000C5752"/>
    <w:rsid w:val="000C5888"/>
    <w:rsid w:val="000D2FDD"/>
    <w:rsid w:val="000D7052"/>
    <w:rsid w:val="000E47C6"/>
    <w:rsid w:val="000E6417"/>
    <w:rsid w:val="000F266E"/>
    <w:rsid w:val="000F398C"/>
    <w:rsid w:val="000F7BFB"/>
    <w:rsid w:val="00103A38"/>
    <w:rsid w:val="00106EE8"/>
    <w:rsid w:val="0010716D"/>
    <w:rsid w:val="0011456E"/>
    <w:rsid w:val="00121DBE"/>
    <w:rsid w:val="00127FD3"/>
    <w:rsid w:val="001318F6"/>
    <w:rsid w:val="001326C5"/>
    <w:rsid w:val="00133E86"/>
    <w:rsid w:val="00134060"/>
    <w:rsid w:val="00135000"/>
    <w:rsid w:val="00135D89"/>
    <w:rsid w:val="00140BC1"/>
    <w:rsid w:val="00142BD3"/>
    <w:rsid w:val="00147FEE"/>
    <w:rsid w:val="001544C8"/>
    <w:rsid w:val="001556B5"/>
    <w:rsid w:val="00156C58"/>
    <w:rsid w:val="00160DA9"/>
    <w:rsid w:val="00163668"/>
    <w:rsid w:val="0016742E"/>
    <w:rsid w:val="00171431"/>
    <w:rsid w:val="00175742"/>
    <w:rsid w:val="001765D2"/>
    <w:rsid w:val="0018145B"/>
    <w:rsid w:val="001833D0"/>
    <w:rsid w:val="00184F57"/>
    <w:rsid w:val="00184F61"/>
    <w:rsid w:val="00185759"/>
    <w:rsid w:val="00191D58"/>
    <w:rsid w:val="001975C3"/>
    <w:rsid w:val="00197EF2"/>
    <w:rsid w:val="001A20F1"/>
    <w:rsid w:val="001A7CD7"/>
    <w:rsid w:val="001B05F9"/>
    <w:rsid w:val="001B19A0"/>
    <w:rsid w:val="001B404A"/>
    <w:rsid w:val="001B5C08"/>
    <w:rsid w:val="001C03FD"/>
    <w:rsid w:val="001C4954"/>
    <w:rsid w:val="001C59D8"/>
    <w:rsid w:val="001D06E4"/>
    <w:rsid w:val="001D3C09"/>
    <w:rsid w:val="001D4916"/>
    <w:rsid w:val="001D55C5"/>
    <w:rsid w:val="001D71AD"/>
    <w:rsid w:val="001E48D5"/>
    <w:rsid w:val="001F5545"/>
    <w:rsid w:val="001F5DE6"/>
    <w:rsid w:val="001F606E"/>
    <w:rsid w:val="0020284C"/>
    <w:rsid w:val="0020498B"/>
    <w:rsid w:val="00204D8D"/>
    <w:rsid w:val="00217AC5"/>
    <w:rsid w:val="0022362D"/>
    <w:rsid w:val="002254EE"/>
    <w:rsid w:val="0022561E"/>
    <w:rsid w:val="00234CAA"/>
    <w:rsid w:val="00245AFC"/>
    <w:rsid w:val="00247A39"/>
    <w:rsid w:val="0025195D"/>
    <w:rsid w:val="00255BB3"/>
    <w:rsid w:val="002650A7"/>
    <w:rsid w:val="00273670"/>
    <w:rsid w:val="002812F0"/>
    <w:rsid w:val="002865C2"/>
    <w:rsid w:val="002915B8"/>
    <w:rsid w:val="00294167"/>
    <w:rsid w:val="002A145A"/>
    <w:rsid w:val="002A1615"/>
    <w:rsid w:val="002A22DF"/>
    <w:rsid w:val="002A2E60"/>
    <w:rsid w:val="002A32AE"/>
    <w:rsid w:val="002A3AF9"/>
    <w:rsid w:val="002A7A35"/>
    <w:rsid w:val="002B23B4"/>
    <w:rsid w:val="002C4600"/>
    <w:rsid w:val="002C5555"/>
    <w:rsid w:val="002D138A"/>
    <w:rsid w:val="002D15D3"/>
    <w:rsid w:val="002D49AC"/>
    <w:rsid w:val="002D4F6C"/>
    <w:rsid w:val="002E1882"/>
    <w:rsid w:val="002E5206"/>
    <w:rsid w:val="00304391"/>
    <w:rsid w:val="00304A4F"/>
    <w:rsid w:val="0030523D"/>
    <w:rsid w:val="00311775"/>
    <w:rsid w:val="00311FD3"/>
    <w:rsid w:val="003122CC"/>
    <w:rsid w:val="0033295F"/>
    <w:rsid w:val="00335968"/>
    <w:rsid w:val="003412D6"/>
    <w:rsid w:val="00341377"/>
    <w:rsid w:val="003534CB"/>
    <w:rsid w:val="00353855"/>
    <w:rsid w:val="0035562B"/>
    <w:rsid w:val="00356362"/>
    <w:rsid w:val="0035671A"/>
    <w:rsid w:val="00362808"/>
    <w:rsid w:val="00365E12"/>
    <w:rsid w:val="00370F9A"/>
    <w:rsid w:val="00371A43"/>
    <w:rsid w:val="00374C8D"/>
    <w:rsid w:val="00390E17"/>
    <w:rsid w:val="003964B8"/>
    <w:rsid w:val="0039678A"/>
    <w:rsid w:val="00396CBD"/>
    <w:rsid w:val="003A3C1F"/>
    <w:rsid w:val="003A51F2"/>
    <w:rsid w:val="003A5386"/>
    <w:rsid w:val="003B15CD"/>
    <w:rsid w:val="003C2CFE"/>
    <w:rsid w:val="003C399B"/>
    <w:rsid w:val="003C5315"/>
    <w:rsid w:val="003C69BC"/>
    <w:rsid w:val="003C6C73"/>
    <w:rsid w:val="003C7AC0"/>
    <w:rsid w:val="003D0FA9"/>
    <w:rsid w:val="003D1898"/>
    <w:rsid w:val="003D5CE6"/>
    <w:rsid w:val="003D6C6C"/>
    <w:rsid w:val="003E5017"/>
    <w:rsid w:val="003F2954"/>
    <w:rsid w:val="003F3C3F"/>
    <w:rsid w:val="003F508D"/>
    <w:rsid w:val="00403DB6"/>
    <w:rsid w:val="004048C1"/>
    <w:rsid w:val="00405BEF"/>
    <w:rsid w:val="00406B99"/>
    <w:rsid w:val="00411E52"/>
    <w:rsid w:val="00412EEF"/>
    <w:rsid w:val="00413F1A"/>
    <w:rsid w:val="004310B9"/>
    <w:rsid w:val="00440593"/>
    <w:rsid w:val="0045563F"/>
    <w:rsid w:val="00465484"/>
    <w:rsid w:val="00467035"/>
    <w:rsid w:val="00477721"/>
    <w:rsid w:val="00481F68"/>
    <w:rsid w:val="0048318C"/>
    <w:rsid w:val="00492421"/>
    <w:rsid w:val="004A1733"/>
    <w:rsid w:val="004A4C50"/>
    <w:rsid w:val="004A5E7F"/>
    <w:rsid w:val="004B03F2"/>
    <w:rsid w:val="004B3C9C"/>
    <w:rsid w:val="004B465C"/>
    <w:rsid w:val="004B6272"/>
    <w:rsid w:val="004C5AF4"/>
    <w:rsid w:val="004C5DA4"/>
    <w:rsid w:val="004C6752"/>
    <w:rsid w:val="004D0661"/>
    <w:rsid w:val="004D6ABD"/>
    <w:rsid w:val="004D6C90"/>
    <w:rsid w:val="004D6D58"/>
    <w:rsid w:val="004E3A2A"/>
    <w:rsid w:val="004E423E"/>
    <w:rsid w:val="004E60C0"/>
    <w:rsid w:val="004E7A61"/>
    <w:rsid w:val="004F0313"/>
    <w:rsid w:val="004F2A5B"/>
    <w:rsid w:val="004F5854"/>
    <w:rsid w:val="00503502"/>
    <w:rsid w:val="0050557E"/>
    <w:rsid w:val="00505D51"/>
    <w:rsid w:val="005077B0"/>
    <w:rsid w:val="00512B19"/>
    <w:rsid w:val="0051771E"/>
    <w:rsid w:val="0052275F"/>
    <w:rsid w:val="00523A8D"/>
    <w:rsid w:val="005362E4"/>
    <w:rsid w:val="005404C6"/>
    <w:rsid w:val="005431C0"/>
    <w:rsid w:val="005630EB"/>
    <w:rsid w:val="0057284D"/>
    <w:rsid w:val="00580007"/>
    <w:rsid w:val="005800C2"/>
    <w:rsid w:val="00580CFB"/>
    <w:rsid w:val="00585951"/>
    <w:rsid w:val="005916D2"/>
    <w:rsid w:val="005973B9"/>
    <w:rsid w:val="005A26B6"/>
    <w:rsid w:val="005A3725"/>
    <w:rsid w:val="005A4296"/>
    <w:rsid w:val="005B1A6A"/>
    <w:rsid w:val="005B38F2"/>
    <w:rsid w:val="005B4E7C"/>
    <w:rsid w:val="005C540E"/>
    <w:rsid w:val="005C6A32"/>
    <w:rsid w:val="005D21CD"/>
    <w:rsid w:val="005D73F1"/>
    <w:rsid w:val="005E0F89"/>
    <w:rsid w:val="005E34C4"/>
    <w:rsid w:val="005E4F06"/>
    <w:rsid w:val="005E57C6"/>
    <w:rsid w:val="005F05E9"/>
    <w:rsid w:val="005F1568"/>
    <w:rsid w:val="005F1958"/>
    <w:rsid w:val="005F3182"/>
    <w:rsid w:val="00600749"/>
    <w:rsid w:val="00600C46"/>
    <w:rsid w:val="00601C3C"/>
    <w:rsid w:val="00606A55"/>
    <w:rsid w:val="00607F76"/>
    <w:rsid w:val="006144DE"/>
    <w:rsid w:val="0061642A"/>
    <w:rsid w:val="00617312"/>
    <w:rsid w:val="00626D32"/>
    <w:rsid w:val="00626D89"/>
    <w:rsid w:val="006317EF"/>
    <w:rsid w:val="00635F09"/>
    <w:rsid w:val="0064361D"/>
    <w:rsid w:val="0064516E"/>
    <w:rsid w:val="0065084C"/>
    <w:rsid w:val="00652497"/>
    <w:rsid w:val="006604BD"/>
    <w:rsid w:val="006608A7"/>
    <w:rsid w:val="00662F38"/>
    <w:rsid w:val="006634A0"/>
    <w:rsid w:val="006705FD"/>
    <w:rsid w:val="0067642C"/>
    <w:rsid w:val="00677D4F"/>
    <w:rsid w:val="00681AE0"/>
    <w:rsid w:val="00683FB6"/>
    <w:rsid w:val="00684108"/>
    <w:rsid w:val="006844BC"/>
    <w:rsid w:val="00686525"/>
    <w:rsid w:val="00687D4E"/>
    <w:rsid w:val="00691842"/>
    <w:rsid w:val="0069373E"/>
    <w:rsid w:val="0069377B"/>
    <w:rsid w:val="006962B3"/>
    <w:rsid w:val="0069699E"/>
    <w:rsid w:val="006A4677"/>
    <w:rsid w:val="006A479B"/>
    <w:rsid w:val="006A4AB1"/>
    <w:rsid w:val="006A72BE"/>
    <w:rsid w:val="006A7AF2"/>
    <w:rsid w:val="006B03B9"/>
    <w:rsid w:val="006B21CD"/>
    <w:rsid w:val="006B6636"/>
    <w:rsid w:val="006B7B2D"/>
    <w:rsid w:val="006C64D1"/>
    <w:rsid w:val="006D0185"/>
    <w:rsid w:val="006E604E"/>
    <w:rsid w:val="006E7501"/>
    <w:rsid w:val="006E7DB6"/>
    <w:rsid w:val="006F4D2E"/>
    <w:rsid w:val="006F7521"/>
    <w:rsid w:val="00707660"/>
    <w:rsid w:val="00707E6B"/>
    <w:rsid w:val="007102DC"/>
    <w:rsid w:val="00713CEF"/>
    <w:rsid w:val="007154B1"/>
    <w:rsid w:val="007263D7"/>
    <w:rsid w:val="007278A8"/>
    <w:rsid w:val="007407AC"/>
    <w:rsid w:val="00742491"/>
    <w:rsid w:val="0074482D"/>
    <w:rsid w:val="00746A11"/>
    <w:rsid w:val="00750F1C"/>
    <w:rsid w:val="007511F1"/>
    <w:rsid w:val="00751B8C"/>
    <w:rsid w:val="00763485"/>
    <w:rsid w:val="00764E59"/>
    <w:rsid w:val="0077176B"/>
    <w:rsid w:val="00773AD2"/>
    <w:rsid w:val="0077406F"/>
    <w:rsid w:val="00776AD0"/>
    <w:rsid w:val="00777EFE"/>
    <w:rsid w:val="00782485"/>
    <w:rsid w:val="00783AA5"/>
    <w:rsid w:val="00785876"/>
    <w:rsid w:val="007A3226"/>
    <w:rsid w:val="007A6AC0"/>
    <w:rsid w:val="007B4689"/>
    <w:rsid w:val="007B623F"/>
    <w:rsid w:val="007C3233"/>
    <w:rsid w:val="007C49EF"/>
    <w:rsid w:val="007D4A84"/>
    <w:rsid w:val="007D7B17"/>
    <w:rsid w:val="007E5D52"/>
    <w:rsid w:val="007E7C97"/>
    <w:rsid w:val="007F10F2"/>
    <w:rsid w:val="007F33AE"/>
    <w:rsid w:val="007F69A6"/>
    <w:rsid w:val="00802641"/>
    <w:rsid w:val="0080450D"/>
    <w:rsid w:val="00804C12"/>
    <w:rsid w:val="008176AE"/>
    <w:rsid w:val="00817F0D"/>
    <w:rsid w:val="0082093F"/>
    <w:rsid w:val="008218A5"/>
    <w:rsid w:val="00822F96"/>
    <w:rsid w:val="00824A78"/>
    <w:rsid w:val="00827C58"/>
    <w:rsid w:val="0083153A"/>
    <w:rsid w:val="008338DD"/>
    <w:rsid w:val="00836451"/>
    <w:rsid w:val="00837399"/>
    <w:rsid w:val="0084288B"/>
    <w:rsid w:val="00850B8A"/>
    <w:rsid w:val="00853B69"/>
    <w:rsid w:val="00855218"/>
    <w:rsid w:val="0085548E"/>
    <w:rsid w:val="00862CC4"/>
    <w:rsid w:val="008636FE"/>
    <w:rsid w:val="008647A2"/>
    <w:rsid w:val="00864DCB"/>
    <w:rsid w:val="00866D33"/>
    <w:rsid w:val="008753F9"/>
    <w:rsid w:val="008814F9"/>
    <w:rsid w:val="008818B8"/>
    <w:rsid w:val="00881B43"/>
    <w:rsid w:val="00882539"/>
    <w:rsid w:val="00883851"/>
    <w:rsid w:val="00884B8C"/>
    <w:rsid w:val="00884EAF"/>
    <w:rsid w:val="00886D5A"/>
    <w:rsid w:val="00890369"/>
    <w:rsid w:val="00896F02"/>
    <w:rsid w:val="008A2002"/>
    <w:rsid w:val="008A2FC9"/>
    <w:rsid w:val="008A67DD"/>
    <w:rsid w:val="008A7B05"/>
    <w:rsid w:val="008B40D0"/>
    <w:rsid w:val="008C0D27"/>
    <w:rsid w:val="008D5F3D"/>
    <w:rsid w:val="008D6607"/>
    <w:rsid w:val="008E0B87"/>
    <w:rsid w:val="008E6C78"/>
    <w:rsid w:val="008E7ECA"/>
    <w:rsid w:val="008F0AE7"/>
    <w:rsid w:val="008F69E9"/>
    <w:rsid w:val="008F6C3D"/>
    <w:rsid w:val="0090153A"/>
    <w:rsid w:val="00902C15"/>
    <w:rsid w:val="00903460"/>
    <w:rsid w:val="00904F79"/>
    <w:rsid w:val="00912877"/>
    <w:rsid w:val="00912A5C"/>
    <w:rsid w:val="0091462C"/>
    <w:rsid w:val="009159B8"/>
    <w:rsid w:val="00917979"/>
    <w:rsid w:val="009201B6"/>
    <w:rsid w:val="0092109C"/>
    <w:rsid w:val="009211E4"/>
    <w:rsid w:val="00922787"/>
    <w:rsid w:val="00922EBC"/>
    <w:rsid w:val="00932C10"/>
    <w:rsid w:val="00934ABE"/>
    <w:rsid w:val="00936D71"/>
    <w:rsid w:val="009376CA"/>
    <w:rsid w:val="00944778"/>
    <w:rsid w:val="00944E8E"/>
    <w:rsid w:val="00954452"/>
    <w:rsid w:val="0095704A"/>
    <w:rsid w:val="00962FEE"/>
    <w:rsid w:val="00963CF8"/>
    <w:rsid w:val="00965D72"/>
    <w:rsid w:val="00965D77"/>
    <w:rsid w:val="009673CE"/>
    <w:rsid w:val="009711AD"/>
    <w:rsid w:val="00976F35"/>
    <w:rsid w:val="0098507D"/>
    <w:rsid w:val="00990917"/>
    <w:rsid w:val="009940B8"/>
    <w:rsid w:val="00994FC5"/>
    <w:rsid w:val="00995C02"/>
    <w:rsid w:val="009965A9"/>
    <w:rsid w:val="00997E53"/>
    <w:rsid w:val="009A0C1B"/>
    <w:rsid w:val="009A34A4"/>
    <w:rsid w:val="009A6E00"/>
    <w:rsid w:val="009B6CC2"/>
    <w:rsid w:val="009C0A3E"/>
    <w:rsid w:val="009D0E39"/>
    <w:rsid w:val="009D3831"/>
    <w:rsid w:val="009E6996"/>
    <w:rsid w:val="009E723A"/>
    <w:rsid w:val="009F2C46"/>
    <w:rsid w:val="009F3C03"/>
    <w:rsid w:val="009F3C4C"/>
    <w:rsid w:val="009F41BD"/>
    <w:rsid w:val="009F42DE"/>
    <w:rsid w:val="009F515B"/>
    <w:rsid w:val="00A00A44"/>
    <w:rsid w:val="00A04EA1"/>
    <w:rsid w:val="00A06320"/>
    <w:rsid w:val="00A106E0"/>
    <w:rsid w:val="00A10FA0"/>
    <w:rsid w:val="00A1198A"/>
    <w:rsid w:val="00A13403"/>
    <w:rsid w:val="00A13941"/>
    <w:rsid w:val="00A16F68"/>
    <w:rsid w:val="00A17D17"/>
    <w:rsid w:val="00A22B29"/>
    <w:rsid w:val="00A24CDF"/>
    <w:rsid w:val="00A25CA5"/>
    <w:rsid w:val="00A27A25"/>
    <w:rsid w:val="00A35A10"/>
    <w:rsid w:val="00A3616A"/>
    <w:rsid w:val="00A3787D"/>
    <w:rsid w:val="00A40100"/>
    <w:rsid w:val="00A545EF"/>
    <w:rsid w:val="00A73FBC"/>
    <w:rsid w:val="00A75D88"/>
    <w:rsid w:val="00A762CA"/>
    <w:rsid w:val="00A84ED1"/>
    <w:rsid w:val="00A90588"/>
    <w:rsid w:val="00A90610"/>
    <w:rsid w:val="00A955FD"/>
    <w:rsid w:val="00AA3C5F"/>
    <w:rsid w:val="00AA4962"/>
    <w:rsid w:val="00AA4ED4"/>
    <w:rsid w:val="00AB09C6"/>
    <w:rsid w:val="00AB1CF0"/>
    <w:rsid w:val="00AB4026"/>
    <w:rsid w:val="00AC015E"/>
    <w:rsid w:val="00AC514E"/>
    <w:rsid w:val="00AC6521"/>
    <w:rsid w:val="00AD33A4"/>
    <w:rsid w:val="00AD7818"/>
    <w:rsid w:val="00AE2D5E"/>
    <w:rsid w:val="00AE34AE"/>
    <w:rsid w:val="00AF29E0"/>
    <w:rsid w:val="00AF6AD0"/>
    <w:rsid w:val="00B04022"/>
    <w:rsid w:val="00B11CB9"/>
    <w:rsid w:val="00B13675"/>
    <w:rsid w:val="00B15F52"/>
    <w:rsid w:val="00B165BE"/>
    <w:rsid w:val="00B16F0E"/>
    <w:rsid w:val="00B17F1B"/>
    <w:rsid w:val="00B322FD"/>
    <w:rsid w:val="00B353DE"/>
    <w:rsid w:val="00B4455A"/>
    <w:rsid w:val="00B47572"/>
    <w:rsid w:val="00B544FD"/>
    <w:rsid w:val="00B55CE4"/>
    <w:rsid w:val="00B55F53"/>
    <w:rsid w:val="00B57F33"/>
    <w:rsid w:val="00B64EF4"/>
    <w:rsid w:val="00B7314E"/>
    <w:rsid w:val="00B803CB"/>
    <w:rsid w:val="00B876A3"/>
    <w:rsid w:val="00BA12CA"/>
    <w:rsid w:val="00BA416C"/>
    <w:rsid w:val="00BB1B73"/>
    <w:rsid w:val="00BB235B"/>
    <w:rsid w:val="00BB4BEC"/>
    <w:rsid w:val="00BC1DFC"/>
    <w:rsid w:val="00BC7B1B"/>
    <w:rsid w:val="00BD1841"/>
    <w:rsid w:val="00BD23E2"/>
    <w:rsid w:val="00BD2F1D"/>
    <w:rsid w:val="00BE08F4"/>
    <w:rsid w:val="00BE108B"/>
    <w:rsid w:val="00BE7A35"/>
    <w:rsid w:val="00BF23FD"/>
    <w:rsid w:val="00BF2F81"/>
    <w:rsid w:val="00BF4CA9"/>
    <w:rsid w:val="00BF6ECE"/>
    <w:rsid w:val="00C0184C"/>
    <w:rsid w:val="00C03764"/>
    <w:rsid w:val="00C05533"/>
    <w:rsid w:val="00C11B4B"/>
    <w:rsid w:val="00C13B2F"/>
    <w:rsid w:val="00C14C2F"/>
    <w:rsid w:val="00C22D7C"/>
    <w:rsid w:val="00C24B88"/>
    <w:rsid w:val="00C26F03"/>
    <w:rsid w:val="00C27116"/>
    <w:rsid w:val="00C36133"/>
    <w:rsid w:val="00C3713C"/>
    <w:rsid w:val="00C40F04"/>
    <w:rsid w:val="00C41885"/>
    <w:rsid w:val="00C50130"/>
    <w:rsid w:val="00C5239A"/>
    <w:rsid w:val="00C527AD"/>
    <w:rsid w:val="00C52BA6"/>
    <w:rsid w:val="00C56671"/>
    <w:rsid w:val="00C613C9"/>
    <w:rsid w:val="00C665DD"/>
    <w:rsid w:val="00C67812"/>
    <w:rsid w:val="00C712E7"/>
    <w:rsid w:val="00C71704"/>
    <w:rsid w:val="00C72F4A"/>
    <w:rsid w:val="00C740E7"/>
    <w:rsid w:val="00C75D33"/>
    <w:rsid w:val="00C829C3"/>
    <w:rsid w:val="00C9010D"/>
    <w:rsid w:val="00C91C9D"/>
    <w:rsid w:val="00CA2AF9"/>
    <w:rsid w:val="00CB1DA5"/>
    <w:rsid w:val="00CB6B4C"/>
    <w:rsid w:val="00CB72E7"/>
    <w:rsid w:val="00CB734F"/>
    <w:rsid w:val="00CC297F"/>
    <w:rsid w:val="00CC3DC3"/>
    <w:rsid w:val="00CD5FA0"/>
    <w:rsid w:val="00CD696B"/>
    <w:rsid w:val="00CD7612"/>
    <w:rsid w:val="00CD77EE"/>
    <w:rsid w:val="00CE21C3"/>
    <w:rsid w:val="00CE73AF"/>
    <w:rsid w:val="00CE78EB"/>
    <w:rsid w:val="00CE7AE8"/>
    <w:rsid w:val="00CE7C8B"/>
    <w:rsid w:val="00CF482E"/>
    <w:rsid w:val="00D007B9"/>
    <w:rsid w:val="00D02BD0"/>
    <w:rsid w:val="00D03BD9"/>
    <w:rsid w:val="00D0417F"/>
    <w:rsid w:val="00D0662B"/>
    <w:rsid w:val="00D223C7"/>
    <w:rsid w:val="00D23445"/>
    <w:rsid w:val="00D24092"/>
    <w:rsid w:val="00D25906"/>
    <w:rsid w:val="00D267B1"/>
    <w:rsid w:val="00D30628"/>
    <w:rsid w:val="00D31A07"/>
    <w:rsid w:val="00D3359D"/>
    <w:rsid w:val="00D34F41"/>
    <w:rsid w:val="00D3596B"/>
    <w:rsid w:val="00D36092"/>
    <w:rsid w:val="00D37C61"/>
    <w:rsid w:val="00D43443"/>
    <w:rsid w:val="00D4459B"/>
    <w:rsid w:val="00D44B66"/>
    <w:rsid w:val="00D46F5F"/>
    <w:rsid w:val="00D504FF"/>
    <w:rsid w:val="00D543CB"/>
    <w:rsid w:val="00D55867"/>
    <w:rsid w:val="00D6350B"/>
    <w:rsid w:val="00D7024D"/>
    <w:rsid w:val="00D81F33"/>
    <w:rsid w:val="00D83F7A"/>
    <w:rsid w:val="00D83F9B"/>
    <w:rsid w:val="00D87CA4"/>
    <w:rsid w:val="00D95890"/>
    <w:rsid w:val="00D96636"/>
    <w:rsid w:val="00DA019F"/>
    <w:rsid w:val="00DA1E54"/>
    <w:rsid w:val="00DA1EC2"/>
    <w:rsid w:val="00DB6A57"/>
    <w:rsid w:val="00DB6C87"/>
    <w:rsid w:val="00DB7B4F"/>
    <w:rsid w:val="00DC393E"/>
    <w:rsid w:val="00DC3EC6"/>
    <w:rsid w:val="00DC4FB6"/>
    <w:rsid w:val="00DD0AC7"/>
    <w:rsid w:val="00DD427B"/>
    <w:rsid w:val="00DD7588"/>
    <w:rsid w:val="00DD79D3"/>
    <w:rsid w:val="00DE0D35"/>
    <w:rsid w:val="00DE2B5F"/>
    <w:rsid w:val="00DE33E8"/>
    <w:rsid w:val="00DE3D08"/>
    <w:rsid w:val="00DE43D0"/>
    <w:rsid w:val="00DE5BA1"/>
    <w:rsid w:val="00DE6AD4"/>
    <w:rsid w:val="00DE73FF"/>
    <w:rsid w:val="00DF48FE"/>
    <w:rsid w:val="00E00A2C"/>
    <w:rsid w:val="00E014CC"/>
    <w:rsid w:val="00E03B6C"/>
    <w:rsid w:val="00E069C4"/>
    <w:rsid w:val="00E15AF2"/>
    <w:rsid w:val="00E20B89"/>
    <w:rsid w:val="00E21FE9"/>
    <w:rsid w:val="00E24A61"/>
    <w:rsid w:val="00E250C2"/>
    <w:rsid w:val="00E30F10"/>
    <w:rsid w:val="00E31BD5"/>
    <w:rsid w:val="00E36513"/>
    <w:rsid w:val="00E36AF2"/>
    <w:rsid w:val="00E373E5"/>
    <w:rsid w:val="00E47872"/>
    <w:rsid w:val="00E50C4A"/>
    <w:rsid w:val="00E53CC9"/>
    <w:rsid w:val="00E547E8"/>
    <w:rsid w:val="00E54D65"/>
    <w:rsid w:val="00E558A5"/>
    <w:rsid w:val="00E67775"/>
    <w:rsid w:val="00E73D3B"/>
    <w:rsid w:val="00E7487E"/>
    <w:rsid w:val="00E75092"/>
    <w:rsid w:val="00E77A37"/>
    <w:rsid w:val="00E81DE4"/>
    <w:rsid w:val="00E83295"/>
    <w:rsid w:val="00E8397F"/>
    <w:rsid w:val="00E85CCE"/>
    <w:rsid w:val="00E9183C"/>
    <w:rsid w:val="00E932AB"/>
    <w:rsid w:val="00E93765"/>
    <w:rsid w:val="00E96CC2"/>
    <w:rsid w:val="00E97269"/>
    <w:rsid w:val="00EA13AF"/>
    <w:rsid w:val="00EA2BF1"/>
    <w:rsid w:val="00EA3631"/>
    <w:rsid w:val="00EA79A3"/>
    <w:rsid w:val="00EC0F01"/>
    <w:rsid w:val="00EC1D92"/>
    <w:rsid w:val="00EC2AE0"/>
    <w:rsid w:val="00EC6553"/>
    <w:rsid w:val="00EC698A"/>
    <w:rsid w:val="00ED35B2"/>
    <w:rsid w:val="00EE531C"/>
    <w:rsid w:val="00EE6F93"/>
    <w:rsid w:val="00EF383F"/>
    <w:rsid w:val="00EF566A"/>
    <w:rsid w:val="00F02D99"/>
    <w:rsid w:val="00F04208"/>
    <w:rsid w:val="00F100C4"/>
    <w:rsid w:val="00F14173"/>
    <w:rsid w:val="00F163A4"/>
    <w:rsid w:val="00F163E6"/>
    <w:rsid w:val="00F16F77"/>
    <w:rsid w:val="00F22AF3"/>
    <w:rsid w:val="00F232C4"/>
    <w:rsid w:val="00F24EFF"/>
    <w:rsid w:val="00F27A0F"/>
    <w:rsid w:val="00F300FD"/>
    <w:rsid w:val="00F32377"/>
    <w:rsid w:val="00F3455F"/>
    <w:rsid w:val="00F37856"/>
    <w:rsid w:val="00F40544"/>
    <w:rsid w:val="00F405A5"/>
    <w:rsid w:val="00F408C6"/>
    <w:rsid w:val="00F5129B"/>
    <w:rsid w:val="00F60A9A"/>
    <w:rsid w:val="00F61B53"/>
    <w:rsid w:val="00F665E3"/>
    <w:rsid w:val="00F666B6"/>
    <w:rsid w:val="00F678BA"/>
    <w:rsid w:val="00F71288"/>
    <w:rsid w:val="00F71B1D"/>
    <w:rsid w:val="00F7708F"/>
    <w:rsid w:val="00F8524F"/>
    <w:rsid w:val="00F866E0"/>
    <w:rsid w:val="00F91075"/>
    <w:rsid w:val="00F91DD6"/>
    <w:rsid w:val="00FA1386"/>
    <w:rsid w:val="00FA2F59"/>
    <w:rsid w:val="00FA3F13"/>
    <w:rsid w:val="00FA49A7"/>
    <w:rsid w:val="00FA6DE4"/>
    <w:rsid w:val="00FB025F"/>
    <w:rsid w:val="00FB74F1"/>
    <w:rsid w:val="00FC53F8"/>
    <w:rsid w:val="00FD03E6"/>
    <w:rsid w:val="00FD0B2C"/>
    <w:rsid w:val="00FD25A5"/>
    <w:rsid w:val="00FD59D2"/>
    <w:rsid w:val="00FD6123"/>
    <w:rsid w:val="00FD6DD8"/>
    <w:rsid w:val="00FE16F8"/>
    <w:rsid w:val="00FE5F6B"/>
    <w:rsid w:val="00FF19AE"/>
    <w:rsid w:val="00FF4658"/>
    <w:rsid w:val="00FF4814"/>
    <w:rsid w:val="00FF6C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00C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5800C2"/>
    <w:pPr>
      <w:widowControl/>
      <w:autoSpaceDE/>
      <w:autoSpaceDN/>
      <w:adjustRightInd/>
    </w:pPr>
    <w:rPr>
      <w:rFonts w:ascii="Courier New" w:hAnsi="Courier New" w:cs="Courier New"/>
    </w:rPr>
  </w:style>
  <w:style w:type="character" w:customStyle="1" w:styleId="a4">
    <w:name w:val="Текст Знак"/>
    <w:basedOn w:val="a0"/>
    <w:link w:val="a3"/>
    <w:rsid w:val="005800C2"/>
    <w:rPr>
      <w:rFonts w:ascii="Courier New" w:eastAsia="Times New Roman" w:hAnsi="Courier New" w:cs="Courier New"/>
      <w:sz w:val="20"/>
      <w:szCs w:val="20"/>
      <w:lang w:eastAsia="ru-RU"/>
    </w:rPr>
  </w:style>
  <w:style w:type="paragraph" w:customStyle="1" w:styleId="ConsNormal">
    <w:name w:val="ConsNormal"/>
    <w:rsid w:val="005800C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PlusTitle">
    <w:name w:val="ConsPlusTitle"/>
    <w:uiPriority w:val="99"/>
    <w:rsid w:val="005800C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Body Text"/>
    <w:basedOn w:val="a"/>
    <w:link w:val="a6"/>
    <w:rsid w:val="005800C2"/>
    <w:pPr>
      <w:widowControl/>
      <w:autoSpaceDE/>
      <w:autoSpaceDN/>
      <w:adjustRightInd/>
      <w:jc w:val="both"/>
    </w:pPr>
    <w:rPr>
      <w:sz w:val="28"/>
      <w:szCs w:val="24"/>
    </w:rPr>
  </w:style>
  <w:style w:type="character" w:customStyle="1" w:styleId="a6">
    <w:name w:val="Основной текст Знак"/>
    <w:basedOn w:val="a0"/>
    <w:link w:val="a5"/>
    <w:rsid w:val="005800C2"/>
    <w:rPr>
      <w:rFonts w:ascii="Times New Roman" w:eastAsia="Times New Roman" w:hAnsi="Times New Roman" w:cs="Times New Roman"/>
      <w:sz w:val="28"/>
      <w:szCs w:val="24"/>
      <w:lang w:eastAsia="ru-RU"/>
    </w:rPr>
  </w:style>
  <w:style w:type="paragraph" w:customStyle="1" w:styleId="ConsPlusNormal">
    <w:name w:val="ConsPlusNormal"/>
    <w:rsid w:val="005800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Document Map"/>
    <w:basedOn w:val="a"/>
    <w:link w:val="a8"/>
    <w:uiPriority w:val="99"/>
    <w:semiHidden/>
    <w:unhideWhenUsed/>
    <w:rsid w:val="00C0184C"/>
    <w:rPr>
      <w:rFonts w:ascii="Tahoma" w:hAnsi="Tahoma" w:cs="Tahoma"/>
      <w:sz w:val="16"/>
      <w:szCs w:val="16"/>
    </w:rPr>
  </w:style>
  <w:style w:type="character" w:customStyle="1" w:styleId="a8">
    <w:name w:val="Схема документа Знак"/>
    <w:basedOn w:val="a0"/>
    <w:link w:val="a7"/>
    <w:uiPriority w:val="99"/>
    <w:semiHidden/>
    <w:rsid w:val="00C0184C"/>
    <w:rPr>
      <w:rFonts w:ascii="Tahoma" w:eastAsia="Times New Roman" w:hAnsi="Tahoma" w:cs="Tahoma"/>
      <w:sz w:val="16"/>
      <w:szCs w:val="16"/>
      <w:lang w:eastAsia="ru-RU"/>
    </w:rPr>
  </w:style>
  <w:style w:type="paragraph" w:styleId="a9">
    <w:name w:val="No Spacing"/>
    <w:uiPriority w:val="1"/>
    <w:qFormat/>
    <w:rsid w:val="0025195D"/>
    <w:pPr>
      <w:spacing w:after="0" w:line="240" w:lineRule="auto"/>
    </w:pPr>
    <w:rPr>
      <w:rFonts w:ascii="Times New Roman" w:eastAsia="Times New Roman" w:hAnsi="Times New Roman" w:cs="Times New Roman"/>
      <w:sz w:val="24"/>
      <w:szCs w:val="24"/>
      <w:lang w:eastAsia="ru-RU"/>
    </w:rPr>
  </w:style>
  <w:style w:type="paragraph" w:styleId="aa">
    <w:name w:val="List Paragraph"/>
    <w:basedOn w:val="a"/>
    <w:uiPriority w:val="34"/>
    <w:qFormat/>
    <w:rsid w:val="00AC6521"/>
    <w:pPr>
      <w:ind w:left="720"/>
      <w:contextualSpacing/>
    </w:pPr>
  </w:style>
  <w:style w:type="character" w:styleId="ab">
    <w:name w:val="Placeholder Text"/>
    <w:basedOn w:val="a0"/>
    <w:uiPriority w:val="99"/>
    <w:semiHidden/>
    <w:rsid w:val="00481F68"/>
    <w:rPr>
      <w:color w:val="808080"/>
    </w:rPr>
  </w:style>
  <w:style w:type="paragraph" w:styleId="ac">
    <w:name w:val="Balloon Text"/>
    <w:basedOn w:val="a"/>
    <w:link w:val="ad"/>
    <w:uiPriority w:val="99"/>
    <w:semiHidden/>
    <w:unhideWhenUsed/>
    <w:rsid w:val="00481F68"/>
    <w:rPr>
      <w:rFonts w:ascii="Tahoma" w:hAnsi="Tahoma" w:cs="Tahoma"/>
      <w:sz w:val="16"/>
      <w:szCs w:val="16"/>
    </w:rPr>
  </w:style>
  <w:style w:type="character" w:customStyle="1" w:styleId="ad">
    <w:name w:val="Текст выноски Знак"/>
    <w:basedOn w:val="a0"/>
    <w:link w:val="ac"/>
    <w:uiPriority w:val="99"/>
    <w:semiHidden/>
    <w:rsid w:val="00481F68"/>
    <w:rPr>
      <w:rFonts w:ascii="Tahoma" w:eastAsia="Times New Roman" w:hAnsi="Tahoma" w:cs="Tahoma"/>
      <w:sz w:val="16"/>
      <w:szCs w:val="16"/>
      <w:lang w:eastAsia="ru-RU"/>
    </w:rPr>
  </w:style>
  <w:style w:type="paragraph" w:styleId="ae">
    <w:name w:val="footnote text"/>
    <w:basedOn w:val="a"/>
    <w:link w:val="af"/>
    <w:uiPriority w:val="99"/>
    <w:unhideWhenUsed/>
    <w:rsid w:val="003C69BC"/>
    <w:pPr>
      <w:widowControl/>
      <w:autoSpaceDE/>
      <w:autoSpaceDN/>
      <w:adjustRightInd/>
    </w:pPr>
    <w:rPr>
      <w:rFonts w:asciiTheme="minorHAnsi" w:eastAsiaTheme="minorHAnsi" w:hAnsiTheme="minorHAnsi" w:cstheme="minorBidi"/>
      <w:lang w:eastAsia="en-US"/>
    </w:rPr>
  </w:style>
  <w:style w:type="character" w:customStyle="1" w:styleId="af">
    <w:name w:val="Текст сноски Знак"/>
    <w:basedOn w:val="a0"/>
    <w:link w:val="ae"/>
    <w:uiPriority w:val="99"/>
    <w:rsid w:val="003C69BC"/>
    <w:rPr>
      <w:sz w:val="20"/>
      <w:szCs w:val="20"/>
    </w:rPr>
  </w:style>
  <w:style w:type="character" w:styleId="af0">
    <w:name w:val="footnote reference"/>
    <w:basedOn w:val="a0"/>
    <w:uiPriority w:val="99"/>
    <w:semiHidden/>
    <w:unhideWhenUsed/>
    <w:rsid w:val="003C69BC"/>
    <w:rPr>
      <w:vertAlign w:val="superscript"/>
    </w:rPr>
  </w:style>
  <w:style w:type="table" w:styleId="af1">
    <w:name w:val="Table Grid"/>
    <w:basedOn w:val="a1"/>
    <w:uiPriority w:val="59"/>
    <w:rsid w:val="004B46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ез интервала1"/>
    <w:rsid w:val="007C49EF"/>
    <w:pPr>
      <w:spacing w:after="0" w:line="240" w:lineRule="auto"/>
    </w:pPr>
    <w:rPr>
      <w:rFonts w:ascii="Calibri" w:eastAsia="Times New Roman" w:hAnsi="Calibri" w:cs="Times New Roman"/>
    </w:rPr>
  </w:style>
  <w:style w:type="paragraph" w:styleId="af2">
    <w:name w:val="endnote text"/>
    <w:basedOn w:val="a"/>
    <w:link w:val="af3"/>
    <w:uiPriority w:val="99"/>
    <w:semiHidden/>
    <w:unhideWhenUsed/>
    <w:rsid w:val="00160DA9"/>
    <w:pPr>
      <w:widowControl/>
      <w:autoSpaceDE/>
      <w:autoSpaceDN/>
      <w:adjustRightInd/>
    </w:pPr>
    <w:rPr>
      <w:rFonts w:asciiTheme="minorHAnsi" w:eastAsiaTheme="minorHAnsi" w:hAnsiTheme="minorHAnsi" w:cstheme="minorBidi"/>
      <w:lang w:eastAsia="en-US"/>
    </w:rPr>
  </w:style>
  <w:style w:type="character" w:customStyle="1" w:styleId="af3">
    <w:name w:val="Текст концевой сноски Знак"/>
    <w:basedOn w:val="a0"/>
    <w:link w:val="af2"/>
    <w:uiPriority w:val="99"/>
    <w:semiHidden/>
    <w:rsid w:val="00160DA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272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nd=5EAD91AC1C390DD382B10FF5C761D249&amp;req=doc&amp;base=LAW&amp;n=325400&amp;dst=100013&amp;fld=134&amp;REFFIELD=134&amp;REFDST=100361&amp;REFDOC=329368&amp;REFBASE=LAW&amp;stat=refcode%3D16610%3Bdstident%3D100013%3Bindex%3D513&amp;date=02.04.2020" TargetMode="External"/><Relationship Id="rId18" Type="http://schemas.openxmlformats.org/officeDocument/2006/relationships/hyperlink" Target="https://login.consultant.ru/link/?req=doc&amp;base=LAW&amp;n=420486&amp;date=28.10.2022&amp;dst=100019&amp;field=134" TargetMode="External"/><Relationship Id="rId26" Type="http://schemas.openxmlformats.org/officeDocument/2006/relationships/hyperlink" Target="https://login.consultant.ru/link/?req=doc&amp;base=MOB&amp;n=313836&amp;dst=100331&amp;field=134&amp;date=02.11.2022" TargetMode="External"/><Relationship Id="rId3" Type="http://schemas.openxmlformats.org/officeDocument/2006/relationships/styles" Target="styles.xml"/><Relationship Id="rId21" Type="http://schemas.openxmlformats.org/officeDocument/2006/relationships/hyperlink" Target="https://login.consultant.ru/link/?req=doc&amp;base=MOB&amp;n=313836&amp;dst=100321&amp;field=134&amp;date=02.11.2022" TargetMode="External"/><Relationship Id="rId7" Type="http://schemas.openxmlformats.org/officeDocument/2006/relationships/footnotes" Target="footnotes.xml"/><Relationship Id="rId12" Type="http://schemas.openxmlformats.org/officeDocument/2006/relationships/hyperlink" Target="https://login.consultant.ru/link/?rnd=5EAD91AC1C390DD382B10FF5C761D249&amp;req=doc&amp;base=LAW&amp;n=325400&amp;dst=100013&amp;fld=134&amp;REFFIELD=134&amp;REFDST=100361&amp;REFDOC=329368&amp;REFBASE=LAW&amp;stat=refcode%3D16610%3Bdstident%3D100013%3Bindex%3D513&amp;date=02.04.2020" TargetMode="External"/><Relationship Id="rId17" Type="http://schemas.openxmlformats.org/officeDocument/2006/relationships/hyperlink" Target="https://login.consultant.ru/link/?req=doc&amp;base=MOB&amp;n=313836&amp;dst=100230&amp;field=134&amp;date=01.11.2022" TargetMode="External"/><Relationship Id="rId25" Type="http://schemas.openxmlformats.org/officeDocument/2006/relationships/hyperlink" Target="https://login.consultant.ru/link/?req=doc&amp;base=MOB&amp;n=313836&amp;dst=100321&amp;field=134&amp;date=02.11.2022" TargetMode="External"/><Relationship Id="rId2" Type="http://schemas.openxmlformats.org/officeDocument/2006/relationships/numbering" Target="numbering.xml"/><Relationship Id="rId16" Type="http://schemas.openxmlformats.org/officeDocument/2006/relationships/hyperlink" Target="https://login.consultant.ru/link/?req=doc&amp;base=LAW&amp;n=419218&amp;date=01.11.2022" TargetMode="External"/><Relationship Id="rId20" Type="http://schemas.openxmlformats.org/officeDocument/2006/relationships/hyperlink" Target="https://login.consultant.ru/link/?req=doc&amp;base=MOB&amp;n=313836&amp;dst=100331&amp;field=134&amp;date=02.11.20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nd=5EAD91AC1C390DD382B10FF5C761D249&amp;req=doc&amp;base=LAW&amp;n=325400&amp;dst=100013&amp;fld=134&amp;REFFIELD=134&amp;REFDST=100361&amp;REFDOC=329368&amp;REFBASE=LAW&amp;stat=refcode%3D16610%3Bdstident%3D100013%3Bindex%3D513&amp;date=02.04.2020" TargetMode="External"/><Relationship Id="rId24" Type="http://schemas.openxmlformats.org/officeDocument/2006/relationships/hyperlink" Target="https://login.consultant.ru/link/?req=doc&amp;base=LAW&amp;n=418300&amp;date=02.11.2022" TargetMode="External"/><Relationship Id="rId5" Type="http://schemas.openxmlformats.org/officeDocument/2006/relationships/settings" Target="settings.xml"/><Relationship Id="rId15" Type="http://schemas.openxmlformats.org/officeDocument/2006/relationships/hyperlink" Target="https://login.consultant.ru/link/?rnd=5EAD91AC1C390DD382B10FF5C761D249&amp;req=doc&amp;base=LAW&amp;n=329368&amp;dst=100345&amp;fld=134&amp;date=02.04.2020" TargetMode="External"/><Relationship Id="rId23" Type="http://schemas.openxmlformats.org/officeDocument/2006/relationships/hyperlink" Target="https://login.consultant.ru/link/?req=doc&amp;base=LAW&amp;n=418300&amp;date=02.11.2022" TargetMode="External"/><Relationship Id="rId28" Type="http://schemas.openxmlformats.org/officeDocument/2006/relationships/theme" Target="theme/theme1.xml"/><Relationship Id="rId10" Type="http://schemas.openxmlformats.org/officeDocument/2006/relationships/hyperlink" Target="consultantplus://offline/ref=C6B47ED97C6AF01EF888C2C7F9ECAD80075D0CF67C79D0A309134DA6F7E4D2J" TargetMode="External"/><Relationship Id="rId19" Type="http://schemas.openxmlformats.org/officeDocument/2006/relationships/hyperlink" Target="https://login.consultant.ru/link/?req=doc&amp;base=MOB&amp;n=313836&amp;dst=100321&amp;field=134&amp;date=02.11.2022" TargetMode="External"/><Relationship Id="rId4" Type="http://schemas.microsoft.com/office/2007/relationships/stylesWithEffects" Target="stylesWithEffects.xml"/><Relationship Id="rId9" Type="http://schemas.openxmlformats.org/officeDocument/2006/relationships/hyperlink" Target="consultantplus://offline/ref=C6B47ED97C6AF01EF888C2C7F9ECAD80075D0EF47779D0A309134DA6F7E4D2J" TargetMode="External"/><Relationship Id="rId14" Type="http://schemas.openxmlformats.org/officeDocument/2006/relationships/hyperlink" Target="https://login.consultant.ru/link/?rnd=33033370BACEE6DACDFCDBD7E19EC4C9&amp;req=doc&amp;base=LAW&amp;n=325400&amp;dst=100032&amp;fld=134&amp;date=26.03.2020" TargetMode="External"/><Relationship Id="rId22" Type="http://schemas.openxmlformats.org/officeDocument/2006/relationships/hyperlink" Target="https://login.consultant.ru/link/?req=doc&amp;base=MOB&amp;n=313836&amp;dst=100331&amp;field=134&amp;date=02.11.2022"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F4840C-223A-4C30-8008-828385C99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3420</TotalTime>
  <Pages>1</Pages>
  <Words>7829</Words>
  <Characters>44629</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314</cp:revision>
  <cp:lastPrinted>2023-03-29T11:44:00Z</cp:lastPrinted>
  <dcterms:created xsi:type="dcterms:W3CDTF">2015-09-16T12:17:00Z</dcterms:created>
  <dcterms:modified xsi:type="dcterms:W3CDTF">2023-03-30T06:29:00Z</dcterms:modified>
</cp:coreProperties>
</file>