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E3393" w:rsidRDefault="00CE3393" w:rsidP="00CE3393">
      <w:pPr>
        <w:tabs>
          <w:tab w:val="left" w:pos="0"/>
        </w:tabs>
        <w:spacing w:after="0"/>
        <w:jc w:val="both"/>
        <w:rPr>
          <w:rFonts w:ascii="Times New Roman" w:hAnsi="Times New Roman" w:cs="Times New Roman"/>
          <w:sz w:val="28"/>
          <w:szCs w:val="28"/>
        </w:rPr>
      </w:pPr>
      <w:r>
        <w:rPr>
          <w:rFonts w:ascii="Times New Roman" w:hAnsi="Times New Roman" w:cs="Times New Roman"/>
          <w:sz w:val="28"/>
          <w:szCs w:val="28"/>
        </w:rPr>
        <w:t>Решение Совета депутатов городского округа Кашира Московской области</w:t>
      </w:r>
      <w:r>
        <w:rPr>
          <w:rFonts w:ascii="Times New Roman" w:hAnsi="Times New Roman" w:cs="Times New Roman"/>
          <w:sz w:val="28"/>
          <w:szCs w:val="28"/>
        </w:rPr>
        <w:tab/>
      </w:r>
    </w:p>
    <w:p w:rsidR="00F54529" w:rsidRPr="00B82C55" w:rsidRDefault="00CE3393" w:rsidP="00B82C55">
      <w:pPr>
        <w:tabs>
          <w:tab w:val="left" w:pos="0"/>
        </w:tabs>
        <w:spacing w:after="0"/>
        <w:jc w:val="both"/>
        <w:rPr>
          <w:rFonts w:ascii="Times New Roman" w:hAnsi="Times New Roman" w:cs="Times New Roman"/>
          <w:sz w:val="28"/>
          <w:szCs w:val="28"/>
        </w:rPr>
      </w:pPr>
      <w:r>
        <w:rPr>
          <w:rFonts w:ascii="Times New Roman" w:hAnsi="Times New Roman" w:cs="Times New Roman"/>
          <w:sz w:val="28"/>
          <w:szCs w:val="28"/>
        </w:rPr>
        <w:t>о</w:t>
      </w:r>
      <w:r w:rsidR="00B82C55">
        <w:rPr>
          <w:rFonts w:ascii="Times New Roman" w:hAnsi="Times New Roman" w:cs="Times New Roman"/>
          <w:sz w:val="28"/>
          <w:szCs w:val="28"/>
        </w:rPr>
        <w:t>т 28.03.2023</w:t>
      </w:r>
      <w:r w:rsidR="00B82C55">
        <w:rPr>
          <w:rFonts w:ascii="Times New Roman" w:hAnsi="Times New Roman" w:cs="Times New Roman"/>
          <w:sz w:val="28"/>
          <w:szCs w:val="28"/>
        </w:rPr>
        <w:tab/>
      </w:r>
      <w:r w:rsidR="00B82C55">
        <w:rPr>
          <w:rFonts w:ascii="Times New Roman" w:hAnsi="Times New Roman" w:cs="Times New Roman"/>
          <w:sz w:val="28"/>
          <w:szCs w:val="28"/>
        </w:rPr>
        <w:tab/>
      </w:r>
      <w:r>
        <w:rPr>
          <w:rFonts w:ascii="Times New Roman" w:hAnsi="Times New Roman" w:cs="Times New Roman"/>
          <w:sz w:val="28"/>
          <w:szCs w:val="28"/>
        </w:rPr>
        <w:t>№</w:t>
      </w:r>
      <w:bookmarkStart w:id="0" w:name="_GoBack"/>
      <w:bookmarkEnd w:id="0"/>
      <w:r w:rsidR="00B82C55">
        <w:rPr>
          <w:rFonts w:ascii="Times New Roman" w:hAnsi="Times New Roman" w:cs="Times New Roman"/>
          <w:sz w:val="28"/>
          <w:szCs w:val="28"/>
        </w:rPr>
        <w:t>28-н</w:t>
      </w:r>
    </w:p>
    <w:p w:rsidR="00B82C55" w:rsidRPr="00B82C55" w:rsidRDefault="00B82C55" w:rsidP="00C7648E">
      <w:pPr>
        <w:tabs>
          <w:tab w:val="left" w:pos="3043"/>
        </w:tabs>
        <w:spacing w:after="0"/>
        <w:jc w:val="both"/>
        <w:rPr>
          <w:rFonts w:ascii="Times New Roman" w:hAnsi="Times New Roman" w:cs="Times New Roman"/>
          <w:sz w:val="28"/>
          <w:szCs w:val="28"/>
        </w:rPr>
      </w:pPr>
    </w:p>
    <w:p w:rsidR="00B82C55" w:rsidRPr="00B82C55" w:rsidRDefault="00B82C55" w:rsidP="00C7648E">
      <w:pPr>
        <w:tabs>
          <w:tab w:val="left" w:pos="3043"/>
        </w:tabs>
        <w:spacing w:after="0"/>
        <w:jc w:val="both"/>
        <w:rPr>
          <w:rFonts w:ascii="Times New Roman" w:hAnsi="Times New Roman" w:cs="Times New Roman"/>
          <w:sz w:val="28"/>
          <w:szCs w:val="28"/>
        </w:rPr>
      </w:pPr>
    </w:p>
    <w:p w:rsidR="007C3B79" w:rsidRPr="00431EF4" w:rsidRDefault="007C3B79" w:rsidP="007C3B79">
      <w:pPr>
        <w:autoSpaceDE w:val="0"/>
        <w:autoSpaceDN w:val="0"/>
        <w:adjustRightInd w:val="0"/>
        <w:spacing w:after="0" w:line="240" w:lineRule="auto"/>
        <w:ind w:right="-2"/>
        <w:rPr>
          <w:rFonts w:ascii="Times New Roman" w:eastAsia="Times New Roman" w:hAnsi="Times New Roman" w:cs="Times New Roman"/>
          <w:bCs/>
          <w:sz w:val="28"/>
          <w:szCs w:val="27"/>
          <w:lang w:eastAsia="ru-RU"/>
        </w:rPr>
      </w:pPr>
      <w:r w:rsidRPr="00431EF4">
        <w:rPr>
          <w:rFonts w:ascii="Times New Roman" w:eastAsia="Times New Roman" w:hAnsi="Times New Roman" w:cs="Times New Roman"/>
          <w:bCs/>
          <w:sz w:val="28"/>
          <w:szCs w:val="27"/>
          <w:lang w:eastAsia="ru-RU"/>
        </w:rPr>
        <w:t xml:space="preserve">О внесении изменений и дополнений </w:t>
      </w:r>
    </w:p>
    <w:p w:rsidR="007C3B79" w:rsidRPr="00431EF4" w:rsidRDefault="007C3B79" w:rsidP="007C3B79">
      <w:pPr>
        <w:autoSpaceDE w:val="0"/>
        <w:autoSpaceDN w:val="0"/>
        <w:adjustRightInd w:val="0"/>
        <w:spacing w:after="0" w:line="240" w:lineRule="auto"/>
        <w:ind w:right="-2"/>
        <w:rPr>
          <w:rFonts w:ascii="Times New Roman" w:eastAsia="Times New Roman" w:hAnsi="Times New Roman" w:cs="Times New Roman"/>
          <w:bCs/>
          <w:sz w:val="28"/>
          <w:szCs w:val="27"/>
          <w:lang w:eastAsia="ru-RU"/>
        </w:rPr>
      </w:pPr>
      <w:r w:rsidRPr="00431EF4">
        <w:rPr>
          <w:rFonts w:ascii="Times New Roman" w:eastAsia="Times New Roman" w:hAnsi="Times New Roman" w:cs="Times New Roman"/>
          <w:bCs/>
          <w:sz w:val="28"/>
          <w:szCs w:val="27"/>
          <w:lang w:eastAsia="ru-RU"/>
        </w:rPr>
        <w:t>в решение Совета депутатов</w:t>
      </w:r>
    </w:p>
    <w:p w:rsidR="007C3B79" w:rsidRPr="00431EF4" w:rsidRDefault="007C3B79" w:rsidP="007C3B79">
      <w:pPr>
        <w:autoSpaceDE w:val="0"/>
        <w:autoSpaceDN w:val="0"/>
        <w:adjustRightInd w:val="0"/>
        <w:spacing w:after="0" w:line="240" w:lineRule="auto"/>
        <w:ind w:right="-2"/>
        <w:rPr>
          <w:rFonts w:ascii="Times New Roman" w:eastAsia="Times New Roman" w:hAnsi="Times New Roman" w:cs="Times New Roman"/>
          <w:bCs/>
          <w:sz w:val="28"/>
          <w:szCs w:val="27"/>
          <w:lang w:eastAsia="ru-RU"/>
        </w:rPr>
      </w:pPr>
      <w:r w:rsidRPr="00431EF4">
        <w:rPr>
          <w:rFonts w:ascii="Times New Roman" w:eastAsia="Times New Roman" w:hAnsi="Times New Roman" w:cs="Times New Roman"/>
          <w:bCs/>
          <w:sz w:val="28"/>
          <w:szCs w:val="27"/>
          <w:lang w:eastAsia="ru-RU"/>
        </w:rPr>
        <w:t xml:space="preserve">городского округа Кашира от 28.07.2020 № 59-н </w:t>
      </w:r>
    </w:p>
    <w:p w:rsidR="00A27C79" w:rsidRPr="00431EF4" w:rsidRDefault="007C3B79" w:rsidP="00A27C79">
      <w:pPr>
        <w:autoSpaceDE w:val="0"/>
        <w:autoSpaceDN w:val="0"/>
        <w:adjustRightInd w:val="0"/>
        <w:spacing w:after="0" w:line="240" w:lineRule="auto"/>
        <w:ind w:right="-2"/>
        <w:rPr>
          <w:rFonts w:ascii="Times New Roman" w:eastAsia="Times New Roman" w:hAnsi="Times New Roman" w:cs="Times New Roman"/>
          <w:bCs/>
          <w:sz w:val="28"/>
          <w:szCs w:val="27"/>
          <w:lang w:eastAsia="ru-RU"/>
        </w:rPr>
      </w:pPr>
      <w:r w:rsidRPr="00431EF4">
        <w:rPr>
          <w:rFonts w:ascii="Times New Roman" w:eastAsia="Times New Roman" w:hAnsi="Times New Roman" w:cs="Times New Roman"/>
          <w:bCs/>
          <w:sz w:val="28"/>
          <w:szCs w:val="27"/>
          <w:lang w:eastAsia="ru-RU"/>
        </w:rPr>
        <w:t>«</w:t>
      </w:r>
      <w:r w:rsidR="002E7789" w:rsidRPr="00431EF4">
        <w:rPr>
          <w:rFonts w:ascii="Times New Roman" w:eastAsia="Times New Roman" w:hAnsi="Times New Roman" w:cs="Times New Roman"/>
          <w:bCs/>
          <w:sz w:val="28"/>
          <w:szCs w:val="27"/>
          <w:lang w:eastAsia="ru-RU"/>
        </w:rPr>
        <w:t>О</w:t>
      </w:r>
      <w:r w:rsidR="001A02E6" w:rsidRPr="00431EF4">
        <w:rPr>
          <w:rFonts w:ascii="Times New Roman" w:eastAsia="Times New Roman" w:hAnsi="Times New Roman" w:cs="Times New Roman"/>
          <w:bCs/>
          <w:sz w:val="28"/>
          <w:szCs w:val="27"/>
          <w:lang w:eastAsia="ru-RU"/>
        </w:rPr>
        <w:t>б утверждении</w:t>
      </w:r>
      <w:r w:rsidR="002E7789" w:rsidRPr="00431EF4">
        <w:rPr>
          <w:rFonts w:ascii="Times New Roman" w:eastAsia="Times New Roman" w:hAnsi="Times New Roman" w:cs="Times New Roman"/>
          <w:bCs/>
          <w:sz w:val="28"/>
          <w:szCs w:val="27"/>
          <w:lang w:eastAsia="ru-RU"/>
        </w:rPr>
        <w:t xml:space="preserve"> Положени</w:t>
      </w:r>
      <w:r w:rsidR="001A02E6" w:rsidRPr="00431EF4">
        <w:rPr>
          <w:rFonts w:ascii="Times New Roman" w:eastAsia="Times New Roman" w:hAnsi="Times New Roman" w:cs="Times New Roman"/>
          <w:bCs/>
          <w:sz w:val="28"/>
          <w:szCs w:val="27"/>
          <w:lang w:eastAsia="ru-RU"/>
        </w:rPr>
        <w:t>я</w:t>
      </w:r>
      <w:r w:rsidRPr="00431EF4">
        <w:rPr>
          <w:rFonts w:ascii="Times New Roman" w:eastAsia="Times New Roman" w:hAnsi="Times New Roman" w:cs="Times New Roman"/>
          <w:bCs/>
          <w:sz w:val="28"/>
          <w:szCs w:val="27"/>
          <w:lang w:eastAsia="ru-RU"/>
        </w:rPr>
        <w:t xml:space="preserve"> </w:t>
      </w:r>
      <w:r w:rsidR="00A27C79" w:rsidRPr="00431EF4">
        <w:rPr>
          <w:rFonts w:ascii="Times New Roman" w:eastAsia="Times New Roman" w:hAnsi="Times New Roman" w:cs="Times New Roman"/>
          <w:bCs/>
          <w:sz w:val="28"/>
          <w:szCs w:val="27"/>
          <w:lang w:eastAsia="ru-RU"/>
        </w:rPr>
        <w:t xml:space="preserve">о размерах и условиях </w:t>
      </w:r>
    </w:p>
    <w:p w:rsidR="00A27C79" w:rsidRPr="00431EF4" w:rsidRDefault="00A27C79" w:rsidP="00A27C79">
      <w:pPr>
        <w:autoSpaceDE w:val="0"/>
        <w:autoSpaceDN w:val="0"/>
        <w:adjustRightInd w:val="0"/>
        <w:spacing w:after="0" w:line="240" w:lineRule="auto"/>
        <w:ind w:right="-2"/>
        <w:rPr>
          <w:rFonts w:ascii="Times New Roman" w:eastAsia="Times New Roman" w:hAnsi="Times New Roman" w:cs="Times New Roman"/>
          <w:bCs/>
          <w:sz w:val="28"/>
          <w:szCs w:val="27"/>
          <w:lang w:eastAsia="ru-RU"/>
        </w:rPr>
      </w:pPr>
      <w:r w:rsidRPr="00431EF4">
        <w:rPr>
          <w:rFonts w:ascii="Times New Roman" w:eastAsia="Times New Roman" w:hAnsi="Times New Roman" w:cs="Times New Roman"/>
          <w:bCs/>
          <w:sz w:val="28"/>
          <w:szCs w:val="27"/>
          <w:lang w:eastAsia="ru-RU"/>
        </w:rPr>
        <w:t xml:space="preserve">оплаты труда и ежегодном оплачиваемом отпуске </w:t>
      </w:r>
    </w:p>
    <w:p w:rsidR="00A27C79" w:rsidRPr="00431EF4" w:rsidRDefault="00A27C79" w:rsidP="00A27C79">
      <w:pPr>
        <w:autoSpaceDE w:val="0"/>
        <w:autoSpaceDN w:val="0"/>
        <w:adjustRightInd w:val="0"/>
        <w:spacing w:after="0" w:line="240" w:lineRule="auto"/>
        <w:ind w:right="-2"/>
        <w:rPr>
          <w:rFonts w:ascii="Times New Roman" w:eastAsia="Times New Roman" w:hAnsi="Times New Roman" w:cs="Times New Roman"/>
          <w:bCs/>
          <w:sz w:val="28"/>
          <w:szCs w:val="27"/>
          <w:lang w:eastAsia="ru-RU"/>
        </w:rPr>
      </w:pPr>
      <w:r w:rsidRPr="00431EF4">
        <w:rPr>
          <w:rFonts w:ascii="Times New Roman" w:eastAsia="Times New Roman" w:hAnsi="Times New Roman" w:cs="Times New Roman"/>
          <w:bCs/>
          <w:sz w:val="28"/>
          <w:szCs w:val="27"/>
          <w:lang w:eastAsia="ru-RU"/>
        </w:rPr>
        <w:t xml:space="preserve">председателя Контрольно-счетной палаты </w:t>
      </w:r>
    </w:p>
    <w:p w:rsidR="007319BB" w:rsidRPr="00431EF4" w:rsidRDefault="00A27C79" w:rsidP="00A27C79">
      <w:pPr>
        <w:autoSpaceDE w:val="0"/>
        <w:autoSpaceDN w:val="0"/>
        <w:adjustRightInd w:val="0"/>
        <w:spacing w:after="0" w:line="240" w:lineRule="auto"/>
        <w:ind w:right="-2"/>
        <w:rPr>
          <w:rFonts w:ascii="Times New Roman" w:eastAsia="Times New Roman" w:hAnsi="Times New Roman" w:cs="Times New Roman"/>
          <w:bCs/>
          <w:sz w:val="28"/>
          <w:szCs w:val="27"/>
          <w:lang w:eastAsia="ru-RU"/>
        </w:rPr>
      </w:pPr>
      <w:r w:rsidRPr="00431EF4">
        <w:rPr>
          <w:rFonts w:ascii="Times New Roman" w:eastAsia="Times New Roman" w:hAnsi="Times New Roman" w:cs="Times New Roman"/>
          <w:bCs/>
          <w:sz w:val="28"/>
          <w:szCs w:val="27"/>
          <w:lang w:eastAsia="ru-RU"/>
        </w:rPr>
        <w:t>городского округа Кашира»</w:t>
      </w:r>
    </w:p>
    <w:p w:rsidR="00A27C79" w:rsidRDefault="00A27C79" w:rsidP="00A27C79">
      <w:pPr>
        <w:autoSpaceDE w:val="0"/>
        <w:autoSpaceDN w:val="0"/>
        <w:adjustRightInd w:val="0"/>
        <w:spacing w:after="0" w:line="240" w:lineRule="auto"/>
        <w:ind w:right="-2"/>
        <w:rPr>
          <w:rFonts w:ascii="Times New Roman" w:eastAsia="Times New Roman" w:hAnsi="Times New Roman" w:cs="Times New Roman"/>
          <w:sz w:val="28"/>
          <w:szCs w:val="27"/>
          <w:lang w:eastAsia="ru-RU"/>
        </w:rPr>
      </w:pPr>
    </w:p>
    <w:p w:rsidR="00B82C55" w:rsidRPr="00431EF4" w:rsidRDefault="00B82C55" w:rsidP="00A27C79">
      <w:pPr>
        <w:autoSpaceDE w:val="0"/>
        <w:autoSpaceDN w:val="0"/>
        <w:adjustRightInd w:val="0"/>
        <w:spacing w:after="0" w:line="240" w:lineRule="auto"/>
        <w:ind w:right="-2"/>
        <w:rPr>
          <w:rFonts w:ascii="Times New Roman" w:eastAsia="Times New Roman" w:hAnsi="Times New Roman" w:cs="Times New Roman"/>
          <w:sz w:val="28"/>
          <w:szCs w:val="27"/>
          <w:lang w:eastAsia="ru-RU"/>
        </w:rPr>
      </w:pPr>
    </w:p>
    <w:p w:rsidR="007319BB" w:rsidRPr="00431EF4" w:rsidRDefault="007319BB" w:rsidP="007C3B79">
      <w:pPr>
        <w:spacing w:after="0" w:line="240" w:lineRule="auto"/>
        <w:ind w:firstLine="709"/>
        <w:jc w:val="both"/>
        <w:rPr>
          <w:rFonts w:ascii="Times New Roman" w:eastAsia="Times New Roman" w:hAnsi="Times New Roman" w:cs="Times New Roman"/>
          <w:sz w:val="28"/>
          <w:szCs w:val="27"/>
          <w:lang w:eastAsia="ru-RU"/>
        </w:rPr>
      </w:pPr>
      <w:r w:rsidRPr="00431EF4">
        <w:rPr>
          <w:rFonts w:ascii="Times New Roman" w:eastAsia="Times New Roman" w:hAnsi="Times New Roman" w:cs="Times New Roman"/>
          <w:sz w:val="28"/>
          <w:szCs w:val="27"/>
          <w:lang w:eastAsia="ru-RU"/>
        </w:rPr>
        <w:t xml:space="preserve">В соответствии с Законом Московской области </w:t>
      </w:r>
      <w:r w:rsidR="00CD47AF" w:rsidRPr="00431EF4">
        <w:rPr>
          <w:rFonts w:ascii="Times New Roman" w:eastAsia="Times New Roman" w:hAnsi="Times New Roman" w:cs="Times New Roman"/>
          <w:sz w:val="28"/>
          <w:szCs w:val="27"/>
          <w:lang w:eastAsia="ru-RU"/>
        </w:rPr>
        <w:t xml:space="preserve">от 29.12.2022 </w:t>
      </w:r>
      <w:r w:rsidR="00B82C55">
        <w:rPr>
          <w:rFonts w:ascii="Times New Roman" w:eastAsia="Times New Roman" w:hAnsi="Times New Roman" w:cs="Times New Roman"/>
          <w:sz w:val="28"/>
          <w:szCs w:val="27"/>
          <w:lang w:eastAsia="ru-RU"/>
        </w:rPr>
        <w:t xml:space="preserve">                       </w:t>
      </w:r>
      <w:r w:rsidR="00CD47AF" w:rsidRPr="00431EF4">
        <w:rPr>
          <w:rFonts w:ascii="Times New Roman" w:eastAsia="Times New Roman" w:hAnsi="Times New Roman" w:cs="Times New Roman"/>
          <w:sz w:val="28"/>
          <w:szCs w:val="27"/>
          <w:lang w:eastAsia="ru-RU"/>
        </w:rPr>
        <w:t>№ 262/2022-ОЗ «О внесении изменений в Закон Московской области «О денежном содержании лиц, замещающих муниципальные должности и должности муниципальной службы в Московской области»</w:t>
      </w:r>
      <w:r w:rsidR="00113706" w:rsidRPr="00431EF4">
        <w:rPr>
          <w:rFonts w:ascii="Times New Roman" w:eastAsia="Times New Roman" w:hAnsi="Times New Roman" w:cs="Times New Roman"/>
          <w:sz w:val="28"/>
          <w:szCs w:val="27"/>
          <w:lang w:eastAsia="ru-RU"/>
        </w:rPr>
        <w:t>, н</w:t>
      </w:r>
      <w:r w:rsidR="00FE35FA" w:rsidRPr="00431EF4">
        <w:rPr>
          <w:rFonts w:ascii="Times New Roman" w:eastAsia="Times New Roman" w:hAnsi="Times New Roman" w:cs="Times New Roman"/>
          <w:sz w:val="28"/>
          <w:szCs w:val="27"/>
          <w:lang w:eastAsia="ru-RU"/>
        </w:rPr>
        <w:t xml:space="preserve">а основании </w:t>
      </w:r>
      <w:r w:rsidRPr="00431EF4">
        <w:rPr>
          <w:rFonts w:ascii="Times New Roman" w:eastAsia="Times New Roman" w:hAnsi="Times New Roman" w:cs="Times New Roman"/>
          <w:sz w:val="28"/>
          <w:szCs w:val="27"/>
          <w:lang w:eastAsia="ru-RU"/>
        </w:rPr>
        <w:t>Положени</w:t>
      </w:r>
      <w:r w:rsidR="00FE35FA" w:rsidRPr="00431EF4">
        <w:rPr>
          <w:rFonts w:ascii="Times New Roman" w:eastAsia="Times New Roman" w:hAnsi="Times New Roman" w:cs="Times New Roman"/>
          <w:sz w:val="28"/>
          <w:szCs w:val="27"/>
          <w:lang w:eastAsia="ru-RU"/>
        </w:rPr>
        <w:t>я</w:t>
      </w:r>
      <w:r w:rsidRPr="00431EF4">
        <w:rPr>
          <w:rFonts w:ascii="Times New Roman" w:eastAsia="Times New Roman" w:hAnsi="Times New Roman" w:cs="Times New Roman"/>
          <w:sz w:val="28"/>
          <w:szCs w:val="27"/>
          <w:lang w:eastAsia="ru-RU"/>
        </w:rPr>
        <w:t xml:space="preserve"> о Контрольно-счетной палате городского округа Кашира, принят</w:t>
      </w:r>
      <w:r w:rsidR="00FE35FA" w:rsidRPr="00431EF4">
        <w:rPr>
          <w:rFonts w:ascii="Times New Roman" w:eastAsia="Times New Roman" w:hAnsi="Times New Roman" w:cs="Times New Roman"/>
          <w:sz w:val="28"/>
          <w:szCs w:val="27"/>
          <w:lang w:eastAsia="ru-RU"/>
        </w:rPr>
        <w:t>ого</w:t>
      </w:r>
      <w:r w:rsidRPr="00431EF4">
        <w:rPr>
          <w:rFonts w:ascii="Times New Roman" w:eastAsia="Times New Roman" w:hAnsi="Times New Roman" w:cs="Times New Roman"/>
          <w:sz w:val="28"/>
          <w:szCs w:val="27"/>
          <w:lang w:eastAsia="ru-RU"/>
        </w:rPr>
        <w:t xml:space="preserve"> </w:t>
      </w:r>
      <w:r w:rsidR="004E0DC9" w:rsidRPr="00431EF4">
        <w:rPr>
          <w:rFonts w:ascii="Times New Roman" w:eastAsia="Times New Roman" w:hAnsi="Times New Roman" w:cs="Times New Roman"/>
          <w:sz w:val="28"/>
          <w:szCs w:val="27"/>
          <w:lang w:eastAsia="ru-RU"/>
        </w:rPr>
        <w:t>р</w:t>
      </w:r>
      <w:r w:rsidRPr="00431EF4">
        <w:rPr>
          <w:rFonts w:ascii="Times New Roman" w:eastAsia="Times New Roman" w:hAnsi="Times New Roman" w:cs="Times New Roman"/>
          <w:sz w:val="28"/>
          <w:szCs w:val="27"/>
          <w:lang w:eastAsia="ru-RU"/>
        </w:rPr>
        <w:t xml:space="preserve">ешением Совета депутатов городского округа Кашира </w:t>
      </w:r>
      <w:r w:rsidR="00B82C55">
        <w:rPr>
          <w:rFonts w:ascii="Times New Roman" w:eastAsia="Times New Roman" w:hAnsi="Times New Roman" w:cs="Times New Roman"/>
          <w:sz w:val="28"/>
          <w:szCs w:val="27"/>
          <w:lang w:eastAsia="ru-RU"/>
        </w:rPr>
        <w:t xml:space="preserve">                          </w:t>
      </w:r>
      <w:r w:rsidRPr="00431EF4">
        <w:rPr>
          <w:rFonts w:ascii="Times New Roman" w:eastAsia="Times New Roman" w:hAnsi="Times New Roman" w:cs="Times New Roman"/>
          <w:sz w:val="28"/>
          <w:szCs w:val="27"/>
          <w:lang w:eastAsia="ru-RU"/>
        </w:rPr>
        <w:t>от 2</w:t>
      </w:r>
      <w:r w:rsidR="00BA0E9C" w:rsidRPr="00431EF4">
        <w:rPr>
          <w:rFonts w:ascii="Times New Roman" w:eastAsia="Times New Roman" w:hAnsi="Times New Roman" w:cs="Times New Roman"/>
          <w:sz w:val="28"/>
          <w:szCs w:val="27"/>
          <w:lang w:eastAsia="ru-RU"/>
        </w:rPr>
        <w:t>8</w:t>
      </w:r>
      <w:r w:rsidRPr="00431EF4">
        <w:rPr>
          <w:rFonts w:ascii="Times New Roman" w:eastAsia="Times New Roman" w:hAnsi="Times New Roman" w:cs="Times New Roman"/>
          <w:sz w:val="28"/>
          <w:szCs w:val="27"/>
          <w:lang w:eastAsia="ru-RU"/>
        </w:rPr>
        <w:t xml:space="preserve">.06.2022 № </w:t>
      </w:r>
      <w:r w:rsidR="00BA0E9C" w:rsidRPr="00431EF4">
        <w:rPr>
          <w:rFonts w:ascii="Times New Roman" w:eastAsia="Times New Roman" w:hAnsi="Times New Roman" w:cs="Times New Roman"/>
          <w:sz w:val="28"/>
          <w:szCs w:val="27"/>
          <w:lang w:eastAsia="ru-RU"/>
        </w:rPr>
        <w:t>65</w:t>
      </w:r>
      <w:r w:rsidRPr="00431EF4">
        <w:rPr>
          <w:rFonts w:ascii="Times New Roman" w:eastAsia="Times New Roman" w:hAnsi="Times New Roman" w:cs="Times New Roman"/>
          <w:sz w:val="28"/>
          <w:szCs w:val="27"/>
          <w:lang w:eastAsia="ru-RU"/>
        </w:rPr>
        <w:t>-н,</w:t>
      </w:r>
    </w:p>
    <w:p w:rsidR="007C3B79" w:rsidRPr="00431EF4" w:rsidRDefault="007C3B79" w:rsidP="007C3B79">
      <w:pPr>
        <w:spacing w:after="0" w:line="240" w:lineRule="auto"/>
        <w:ind w:firstLine="709"/>
        <w:jc w:val="both"/>
        <w:rPr>
          <w:rFonts w:ascii="Times New Roman" w:eastAsia="Times New Roman" w:hAnsi="Times New Roman" w:cs="Times New Roman"/>
          <w:sz w:val="28"/>
          <w:szCs w:val="27"/>
          <w:lang w:eastAsia="ru-RU"/>
        </w:rPr>
      </w:pPr>
      <w:r w:rsidRPr="00431EF4">
        <w:rPr>
          <w:rFonts w:ascii="Times New Roman" w:eastAsia="Times New Roman" w:hAnsi="Times New Roman" w:cs="Times New Roman"/>
          <w:sz w:val="28"/>
          <w:szCs w:val="27"/>
          <w:lang w:eastAsia="ru-RU"/>
        </w:rPr>
        <w:t>Совет депутатов городского округа Кашира</w:t>
      </w:r>
      <w:r w:rsidR="00B82C55">
        <w:rPr>
          <w:rFonts w:ascii="Times New Roman" w:eastAsia="Times New Roman" w:hAnsi="Times New Roman" w:cs="Times New Roman"/>
          <w:sz w:val="28"/>
          <w:szCs w:val="27"/>
          <w:lang w:eastAsia="ru-RU"/>
        </w:rPr>
        <w:t>,</w:t>
      </w:r>
      <w:r w:rsidRPr="00431EF4">
        <w:rPr>
          <w:rFonts w:ascii="Times New Roman" w:eastAsia="Times New Roman" w:hAnsi="Times New Roman" w:cs="Times New Roman"/>
          <w:sz w:val="28"/>
          <w:szCs w:val="27"/>
          <w:lang w:eastAsia="ru-RU"/>
        </w:rPr>
        <w:t xml:space="preserve">  </w:t>
      </w:r>
    </w:p>
    <w:p w:rsidR="008103B1" w:rsidRPr="00431EF4" w:rsidRDefault="008103B1" w:rsidP="00B82C55">
      <w:pPr>
        <w:spacing w:after="0" w:line="240" w:lineRule="auto"/>
        <w:jc w:val="both"/>
        <w:rPr>
          <w:rFonts w:ascii="Times New Roman" w:hAnsi="Times New Roman" w:cs="Times New Roman"/>
          <w:sz w:val="28"/>
          <w:szCs w:val="27"/>
        </w:rPr>
      </w:pPr>
      <w:r w:rsidRPr="00431EF4">
        <w:rPr>
          <w:rFonts w:ascii="Times New Roman" w:hAnsi="Times New Roman" w:cs="Times New Roman"/>
          <w:sz w:val="28"/>
          <w:szCs w:val="27"/>
        </w:rPr>
        <w:t>РЕШИЛ:</w:t>
      </w:r>
    </w:p>
    <w:p w:rsidR="008103B1" w:rsidRPr="00431EF4" w:rsidRDefault="008103B1" w:rsidP="000A0455">
      <w:pPr>
        <w:spacing w:after="0" w:line="240" w:lineRule="auto"/>
        <w:ind w:firstLine="709"/>
        <w:jc w:val="both"/>
        <w:rPr>
          <w:rFonts w:ascii="Times New Roman" w:hAnsi="Times New Roman" w:cs="Times New Roman"/>
          <w:sz w:val="28"/>
          <w:szCs w:val="27"/>
        </w:rPr>
      </w:pPr>
    </w:p>
    <w:p w:rsidR="00FE35FA" w:rsidRPr="003A6130" w:rsidRDefault="00364219" w:rsidP="00FE35FA">
      <w:pPr>
        <w:spacing w:after="0" w:line="240" w:lineRule="auto"/>
        <w:ind w:firstLine="709"/>
        <w:jc w:val="both"/>
        <w:rPr>
          <w:rFonts w:ascii="Times New Roman" w:eastAsia="Times New Roman" w:hAnsi="Times New Roman" w:cs="Times New Roman"/>
          <w:sz w:val="28"/>
          <w:szCs w:val="27"/>
          <w:lang w:eastAsia="ru-RU"/>
        </w:rPr>
      </w:pPr>
      <w:r w:rsidRPr="00431EF4">
        <w:rPr>
          <w:rFonts w:ascii="Times New Roman" w:eastAsia="Times New Roman" w:hAnsi="Times New Roman" w:cs="Times New Roman"/>
          <w:sz w:val="28"/>
          <w:szCs w:val="27"/>
          <w:lang w:eastAsia="ru-RU"/>
        </w:rPr>
        <w:t xml:space="preserve">1. </w:t>
      </w:r>
      <w:r w:rsidR="00FE35FA" w:rsidRPr="00431EF4">
        <w:rPr>
          <w:rFonts w:ascii="Times New Roman" w:eastAsia="Times New Roman" w:hAnsi="Times New Roman" w:cs="Times New Roman"/>
          <w:sz w:val="28"/>
          <w:szCs w:val="27"/>
          <w:lang w:eastAsia="ru-RU"/>
        </w:rPr>
        <w:t xml:space="preserve">Внести в Положение о размерах и условиях оплаты труда и ежегодном оплачиваемом отпуске председателя Контрольно-счетной палаты городского округа Кашира, утвержденное решением Совета </w:t>
      </w:r>
      <w:r w:rsidR="00FE35FA" w:rsidRPr="003A6130">
        <w:rPr>
          <w:rFonts w:ascii="Times New Roman" w:eastAsia="Times New Roman" w:hAnsi="Times New Roman" w:cs="Times New Roman"/>
          <w:sz w:val="28"/>
          <w:szCs w:val="27"/>
          <w:lang w:eastAsia="ru-RU"/>
        </w:rPr>
        <w:t>депутатов городского округа Кашира от 28.07.2020 № 59-н</w:t>
      </w:r>
      <w:r w:rsidR="00113706" w:rsidRPr="003A6130">
        <w:rPr>
          <w:rFonts w:ascii="Times New Roman" w:eastAsia="Times New Roman" w:hAnsi="Times New Roman" w:cs="Times New Roman"/>
          <w:sz w:val="28"/>
          <w:szCs w:val="27"/>
          <w:lang w:eastAsia="ru-RU"/>
        </w:rPr>
        <w:t xml:space="preserve"> (с изменениями </w:t>
      </w:r>
      <w:r w:rsidR="00B82C55">
        <w:rPr>
          <w:rFonts w:ascii="Times New Roman" w:eastAsia="Times New Roman" w:hAnsi="Times New Roman" w:cs="Times New Roman"/>
          <w:sz w:val="28"/>
          <w:szCs w:val="27"/>
          <w:lang w:eastAsia="ru-RU"/>
        </w:rPr>
        <w:t xml:space="preserve">                           </w:t>
      </w:r>
      <w:r w:rsidR="00113706" w:rsidRPr="003A6130">
        <w:rPr>
          <w:rFonts w:ascii="Times New Roman" w:eastAsia="Times New Roman" w:hAnsi="Times New Roman" w:cs="Times New Roman"/>
          <w:sz w:val="28"/>
          <w:szCs w:val="27"/>
          <w:lang w:eastAsia="ru-RU"/>
        </w:rPr>
        <w:t xml:space="preserve">от 23.08.2022 № 87-н) </w:t>
      </w:r>
      <w:r w:rsidR="00E01E1E" w:rsidRPr="003A6130">
        <w:rPr>
          <w:rFonts w:ascii="Times New Roman" w:eastAsia="Times New Roman" w:hAnsi="Times New Roman" w:cs="Times New Roman"/>
          <w:sz w:val="28"/>
          <w:szCs w:val="27"/>
          <w:lang w:eastAsia="ru-RU"/>
        </w:rPr>
        <w:t xml:space="preserve">(далее – Положение) </w:t>
      </w:r>
      <w:r w:rsidR="00FE35FA" w:rsidRPr="003A6130">
        <w:rPr>
          <w:rFonts w:ascii="Times New Roman" w:eastAsia="Times New Roman" w:hAnsi="Times New Roman" w:cs="Times New Roman"/>
          <w:sz w:val="28"/>
          <w:szCs w:val="27"/>
          <w:lang w:eastAsia="ru-RU"/>
        </w:rPr>
        <w:t>следующие изменения и дополнения:</w:t>
      </w:r>
    </w:p>
    <w:p w:rsidR="00C439C5" w:rsidRPr="003A6130" w:rsidRDefault="00FE35FA" w:rsidP="00FE35FA">
      <w:pPr>
        <w:spacing w:after="0" w:line="240" w:lineRule="auto"/>
        <w:ind w:firstLine="709"/>
        <w:jc w:val="both"/>
        <w:rPr>
          <w:rFonts w:ascii="Times New Roman" w:eastAsia="Times New Roman" w:hAnsi="Times New Roman" w:cs="Times New Roman"/>
          <w:sz w:val="28"/>
          <w:szCs w:val="27"/>
          <w:lang w:eastAsia="ru-RU"/>
        </w:rPr>
      </w:pPr>
      <w:r w:rsidRPr="00431EF4">
        <w:rPr>
          <w:rFonts w:ascii="Times New Roman" w:eastAsia="Times New Roman" w:hAnsi="Times New Roman" w:cs="Times New Roman"/>
          <w:sz w:val="28"/>
          <w:szCs w:val="27"/>
          <w:lang w:eastAsia="ru-RU"/>
        </w:rPr>
        <w:t xml:space="preserve">1.1. </w:t>
      </w:r>
      <w:r w:rsidR="003A6130" w:rsidRPr="00363CC3">
        <w:rPr>
          <w:rFonts w:ascii="Times New Roman" w:eastAsia="Times New Roman" w:hAnsi="Times New Roman" w:cs="Times New Roman"/>
          <w:sz w:val="28"/>
          <w:szCs w:val="27"/>
          <w:lang w:eastAsia="ru-RU"/>
        </w:rPr>
        <w:t>А</w:t>
      </w:r>
      <w:r w:rsidR="00113706" w:rsidRPr="00363CC3">
        <w:rPr>
          <w:rFonts w:ascii="Times New Roman" w:eastAsia="Times New Roman" w:hAnsi="Times New Roman" w:cs="Times New Roman"/>
          <w:sz w:val="28"/>
          <w:szCs w:val="27"/>
          <w:lang w:eastAsia="ru-RU"/>
        </w:rPr>
        <w:t>бз</w:t>
      </w:r>
      <w:r w:rsidR="00113706" w:rsidRPr="00431EF4">
        <w:rPr>
          <w:rFonts w:ascii="Times New Roman" w:eastAsia="Times New Roman" w:hAnsi="Times New Roman" w:cs="Times New Roman"/>
          <w:sz w:val="28"/>
          <w:szCs w:val="27"/>
          <w:lang w:eastAsia="ru-RU"/>
        </w:rPr>
        <w:t>ац 8 пункта 3.1 раздела 3</w:t>
      </w:r>
      <w:r w:rsidR="00C439C5" w:rsidRPr="00431EF4">
        <w:rPr>
          <w:rFonts w:ascii="Times New Roman" w:eastAsia="Times New Roman" w:hAnsi="Times New Roman" w:cs="Times New Roman"/>
          <w:sz w:val="28"/>
          <w:szCs w:val="27"/>
          <w:lang w:eastAsia="ru-RU"/>
        </w:rPr>
        <w:t xml:space="preserve"> «</w:t>
      </w:r>
      <w:r w:rsidR="00113706" w:rsidRPr="00431EF4">
        <w:rPr>
          <w:rFonts w:ascii="Times New Roman" w:eastAsia="Times New Roman" w:hAnsi="Times New Roman" w:cs="Times New Roman"/>
          <w:sz w:val="28"/>
          <w:szCs w:val="27"/>
          <w:lang w:eastAsia="ru-RU"/>
        </w:rPr>
        <w:t>Структура денежного содержания</w:t>
      </w:r>
      <w:r w:rsidR="00C439C5" w:rsidRPr="00431EF4">
        <w:rPr>
          <w:rFonts w:ascii="Times New Roman" w:eastAsia="Times New Roman" w:hAnsi="Times New Roman" w:cs="Times New Roman"/>
          <w:sz w:val="28"/>
          <w:szCs w:val="27"/>
          <w:lang w:eastAsia="ru-RU"/>
        </w:rPr>
        <w:t>»</w:t>
      </w:r>
      <w:r w:rsidR="00AC41A8" w:rsidRPr="00431EF4">
        <w:rPr>
          <w:rFonts w:ascii="Times New Roman" w:eastAsia="Times New Roman" w:hAnsi="Times New Roman" w:cs="Times New Roman"/>
          <w:sz w:val="28"/>
          <w:szCs w:val="27"/>
          <w:lang w:eastAsia="ru-RU"/>
        </w:rPr>
        <w:t xml:space="preserve"> </w:t>
      </w:r>
      <w:r w:rsidR="00AC41A8" w:rsidRPr="003A6130">
        <w:rPr>
          <w:rFonts w:ascii="Times New Roman" w:eastAsia="Times New Roman" w:hAnsi="Times New Roman" w:cs="Times New Roman"/>
          <w:sz w:val="28"/>
          <w:szCs w:val="27"/>
          <w:lang w:eastAsia="ru-RU"/>
        </w:rPr>
        <w:t>Положения</w:t>
      </w:r>
      <w:r w:rsidR="00C439C5" w:rsidRPr="003A6130">
        <w:rPr>
          <w:rFonts w:ascii="Times New Roman" w:eastAsia="Times New Roman" w:hAnsi="Times New Roman" w:cs="Times New Roman"/>
          <w:sz w:val="28"/>
          <w:szCs w:val="27"/>
          <w:lang w:eastAsia="ru-RU"/>
        </w:rPr>
        <w:t xml:space="preserve"> </w:t>
      </w:r>
      <w:r w:rsidR="00113706" w:rsidRPr="003A6130">
        <w:rPr>
          <w:rFonts w:ascii="Times New Roman" w:eastAsia="Times New Roman" w:hAnsi="Times New Roman" w:cs="Times New Roman"/>
          <w:sz w:val="28"/>
          <w:szCs w:val="27"/>
          <w:lang w:eastAsia="ru-RU"/>
        </w:rPr>
        <w:t>изложить в следующей редакции</w:t>
      </w:r>
      <w:r w:rsidR="00C439C5" w:rsidRPr="003A6130">
        <w:rPr>
          <w:rFonts w:ascii="Times New Roman" w:eastAsia="Times New Roman" w:hAnsi="Times New Roman" w:cs="Times New Roman"/>
          <w:sz w:val="28"/>
          <w:szCs w:val="27"/>
          <w:lang w:eastAsia="ru-RU"/>
        </w:rPr>
        <w:t>:</w:t>
      </w:r>
      <w:r w:rsidR="00113706" w:rsidRPr="003A6130">
        <w:rPr>
          <w:rFonts w:ascii="Times New Roman" w:eastAsia="Times New Roman" w:hAnsi="Times New Roman" w:cs="Times New Roman"/>
          <w:sz w:val="28"/>
          <w:szCs w:val="27"/>
          <w:lang w:eastAsia="ru-RU"/>
        </w:rPr>
        <w:t xml:space="preserve"> </w:t>
      </w:r>
    </w:p>
    <w:p w:rsidR="00113706" w:rsidRPr="003A6130" w:rsidRDefault="00113706" w:rsidP="00FE35FA">
      <w:pPr>
        <w:spacing w:after="0" w:line="240" w:lineRule="auto"/>
        <w:ind w:firstLine="709"/>
        <w:jc w:val="both"/>
        <w:rPr>
          <w:rFonts w:ascii="Times New Roman" w:eastAsia="Times New Roman" w:hAnsi="Times New Roman" w:cs="Times New Roman"/>
          <w:sz w:val="28"/>
          <w:szCs w:val="27"/>
          <w:lang w:eastAsia="ru-RU"/>
        </w:rPr>
      </w:pPr>
      <w:r w:rsidRPr="003A6130">
        <w:rPr>
          <w:rFonts w:ascii="Times New Roman" w:eastAsia="Times New Roman" w:hAnsi="Times New Roman" w:cs="Times New Roman"/>
          <w:sz w:val="28"/>
          <w:szCs w:val="27"/>
          <w:lang w:eastAsia="ru-RU"/>
        </w:rPr>
        <w:t>« - премию по итогам работы за квартал, за год</w:t>
      </w:r>
      <w:proofErr w:type="gramStart"/>
      <w:r w:rsidRPr="003A6130">
        <w:rPr>
          <w:rFonts w:ascii="Times New Roman" w:eastAsia="Times New Roman" w:hAnsi="Times New Roman" w:cs="Times New Roman"/>
          <w:sz w:val="28"/>
          <w:szCs w:val="27"/>
          <w:lang w:eastAsia="ru-RU"/>
        </w:rPr>
        <w:t>;»</w:t>
      </w:r>
      <w:proofErr w:type="gramEnd"/>
      <w:r w:rsidRPr="003A6130">
        <w:rPr>
          <w:rFonts w:ascii="Times New Roman" w:eastAsia="Times New Roman" w:hAnsi="Times New Roman" w:cs="Times New Roman"/>
          <w:sz w:val="28"/>
          <w:szCs w:val="27"/>
          <w:lang w:eastAsia="ru-RU"/>
        </w:rPr>
        <w:t>.</w:t>
      </w:r>
    </w:p>
    <w:p w:rsidR="00FE35FA" w:rsidRPr="003A6130" w:rsidRDefault="00756985" w:rsidP="00FE35FA">
      <w:pPr>
        <w:spacing w:after="0" w:line="240" w:lineRule="auto"/>
        <w:ind w:firstLine="709"/>
        <w:jc w:val="both"/>
        <w:rPr>
          <w:rFonts w:ascii="Times New Roman" w:eastAsia="Times New Roman" w:hAnsi="Times New Roman" w:cs="Times New Roman"/>
          <w:sz w:val="28"/>
          <w:szCs w:val="27"/>
          <w:lang w:eastAsia="ru-RU"/>
        </w:rPr>
      </w:pPr>
      <w:r w:rsidRPr="003A6130">
        <w:rPr>
          <w:rFonts w:ascii="Times New Roman" w:eastAsia="Times New Roman" w:hAnsi="Times New Roman" w:cs="Times New Roman"/>
          <w:sz w:val="28"/>
          <w:szCs w:val="27"/>
          <w:lang w:eastAsia="ru-RU"/>
        </w:rPr>
        <w:t xml:space="preserve">1.2. </w:t>
      </w:r>
      <w:r w:rsidR="00C439C5" w:rsidRPr="003A6130">
        <w:rPr>
          <w:rFonts w:ascii="Times New Roman" w:eastAsia="Times New Roman" w:hAnsi="Times New Roman" w:cs="Times New Roman"/>
          <w:sz w:val="28"/>
          <w:szCs w:val="27"/>
          <w:lang w:eastAsia="ru-RU"/>
        </w:rPr>
        <w:t>Р</w:t>
      </w:r>
      <w:r w:rsidR="00FE35FA" w:rsidRPr="003A6130">
        <w:rPr>
          <w:rFonts w:ascii="Times New Roman" w:eastAsia="Times New Roman" w:hAnsi="Times New Roman" w:cs="Times New Roman"/>
          <w:sz w:val="28"/>
          <w:szCs w:val="27"/>
          <w:lang w:eastAsia="ru-RU"/>
        </w:rPr>
        <w:t>аздел</w:t>
      </w:r>
      <w:r w:rsidR="00C439C5" w:rsidRPr="003A6130">
        <w:rPr>
          <w:rFonts w:ascii="Times New Roman" w:eastAsia="Times New Roman" w:hAnsi="Times New Roman" w:cs="Times New Roman"/>
          <w:sz w:val="28"/>
          <w:szCs w:val="27"/>
          <w:lang w:eastAsia="ru-RU"/>
        </w:rPr>
        <w:t xml:space="preserve"> 9</w:t>
      </w:r>
      <w:r w:rsidR="00FE35FA" w:rsidRPr="003A6130">
        <w:rPr>
          <w:rFonts w:ascii="Times New Roman" w:eastAsia="Times New Roman" w:hAnsi="Times New Roman" w:cs="Times New Roman"/>
          <w:sz w:val="28"/>
          <w:szCs w:val="27"/>
          <w:lang w:eastAsia="ru-RU"/>
        </w:rPr>
        <w:t xml:space="preserve"> «</w:t>
      </w:r>
      <w:r w:rsidR="00032C67" w:rsidRPr="003A6130">
        <w:rPr>
          <w:rFonts w:ascii="Times New Roman" w:eastAsia="Times New Roman" w:hAnsi="Times New Roman" w:cs="Times New Roman"/>
          <w:sz w:val="28"/>
          <w:szCs w:val="27"/>
          <w:lang w:eastAsia="ru-RU"/>
        </w:rPr>
        <w:t>Премиальные выплаты</w:t>
      </w:r>
      <w:r w:rsidR="00FE35FA" w:rsidRPr="003A6130">
        <w:rPr>
          <w:rFonts w:ascii="Times New Roman" w:eastAsia="Times New Roman" w:hAnsi="Times New Roman" w:cs="Times New Roman"/>
          <w:sz w:val="28"/>
          <w:szCs w:val="27"/>
          <w:lang w:eastAsia="ru-RU"/>
        </w:rPr>
        <w:t>»</w:t>
      </w:r>
      <w:r w:rsidR="00AC41A8" w:rsidRPr="003A6130">
        <w:rPr>
          <w:rFonts w:ascii="Times New Roman" w:eastAsia="Times New Roman" w:hAnsi="Times New Roman" w:cs="Times New Roman"/>
          <w:sz w:val="28"/>
          <w:szCs w:val="27"/>
          <w:lang w:eastAsia="ru-RU"/>
        </w:rPr>
        <w:t xml:space="preserve"> Положения</w:t>
      </w:r>
      <w:r w:rsidR="00FE35FA" w:rsidRPr="003A6130">
        <w:rPr>
          <w:rFonts w:ascii="Times New Roman" w:eastAsia="Times New Roman" w:hAnsi="Times New Roman" w:cs="Times New Roman"/>
          <w:sz w:val="28"/>
          <w:szCs w:val="27"/>
          <w:lang w:eastAsia="ru-RU"/>
        </w:rPr>
        <w:t xml:space="preserve"> читать в следующей редакции:</w:t>
      </w:r>
    </w:p>
    <w:p w:rsidR="00C439C5" w:rsidRPr="00431EF4" w:rsidRDefault="00FE35FA" w:rsidP="00C439C5">
      <w:pPr>
        <w:spacing w:after="0" w:line="240" w:lineRule="auto"/>
        <w:ind w:firstLine="709"/>
        <w:jc w:val="both"/>
        <w:rPr>
          <w:rFonts w:ascii="Times New Roman" w:eastAsia="Times New Roman" w:hAnsi="Times New Roman" w:cs="Times New Roman"/>
          <w:sz w:val="28"/>
          <w:szCs w:val="27"/>
          <w:lang w:eastAsia="ru-RU"/>
        </w:rPr>
      </w:pPr>
      <w:r w:rsidRPr="00431EF4">
        <w:rPr>
          <w:rFonts w:ascii="Times New Roman" w:eastAsia="Times New Roman" w:hAnsi="Times New Roman" w:cs="Times New Roman"/>
          <w:sz w:val="28"/>
          <w:szCs w:val="27"/>
          <w:lang w:eastAsia="ru-RU"/>
        </w:rPr>
        <w:t>«</w:t>
      </w:r>
      <w:r w:rsidR="00C439C5" w:rsidRPr="00431EF4">
        <w:rPr>
          <w:rFonts w:ascii="Times New Roman" w:eastAsia="Times New Roman" w:hAnsi="Times New Roman" w:cs="Times New Roman"/>
          <w:sz w:val="28"/>
          <w:szCs w:val="27"/>
          <w:lang w:eastAsia="ru-RU"/>
        </w:rPr>
        <w:t xml:space="preserve">9. </w:t>
      </w:r>
      <w:r w:rsidR="00032C67" w:rsidRPr="00431EF4">
        <w:rPr>
          <w:rFonts w:ascii="Times New Roman" w:eastAsia="Times New Roman" w:hAnsi="Times New Roman" w:cs="Times New Roman"/>
          <w:sz w:val="28"/>
          <w:szCs w:val="27"/>
          <w:lang w:eastAsia="ru-RU"/>
        </w:rPr>
        <w:t>Премиальные выплаты</w:t>
      </w:r>
    </w:p>
    <w:p w:rsidR="00C439C5" w:rsidRPr="00431EF4" w:rsidRDefault="00C439C5" w:rsidP="00C439C5">
      <w:pPr>
        <w:spacing w:after="0" w:line="240" w:lineRule="auto"/>
        <w:ind w:firstLine="709"/>
        <w:jc w:val="both"/>
        <w:rPr>
          <w:rFonts w:ascii="Times New Roman" w:eastAsia="Times New Roman" w:hAnsi="Times New Roman" w:cs="Times New Roman"/>
          <w:sz w:val="28"/>
          <w:szCs w:val="27"/>
          <w:lang w:eastAsia="ru-RU"/>
        </w:rPr>
      </w:pPr>
      <w:r w:rsidRPr="00431EF4">
        <w:rPr>
          <w:rFonts w:ascii="Times New Roman" w:eastAsia="Times New Roman" w:hAnsi="Times New Roman" w:cs="Times New Roman"/>
          <w:sz w:val="28"/>
          <w:szCs w:val="27"/>
          <w:lang w:eastAsia="ru-RU"/>
        </w:rPr>
        <w:t xml:space="preserve">9.1. Председателю Контрольно-счетной палаты по итогам работы за </w:t>
      </w:r>
      <w:r w:rsidR="00032C67" w:rsidRPr="00431EF4">
        <w:rPr>
          <w:rFonts w:ascii="Times New Roman" w:eastAsia="Times New Roman" w:hAnsi="Times New Roman" w:cs="Times New Roman"/>
          <w:sz w:val="28"/>
          <w:szCs w:val="27"/>
          <w:lang w:eastAsia="ru-RU"/>
        </w:rPr>
        <w:t xml:space="preserve">квартал, </w:t>
      </w:r>
      <w:r w:rsidRPr="00431EF4">
        <w:rPr>
          <w:rFonts w:ascii="Times New Roman" w:eastAsia="Times New Roman" w:hAnsi="Times New Roman" w:cs="Times New Roman"/>
          <w:sz w:val="28"/>
          <w:szCs w:val="27"/>
          <w:lang w:eastAsia="ru-RU"/>
        </w:rPr>
        <w:t xml:space="preserve">год выплачивается премия, размер которой утверждается решением Совета депутатов городского округа Кашира. </w:t>
      </w:r>
    </w:p>
    <w:p w:rsidR="00B82C55" w:rsidRDefault="00C439C5" w:rsidP="00C439C5">
      <w:pPr>
        <w:spacing w:after="0" w:line="240" w:lineRule="auto"/>
        <w:ind w:firstLine="709"/>
        <w:jc w:val="both"/>
        <w:rPr>
          <w:rFonts w:ascii="Times New Roman" w:eastAsia="Times New Roman" w:hAnsi="Times New Roman" w:cs="Times New Roman"/>
          <w:sz w:val="28"/>
          <w:szCs w:val="27"/>
          <w:lang w:eastAsia="ru-RU"/>
        </w:rPr>
      </w:pPr>
      <w:r w:rsidRPr="00431EF4">
        <w:rPr>
          <w:rFonts w:ascii="Times New Roman" w:eastAsia="Times New Roman" w:hAnsi="Times New Roman" w:cs="Times New Roman"/>
          <w:sz w:val="28"/>
          <w:szCs w:val="27"/>
          <w:lang w:eastAsia="ru-RU"/>
        </w:rPr>
        <w:t xml:space="preserve">9.2. Премирование осуществляется по итогам работы за </w:t>
      </w:r>
      <w:r w:rsidR="00032C67" w:rsidRPr="00431EF4">
        <w:rPr>
          <w:rFonts w:ascii="Times New Roman" w:eastAsia="Times New Roman" w:hAnsi="Times New Roman" w:cs="Times New Roman"/>
          <w:sz w:val="28"/>
          <w:szCs w:val="27"/>
          <w:lang w:eastAsia="ru-RU"/>
        </w:rPr>
        <w:t xml:space="preserve">квартал, </w:t>
      </w:r>
      <w:r w:rsidRPr="00431EF4">
        <w:rPr>
          <w:rFonts w:ascii="Times New Roman" w:eastAsia="Times New Roman" w:hAnsi="Times New Roman" w:cs="Times New Roman"/>
          <w:sz w:val="28"/>
          <w:szCs w:val="27"/>
          <w:lang w:eastAsia="ru-RU"/>
        </w:rPr>
        <w:t>год, с учетом высокой результативности по достижению целей и задач, стоящих перед Председателем Контрольно-счетной палаты.</w:t>
      </w:r>
    </w:p>
    <w:p w:rsidR="00B82C55" w:rsidRDefault="00B82C55">
      <w:pPr>
        <w:rPr>
          <w:rFonts w:ascii="Times New Roman" w:eastAsia="Times New Roman" w:hAnsi="Times New Roman" w:cs="Times New Roman"/>
          <w:sz w:val="28"/>
          <w:szCs w:val="27"/>
          <w:lang w:eastAsia="ru-RU"/>
        </w:rPr>
      </w:pPr>
      <w:r>
        <w:rPr>
          <w:rFonts w:ascii="Times New Roman" w:eastAsia="Times New Roman" w:hAnsi="Times New Roman" w:cs="Times New Roman"/>
          <w:sz w:val="28"/>
          <w:szCs w:val="27"/>
          <w:lang w:eastAsia="ru-RU"/>
        </w:rPr>
        <w:br w:type="page"/>
      </w:r>
    </w:p>
    <w:p w:rsidR="00C439C5" w:rsidRDefault="00B82C55" w:rsidP="00B82C55">
      <w:pPr>
        <w:spacing w:after="0" w:line="240" w:lineRule="auto"/>
        <w:jc w:val="center"/>
        <w:rPr>
          <w:rFonts w:ascii="Times New Roman" w:eastAsia="Times New Roman" w:hAnsi="Times New Roman" w:cs="Times New Roman"/>
          <w:sz w:val="28"/>
          <w:szCs w:val="27"/>
          <w:lang w:eastAsia="ru-RU"/>
        </w:rPr>
      </w:pPr>
      <w:r>
        <w:rPr>
          <w:rFonts w:ascii="Times New Roman" w:eastAsia="Times New Roman" w:hAnsi="Times New Roman" w:cs="Times New Roman"/>
          <w:sz w:val="28"/>
          <w:szCs w:val="27"/>
          <w:lang w:eastAsia="ru-RU"/>
        </w:rPr>
        <w:lastRenderedPageBreak/>
        <w:t>2</w:t>
      </w:r>
    </w:p>
    <w:p w:rsidR="00B82C55" w:rsidRPr="00431EF4" w:rsidRDefault="00B82C55" w:rsidP="00B82C55">
      <w:pPr>
        <w:spacing w:after="0" w:line="240" w:lineRule="auto"/>
        <w:jc w:val="center"/>
        <w:rPr>
          <w:rFonts w:ascii="Times New Roman" w:eastAsia="Times New Roman" w:hAnsi="Times New Roman" w:cs="Times New Roman"/>
          <w:sz w:val="28"/>
          <w:szCs w:val="27"/>
          <w:lang w:eastAsia="ru-RU"/>
        </w:rPr>
      </w:pPr>
    </w:p>
    <w:p w:rsidR="00C439C5" w:rsidRPr="00431EF4" w:rsidRDefault="00C439C5" w:rsidP="00C439C5">
      <w:pPr>
        <w:spacing w:after="0" w:line="240" w:lineRule="auto"/>
        <w:ind w:firstLine="709"/>
        <w:jc w:val="both"/>
        <w:rPr>
          <w:rFonts w:ascii="Times New Roman" w:eastAsia="Times New Roman" w:hAnsi="Times New Roman" w:cs="Times New Roman"/>
          <w:sz w:val="28"/>
          <w:szCs w:val="27"/>
          <w:lang w:eastAsia="ru-RU"/>
        </w:rPr>
      </w:pPr>
      <w:r w:rsidRPr="00431EF4">
        <w:rPr>
          <w:rFonts w:ascii="Times New Roman" w:eastAsia="Times New Roman" w:hAnsi="Times New Roman" w:cs="Times New Roman"/>
          <w:sz w:val="28"/>
          <w:szCs w:val="27"/>
          <w:lang w:eastAsia="ru-RU"/>
        </w:rPr>
        <w:t>9.3  Премия  Председателю Контрольно-счетной палаты по итогам работы за</w:t>
      </w:r>
      <w:r w:rsidR="00032C67" w:rsidRPr="00431EF4">
        <w:rPr>
          <w:rFonts w:ascii="Times New Roman" w:eastAsia="Times New Roman" w:hAnsi="Times New Roman" w:cs="Times New Roman"/>
          <w:sz w:val="28"/>
          <w:szCs w:val="27"/>
          <w:lang w:eastAsia="ru-RU"/>
        </w:rPr>
        <w:t xml:space="preserve"> квартал,</w:t>
      </w:r>
      <w:r w:rsidRPr="00431EF4">
        <w:rPr>
          <w:rFonts w:ascii="Times New Roman" w:eastAsia="Times New Roman" w:hAnsi="Times New Roman" w:cs="Times New Roman"/>
          <w:sz w:val="28"/>
          <w:szCs w:val="27"/>
          <w:lang w:eastAsia="ru-RU"/>
        </w:rPr>
        <w:t xml:space="preserve"> год не ограничивается максимальным размером и выплачивается в пределах экономии средств, предусмотренных на оплату труда на текущий финансовый год. </w:t>
      </w:r>
    </w:p>
    <w:p w:rsidR="00FE35FA" w:rsidRPr="00431EF4" w:rsidRDefault="00C439C5" w:rsidP="00C439C5">
      <w:pPr>
        <w:spacing w:after="0" w:line="240" w:lineRule="auto"/>
        <w:ind w:firstLine="709"/>
        <w:jc w:val="both"/>
        <w:rPr>
          <w:rFonts w:ascii="Times New Roman" w:hAnsi="Times New Roman" w:cs="Times New Roman"/>
          <w:sz w:val="28"/>
          <w:szCs w:val="27"/>
        </w:rPr>
      </w:pPr>
      <w:r w:rsidRPr="00431EF4">
        <w:rPr>
          <w:rFonts w:ascii="Times New Roman" w:eastAsia="Times New Roman" w:hAnsi="Times New Roman" w:cs="Times New Roman"/>
          <w:sz w:val="28"/>
          <w:szCs w:val="27"/>
          <w:lang w:eastAsia="ru-RU"/>
        </w:rPr>
        <w:t xml:space="preserve"> 9.4. Решение о выплате премии по итогам работы за </w:t>
      </w:r>
      <w:r w:rsidR="00032C67" w:rsidRPr="00431EF4">
        <w:rPr>
          <w:rFonts w:ascii="Times New Roman" w:eastAsia="Times New Roman" w:hAnsi="Times New Roman" w:cs="Times New Roman"/>
          <w:sz w:val="28"/>
          <w:szCs w:val="27"/>
          <w:lang w:eastAsia="ru-RU"/>
        </w:rPr>
        <w:t xml:space="preserve">квартал, </w:t>
      </w:r>
      <w:r w:rsidRPr="00431EF4">
        <w:rPr>
          <w:rFonts w:ascii="Times New Roman" w:eastAsia="Times New Roman" w:hAnsi="Times New Roman" w:cs="Times New Roman"/>
          <w:sz w:val="28"/>
          <w:szCs w:val="27"/>
          <w:lang w:eastAsia="ru-RU"/>
        </w:rPr>
        <w:t>год и ее размер устанавливается решением Совета депутатов городского округа Кашира.</w:t>
      </w:r>
      <w:r w:rsidR="00340597" w:rsidRPr="00431EF4">
        <w:rPr>
          <w:rFonts w:ascii="Times New Roman" w:eastAsia="Times New Roman" w:hAnsi="Times New Roman" w:cs="Times New Roman"/>
          <w:sz w:val="28"/>
          <w:szCs w:val="27"/>
          <w:lang w:eastAsia="ru-RU"/>
        </w:rPr>
        <w:t>».</w:t>
      </w:r>
      <w:r w:rsidR="00021CCC" w:rsidRPr="00431EF4">
        <w:rPr>
          <w:rFonts w:ascii="Times New Roman" w:hAnsi="Times New Roman" w:cs="Times New Roman"/>
          <w:sz w:val="28"/>
          <w:szCs w:val="27"/>
        </w:rPr>
        <w:t xml:space="preserve"> </w:t>
      </w:r>
    </w:p>
    <w:p w:rsidR="00364219" w:rsidRPr="00431EF4" w:rsidRDefault="00736708" w:rsidP="000A0455">
      <w:pPr>
        <w:autoSpaceDE w:val="0"/>
        <w:autoSpaceDN w:val="0"/>
        <w:adjustRightInd w:val="0"/>
        <w:spacing w:after="0" w:line="240" w:lineRule="auto"/>
        <w:ind w:firstLine="709"/>
        <w:jc w:val="both"/>
        <w:rPr>
          <w:rFonts w:ascii="Times New Roman" w:eastAsia="Times New Roman" w:hAnsi="Times New Roman" w:cs="Times New Roman"/>
          <w:sz w:val="28"/>
          <w:szCs w:val="27"/>
          <w:lang w:eastAsia="ru-RU"/>
        </w:rPr>
      </w:pPr>
      <w:r w:rsidRPr="00431EF4">
        <w:rPr>
          <w:rFonts w:ascii="Times New Roman" w:eastAsia="Times New Roman" w:hAnsi="Times New Roman" w:cs="Times New Roman"/>
          <w:sz w:val="28"/>
          <w:szCs w:val="27"/>
          <w:lang w:eastAsia="ru-RU"/>
        </w:rPr>
        <w:t>2</w:t>
      </w:r>
      <w:r w:rsidR="00364219" w:rsidRPr="00431EF4">
        <w:rPr>
          <w:rFonts w:ascii="Times New Roman" w:eastAsia="Times New Roman" w:hAnsi="Times New Roman" w:cs="Times New Roman"/>
          <w:sz w:val="28"/>
          <w:szCs w:val="27"/>
          <w:lang w:eastAsia="ru-RU"/>
        </w:rPr>
        <w:t xml:space="preserve">. </w:t>
      </w:r>
      <w:r w:rsidR="000A0455" w:rsidRPr="00431EF4">
        <w:rPr>
          <w:rFonts w:ascii="Times New Roman" w:eastAsia="Times New Roman" w:hAnsi="Times New Roman" w:cs="Times New Roman"/>
          <w:sz w:val="28"/>
          <w:szCs w:val="27"/>
          <w:lang w:eastAsia="ru-RU"/>
        </w:rPr>
        <w:t>Опубликовать н</w:t>
      </w:r>
      <w:r w:rsidR="00364219" w:rsidRPr="00431EF4">
        <w:rPr>
          <w:rFonts w:ascii="Times New Roman" w:eastAsia="Times New Roman" w:hAnsi="Times New Roman" w:cs="Times New Roman"/>
          <w:sz w:val="28"/>
          <w:szCs w:val="27"/>
          <w:lang w:eastAsia="ru-RU"/>
        </w:rPr>
        <w:t>астоящее решение в газете «Вести Каширского района» и разме</w:t>
      </w:r>
      <w:r w:rsidR="00EC5E37" w:rsidRPr="00431EF4">
        <w:rPr>
          <w:rFonts w:ascii="Times New Roman" w:eastAsia="Times New Roman" w:hAnsi="Times New Roman" w:cs="Times New Roman"/>
          <w:sz w:val="28"/>
          <w:szCs w:val="27"/>
          <w:lang w:eastAsia="ru-RU"/>
        </w:rPr>
        <w:t>стить</w:t>
      </w:r>
      <w:r w:rsidR="00364219" w:rsidRPr="00431EF4">
        <w:rPr>
          <w:rFonts w:ascii="Times New Roman" w:eastAsia="Times New Roman" w:hAnsi="Times New Roman" w:cs="Times New Roman"/>
          <w:sz w:val="28"/>
          <w:szCs w:val="27"/>
          <w:lang w:eastAsia="ru-RU"/>
        </w:rPr>
        <w:t xml:space="preserve"> на официальном сайте администрации городского округа Кашира в </w:t>
      </w:r>
      <w:r w:rsidR="00032C67" w:rsidRPr="00431EF4">
        <w:rPr>
          <w:rFonts w:ascii="Times New Roman" w:eastAsia="Times New Roman" w:hAnsi="Times New Roman" w:cs="Times New Roman"/>
          <w:sz w:val="28"/>
          <w:szCs w:val="27"/>
          <w:lang w:eastAsia="ru-RU"/>
        </w:rPr>
        <w:t xml:space="preserve">информационно-телекоммуникационной </w:t>
      </w:r>
      <w:r w:rsidR="00364219" w:rsidRPr="00431EF4">
        <w:rPr>
          <w:rFonts w:ascii="Times New Roman" w:eastAsia="Times New Roman" w:hAnsi="Times New Roman" w:cs="Times New Roman"/>
          <w:sz w:val="28"/>
          <w:szCs w:val="27"/>
          <w:lang w:eastAsia="ru-RU"/>
        </w:rPr>
        <w:t>сети «Интернет»</w:t>
      </w:r>
      <w:r w:rsidR="00AC41A8" w:rsidRPr="00431EF4">
        <w:rPr>
          <w:rFonts w:ascii="Times New Roman" w:eastAsia="Times New Roman" w:hAnsi="Times New Roman" w:cs="Times New Roman"/>
          <w:sz w:val="28"/>
          <w:szCs w:val="27"/>
          <w:lang w:eastAsia="ru-RU"/>
        </w:rPr>
        <w:t>.</w:t>
      </w:r>
    </w:p>
    <w:p w:rsidR="005D512B" w:rsidRPr="00431EF4" w:rsidRDefault="00736708" w:rsidP="000A0455">
      <w:pPr>
        <w:autoSpaceDE w:val="0"/>
        <w:autoSpaceDN w:val="0"/>
        <w:adjustRightInd w:val="0"/>
        <w:spacing w:after="0" w:line="240" w:lineRule="auto"/>
        <w:ind w:firstLine="709"/>
        <w:jc w:val="both"/>
        <w:rPr>
          <w:rFonts w:ascii="Times New Roman" w:eastAsia="Times New Roman" w:hAnsi="Times New Roman" w:cs="Times New Roman"/>
          <w:sz w:val="28"/>
          <w:szCs w:val="27"/>
          <w:lang w:eastAsia="ru-RU"/>
        </w:rPr>
      </w:pPr>
      <w:r w:rsidRPr="00431EF4">
        <w:rPr>
          <w:rFonts w:ascii="Times New Roman" w:eastAsia="Times New Roman" w:hAnsi="Times New Roman" w:cs="Times New Roman"/>
          <w:sz w:val="28"/>
          <w:szCs w:val="27"/>
          <w:lang w:eastAsia="ru-RU"/>
        </w:rPr>
        <w:t>3</w:t>
      </w:r>
      <w:r w:rsidR="005D512B" w:rsidRPr="00431EF4">
        <w:rPr>
          <w:rFonts w:ascii="Times New Roman" w:eastAsia="Times New Roman" w:hAnsi="Times New Roman" w:cs="Times New Roman"/>
          <w:sz w:val="28"/>
          <w:szCs w:val="27"/>
          <w:lang w:eastAsia="ru-RU"/>
        </w:rPr>
        <w:t xml:space="preserve">. </w:t>
      </w:r>
      <w:r w:rsidR="00032C67" w:rsidRPr="00431EF4">
        <w:rPr>
          <w:rFonts w:ascii="Times New Roman" w:eastAsia="Times New Roman" w:hAnsi="Times New Roman" w:cs="Times New Roman"/>
          <w:sz w:val="28"/>
          <w:szCs w:val="27"/>
          <w:lang w:eastAsia="ru-RU"/>
        </w:rPr>
        <w:t>Настоящее решение вступает в силу с момента опубликования и распространяется на правоотношения, возникшие с 01.01.2023 года</w:t>
      </w:r>
      <w:r w:rsidR="005D512B" w:rsidRPr="00431EF4">
        <w:rPr>
          <w:rFonts w:ascii="Times New Roman" w:eastAsia="Times New Roman" w:hAnsi="Times New Roman" w:cs="Times New Roman"/>
          <w:sz w:val="28"/>
          <w:szCs w:val="27"/>
          <w:lang w:eastAsia="ru-RU"/>
        </w:rPr>
        <w:t>.</w:t>
      </w:r>
    </w:p>
    <w:p w:rsidR="00D7457A" w:rsidRPr="00431EF4" w:rsidRDefault="00736708" w:rsidP="000A0455">
      <w:pPr>
        <w:spacing w:after="0" w:line="240" w:lineRule="auto"/>
        <w:ind w:firstLine="709"/>
        <w:jc w:val="both"/>
        <w:rPr>
          <w:rFonts w:ascii="Times New Roman" w:hAnsi="Times New Roman" w:cs="Times New Roman"/>
          <w:sz w:val="28"/>
          <w:szCs w:val="27"/>
        </w:rPr>
      </w:pPr>
      <w:r w:rsidRPr="00431EF4">
        <w:rPr>
          <w:rFonts w:ascii="Times New Roman" w:eastAsia="Times New Roman" w:hAnsi="Times New Roman" w:cs="Times New Roman"/>
          <w:sz w:val="28"/>
          <w:szCs w:val="27"/>
          <w:lang w:eastAsia="ru-RU"/>
        </w:rPr>
        <w:t>4</w:t>
      </w:r>
      <w:r w:rsidR="00D7457A" w:rsidRPr="00431EF4">
        <w:rPr>
          <w:rFonts w:ascii="Times New Roman" w:eastAsia="Times New Roman" w:hAnsi="Times New Roman" w:cs="Times New Roman"/>
          <w:sz w:val="28"/>
          <w:szCs w:val="27"/>
          <w:lang w:eastAsia="ru-RU"/>
        </w:rPr>
        <w:t xml:space="preserve">. </w:t>
      </w:r>
      <w:r w:rsidR="00D7457A" w:rsidRPr="00431EF4">
        <w:rPr>
          <w:rFonts w:ascii="Times New Roman" w:hAnsi="Times New Roman" w:cs="Times New Roman"/>
          <w:sz w:val="28"/>
          <w:szCs w:val="27"/>
        </w:rPr>
        <w:t>Контроль за исполнением настоящего решения возложить на председателя Совета депутатов городского округа Кашира Бурова С.Ю.</w:t>
      </w:r>
    </w:p>
    <w:p w:rsidR="00FE35FA" w:rsidRPr="00431EF4" w:rsidRDefault="00FE35FA" w:rsidP="00FE35FA">
      <w:pPr>
        <w:spacing w:after="0" w:line="240" w:lineRule="auto"/>
        <w:ind w:firstLine="709"/>
        <w:jc w:val="both"/>
        <w:rPr>
          <w:rFonts w:ascii="Times New Roman" w:hAnsi="Times New Roman" w:cs="Times New Roman"/>
          <w:sz w:val="28"/>
          <w:szCs w:val="27"/>
        </w:rPr>
      </w:pPr>
      <w:r w:rsidRPr="00431EF4">
        <w:rPr>
          <w:rFonts w:ascii="Times New Roman" w:hAnsi="Times New Roman" w:cs="Times New Roman"/>
          <w:sz w:val="28"/>
          <w:szCs w:val="27"/>
        </w:rPr>
        <w:t xml:space="preserve">  </w:t>
      </w:r>
    </w:p>
    <w:p w:rsidR="00736708" w:rsidRPr="00431EF4" w:rsidRDefault="00736708" w:rsidP="00364219">
      <w:pPr>
        <w:spacing w:after="0" w:line="240" w:lineRule="auto"/>
        <w:rPr>
          <w:rFonts w:ascii="Times New Roman" w:eastAsia="Times New Roman" w:hAnsi="Times New Roman" w:cs="Times New Roman"/>
          <w:sz w:val="28"/>
          <w:szCs w:val="27"/>
          <w:lang w:eastAsia="ru-RU"/>
        </w:rPr>
      </w:pPr>
    </w:p>
    <w:p w:rsidR="00B82C55" w:rsidRDefault="007953BF" w:rsidP="00364219">
      <w:pPr>
        <w:spacing w:after="0" w:line="240" w:lineRule="auto"/>
        <w:rPr>
          <w:rFonts w:ascii="Times New Roman" w:eastAsia="Times New Roman" w:hAnsi="Times New Roman" w:cs="Times New Roman"/>
          <w:sz w:val="28"/>
          <w:szCs w:val="27"/>
          <w:lang w:eastAsia="ru-RU"/>
        </w:rPr>
      </w:pPr>
      <w:r w:rsidRPr="00431EF4">
        <w:rPr>
          <w:rFonts w:ascii="Times New Roman" w:eastAsia="Times New Roman" w:hAnsi="Times New Roman" w:cs="Times New Roman"/>
          <w:sz w:val="28"/>
          <w:szCs w:val="27"/>
          <w:lang w:eastAsia="ru-RU"/>
        </w:rPr>
        <w:t xml:space="preserve">Глава </w:t>
      </w:r>
    </w:p>
    <w:p w:rsidR="00747D39" w:rsidRPr="00431EF4" w:rsidRDefault="007953BF" w:rsidP="00364219">
      <w:pPr>
        <w:spacing w:after="0" w:line="240" w:lineRule="auto"/>
        <w:rPr>
          <w:rFonts w:ascii="Times New Roman" w:eastAsia="Times New Roman" w:hAnsi="Times New Roman" w:cs="Times New Roman"/>
          <w:sz w:val="28"/>
          <w:szCs w:val="27"/>
          <w:lang w:eastAsia="ru-RU"/>
        </w:rPr>
      </w:pPr>
      <w:r w:rsidRPr="00431EF4">
        <w:rPr>
          <w:rFonts w:ascii="Times New Roman" w:eastAsia="Times New Roman" w:hAnsi="Times New Roman" w:cs="Times New Roman"/>
          <w:sz w:val="28"/>
          <w:szCs w:val="27"/>
          <w:lang w:eastAsia="ru-RU"/>
        </w:rPr>
        <w:t xml:space="preserve">городского округа Кашира                                                   </w:t>
      </w:r>
      <w:r w:rsidR="00B82C55">
        <w:rPr>
          <w:rFonts w:ascii="Times New Roman" w:eastAsia="Times New Roman" w:hAnsi="Times New Roman" w:cs="Times New Roman"/>
          <w:sz w:val="28"/>
          <w:szCs w:val="27"/>
          <w:lang w:eastAsia="ru-RU"/>
        </w:rPr>
        <w:t xml:space="preserve">               </w:t>
      </w:r>
      <w:r w:rsidRPr="00431EF4">
        <w:rPr>
          <w:rFonts w:ascii="Times New Roman" w:eastAsia="Times New Roman" w:hAnsi="Times New Roman" w:cs="Times New Roman"/>
          <w:sz w:val="28"/>
          <w:szCs w:val="27"/>
          <w:lang w:eastAsia="ru-RU"/>
        </w:rPr>
        <w:t xml:space="preserve"> Н.А. Ханин</w:t>
      </w:r>
    </w:p>
    <w:p w:rsidR="00747D39" w:rsidRDefault="00747D39" w:rsidP="00364219">
      <w:pPr>
        <w:spacing w:after="0" w:line="240" w:lineRule="auto"/>
        <w:rPr>
          <w:rFonts w:ascii="Times New Roman" w:eastAsia="Times New Roman" w:hAnsi="Times New Roman" w:cs="Times New Roman"/>
          <w:sz w:val="28"/>
          <w:szCs w:val="27"/>
          <w:lang w:eastAsia="ru-RU"/>
        </w:rPr>
      </w:pPr>
    </w:p>
    <w:p w:rsidR="00B82C55" w:rsidRPr="00431EF4" w:rsidRDefault="00B82C55" w:rsidP="00364219">
      <w:pPr>
        <w:spacing w:after="0" w:line="240" w:lineRule="auto"/>
        <w:rPr>
          <w:rFonts w:ascii="Times New Roman" w:eastAsia="Times New Roman" w:hAnsi="Times New Roman" w:cs="Times New Roman"/>
          <w:sz w:val="28"/>
          <w:szCs w:val="27"/>
          <w:lang w:eastAsia="ru-RU"/>
        </w:rPr>
      </w:pPr>
    </w:p>
    <w:p w:rsidR="00364219" w:rsidRPr="00431EF4" w:rsidRDefault="00364219" w:rsidP="00364219">
      <w:pPr>
        <w:spacing w:after="0" w:line="240" w:lineRule="auto"/>
        <w:rPr>
          <w:rFonts w:ascii="Times New Roman" w:eastAsia="Times New Roman" w:hAnsi="Times New Roman" w:cs="Times New Roman"/>
          <w:sz w:val="28"/>
          <w:szCs w:val="27"/>
          <w:lang w:eastAsia="ru-RU"/>
        </w:rPr>
      </w:pPr>
      <w:r w:rsidRPr="00431EF4">
        <w:rPr>
          <w:rFonts w:ascii="Times New Roman" w:eastAsia="Times New Roman" w:hAnsi="Times New Roman" w:cs="Times New Roman"/>
          <w:sz w:val="28"/>
          <w:szCs w:val="27"/>
          <w:lang w:eastAsia="ru-RU"/>
        </w:rPr>
        <w:t>Председатель Совета депутатов</w:t>
      </w:r>
    </w:p>
    <w:p w:rsidR="00364219" w:rsidRPr="00431EF4" w:rsidRDefault="00364219" w:rsidP="00364219">
      <w:pPr>
        <w:spacing w:after="0" w:line="240" w:lineRule="auto"/>
        <w:rPr>
          <w:rFonts w:ascii="Times New Roman" w:eastAsia="Times New Roman" w:hAnsi="Times New Roman" w:cs="Times New Roman"/>
          <w:sz w:val="28"/>
          <w:szCs w:val="27"/>
          <w:lang w:eastAsia="ru-RU"/>
        </w:rPr>
      </w:pPr>
      <w:r w:rsidRPr="00431EF4">
        <w:rPr>
          <w:rFonts w:ascii="Times New Roman" w:eastAsia="Times New Roman" w:hAnsi="Times New Roman" w:cs="Times New Roman"/>
          <w:sz w:val="28"/>
          <w:szCs w:val="27"/>
          <w:lang w:eastAsia="ru-RU"/>
        </w:rPr>
        <w:t xml:space="preserve">городского округа Кашира                                                              С.Ю. Буров </w:t>
      </w:r>
    </w:p>
    <w:p w:rsidR="00364219" w:rsidRPr="00431EF4" w:rsidRDefault="00364219" w:rsidP="00364219">
      <w:pPr>
        <w:spacing w:after="0" w:line="240" w:lineRule="auto"/>
        <w:jc w:val="center"/>
        <w:rPr>
          <w:rFonts w:ascii="Times New Roman" w:eastAsia="Times New Roman" w:hAnsi="Times New Roman" w:cs="Times New Roman"/>
          <w:sz w:val="28"/>
          <w:szCs w:val="27"/>
          <w:lang w:eastAsia="ru-RU"/>
        </w:rPr>
      </w:pPr>
    </w:p>
    <w:p w:rsidR="00245A11" w:rsidRPr="00431EF4" w:rsidRDefault="00345C4E" w:rsidP="001650EA">
      <w:pPr>
        <w:tabs>
          <w:tab w:val="left" w:pos="3010"/>
        </w:tabs>
        <w:spacing w:after="0"/>
        <w:rPr>
          <w:rFonts w:ascii="Times New Roman" w:hAnsi="Times New Roman" w:cs="Times New Roman"/>
          <w:sz w:val="28"/>
          <w:szCs w:val="27"/>
        </w:rPr>
      </w:pPr>
      <w:r w:rsidRPr="00431EF4">
        <w:rPr>
          <w:rFonts w:ascii="Times New Roman" w:hAnsi="Times New Roman" w:cs="Times New Roman"/>
          <w:sz w:val="28"/>
          <w:szCs w:val="27"/>
        </w:rPr>
        <w:tab/>
        <w:t>Дата подписания</w:t>
      </w:r>
      <w:r w:rsidR="00B82C55">
        <w:rPr>
          <w:rFonts w:ascii="Times New Roman" w:hAnsi="Times New Roman" w:cs="Times New Roman"/>
          <w:sz w:val="28"/>
          <w:szCs w:val="27"/>
        </w:rPr>
        <w:t>: 28.03.2023г.</w:t>
      </w:r>
    </w:p>
    <w:p w:rsidR="00641452" w:rsidRDefault="00641452" w:rsidP="00245A11">
      <w:pPr>
        <w:spacing w:after="0" w:line="240" w:lineRule="auto"/>
        <w:rPr>
          <w:rFonts w:ascii="Times New Roman" w:eastAsia="Times New Roman" w:hAnsi="Times New Roman" w:cs="Times New Roman"/>
          <w:sz w:val="28"/>
          <w:szCs w:val="28"/>
          <w:lang w:eastAsia="ru-RU"/>
        </w:rPr>
      </w:pPr>
    </w:p>
    <w:p w:rsidR="00736708" w:rsidRDefault="00736708" w:rsidP="00245A11">
      <w:pPr>
        <w:spacing w:after="0" w:line="240" w:lineRule="auto"/>
        <w:rPr>
          <w:rFonts w:ascii="Times New Roman" w:eastAsia="Times New Roman" w:hAnsi="Times New Roman" w:cs="Times New Roman"/>
          <w:sz w:val="28"/>
          <w:szCs w:val="28"/>
          <w:lang w:eastAsia="ru-RU"/>
        </w:rPr>
      </w:pPr>
    </w:p>
    <w:p w:rsidR="00736708" w:rsidRDefault="00736708" w:rsidP="00245A11">
      <w:pPr>
        <w:spacing w:after="0" w:line="240" w:lineRule="auto"/>
        <w:rPr>
          <w:rFonts w:ascii="Times New Roman" w:eastAsia="Times New Roman" w:hAnsi="Times New Roman" w:cs="Times New Roman"/>
          <w:sz w:val="28"/>
          <w:szCs w:val="28"/>
          <w:lang w:eastAsia="ru-RU"/>
        </w:rPr>
      </w:pPr>
    </w:p>
    <w:p w:rsidR="00736708" w:rsidRDefault="00736708" w:rsidP="00245A11">
      <w:pPr>
        <w:spacing w:after="0" w:line="240" w:lineRule="auto"/>
        <w:rPr>
          <w:rFonts w:ascii="Times New Roman" w:eastAsia="Times New Roman" w:hAnsi="Times New Roman" w:cs="Times New Roman"/>
          <w:sz w:val="28"/>
          <w:szCs w:val="28"/>
          <w:lang w:eastAsia="ru-RU"/>
        </w:rPr>
      </w:pPr>
    </w:p>
    <w:p w:rsidR="00032C67" w:rsidRDefault="00032C67" w:rsidP="00245A11">
      <w:pPr>
        <w:spacing w:after="0" w:line="240" w:lineRule="auto"/>
        <w:rPr>
          <w:rFonts w:ascii="Times New Roman" w:eastAsia="Times New Roman" w:hAnsi="Times New Roman" w:cs="Times New Roman"/>
          <w:sz w:val="28"/>
          <w:szCs w:val="28"/>
          <w:lang w:eastAsia="ru-RU"/>
        </w:rPr>
      </w:pPr>
    </w:p>
    <w:p w:rsidR="00032C67" w:rsidRDefault="00032C67" w:rsidP="00245A11">
      <w:pPr>
        <w:spacing w:after="0" w:line="240" w:lineRule="auto"/>
        <w:rPr>
          <w:rFonts w:ascii="Times New Roman" w:eastAsia="Times New Roman" w:hAnsi="Times New Roman" w:cs="Times New Roman"/>
          <w:sz w:val="28"/>
          <w:szCs w:val="28"/>
          <w:lang w:eastAsia="ru-RU"/>
        </w:rPr>
      </w:pPr>
    </w:p>
    <w:p w:rsidR="00032C67" w:rsidRDefault="00032C67" w:rsidP="00245A11">
      <w:pPr>
        <w:spacing w:after="0" w:line="240" w:lineRule="auto"/>
        <w:rPr>
          <w:rFonts w:ascii="Times New Roman" w:eastAsia="Times New Roman" w:hAnsi="Times New Roman" w:cs="Times New Roman"/>
          <w:sz w:val="28"/>
          <w:szCs w:val="28"/>
          <w:lang w:eastAsia="ru-RU"/>
        </w:rPr>
      </w:pPr>
    </w:p>
    <w:p w:rsidR="00032C67" w:rsidRDefault="00032C67" w:rsidP="00245A11">
      <w:pPr>
        <w:spacing w:after="0" w:line="240" w:lineRule="auto"/>
        <w:rPr>
          <w:rFonts w:ascii="Times New Roman" w:eastAsia="Times New Roman" w:hAnsi="Times New Roman" w:cs="Times New Roman"/>
          <w:sz w:val="28"/>
          <w:szCs w:val="28"/>
          <w:lang w:eastAsia="ru-RU"/>
        </w:rPr>
      </w:pPr>
    </w:p>
    <w:p w:rsidR="00032C67" w:rsidRDefault="00032C67" w:rsidP="00245A11">
      <w:pPr>
        <w:spacing w:after="0" w:line="240" w:lineRule="auto"/>
        <w:rPr>
          <w:rFonts w:ascii="Times New Roman" w:eastAsia="Times New Roman" w:hAnsi="Times New Roman" w:cs="Times New Roman"/>
          <w:sz w:val="28"/>
          <w:szCs w:val="28"/>
          <w:lang w:eastAsia="ru-RU"/>
        </w:rPr>
      </w:pPr>
    </w:p>
    <w:p w:rsidR="00032C67" w:rsidRDefault="00032C67" w:rsidP="00245A11">
      <w:pPr>
        <w:spacing w:after="0" w:line="240" w:lineRule="auto"/>
        <w:rPr>
          <w:rFonts w:ascii="Times New Roman" w:eastAsia="Times New Roman" w:hAnsi="Times New Roman" w:cs="Times New Roman"/>
          <w:sz w:val="28"/>
          <w:szCs w:val="28"/>
          <w:lang w:eastAsia="ru-RU"/>
        </w:rPr>
      </w:pPr>
    </w:p>
    <w:p w:rsidR="00032C67" w:rsidRDefault="00032C67" w:rsidP="00245A11">
      <w:pPr>
        <w:spacing w:after="0" w:line="240" w:lineRule="auto"/>
        <w:rPr>
          <w:rFonts w:ascii="Times New Roman" w:eastAsia="Times New Roman" w:hAnsi="Times New Roman" w:cs="Times New Roman"/>
          <w:sz w:val="28"/>
          <w:szCs w:val="28"/>
          <w:lang w:eastAsia="ru-RU"/>
        </w:rPr>
      </w:pPr>
    </w:p>
    <w:p w:rsidR="00032C67" w:rsidRDefault="00032C67" w:rsidP="00245A11">
      <w:pPr>
        <w:spacing w:after="0" w:line="240" w:lineRule="auto"/>
        <w:rPr>
          <w:rFonts w:ascii="Times New Roman" w:eastAsia="Times New Roman" w:hAnsi="Times New Roman" w:cs="Times New Roman"/>
          <w:sz w:val="28"/>
          <w:szCs w:val="28"/>
          <w:lang w:eastAsia="ru-RU"/>
        </w:rPr>
      </w:pPr>
    </w:p>
    <w:p w:rsidR="00032C67" w:rsidRDefault="00032C67" w:rsidP="00245A11">
      <w:pPr>
        <w:spacing w:after="0" w:line="240" w:lineRule="auto"/>
        <w:rPr>
          <w:rFonts w:ascii="Times New Roman" w:eastAsia="Times New Roman" w:hAnsi="Times New Roman" w:cs="Times New Roman"/>
          <w:sz w:val="28"/>
          <w:szCs w:val="28"/>
          <w:lang w:eastAsia="ru-RU"/>
        </w:rPr>
      </w:pPr>
    </w:p>
    <w:p w:rsidR="00032C67" w:rsidRDefault="00032C67" w:rsidP="00245A11">
      <w:pPr>
        <w:spacing w:after="0" w:line="240" w:lineRule="auto"/>
        <w:rPr>
          <w:rFonts w:ascii="Times New Roman" w:eastAsia="Times New Roman" w:hAnsi="Times New Roman" w:cs="Times New Roman"/>
          <w:sz w:val="28"/>
          <w:szCs w:val="28"/>
          <w:lang w:eastAsia="ru-RU"/>
        </w:rPr>
      </w:pPr>
    </w:p>
    <w:p w:rsidR="00032C67" w:rsidRDefault="00032C67" w:rsidP="00245A11">
      <w:pPr>
        <w:spacing w:after="0" w:line="240" w:lineRule="auto"/>
        <w:rPr>
          <w:rFonts w:ascii="Times New Roman" w:eastAsia="Times New Roman" w:hAnsi="Times New Roman" w:cs="Times New Roman"/>
          <w:sz w:val="28"/>
          <w:szCs w:val="28"/>
          <w:lang w:eastAsia="ru-RU"/>
        </w:rPr>
      </w:pPr>
    </w:p>
    <w:p w:rsidR="00032C67" w:rsidRDefault="00032C67" w:rsidP="00245A11">
      <w:pPr>
        <w:spacing w:after="0" w:line="240" w:lineRule="auto"/>
        <w:rPr>
          <w:rFonts w:ascii="Times New Roman" w:eastAsia="Times New Roman" w:hAnsi="Times New Roman" w:cs="Times New Roman"/>
          <w:sz w:val="28"/>
          <w:szCs w:val="28"/>
          <w:lang w:eastAsia="ru-RU"/>
        </w:rPr>
      </w:pPr>
    </w:p>
    <w:p w:rsidR="00032C67" w:rsidRDefault="00032C67" w:rsidP="00245A11">
      <w:pPr>
        <w:spacing w:after="0" w:line="240" w:lineRule="auto"/>
        <w:rPr>
          <w:rFonts w:ascii="Times New Roman" w:eastAsia="Times New Roman" w:hAnsi="Times New Roman" w:cs="Times New Roman"/>
          <w:sz w:val="28"/>
          <w:szCs w:val="28"/>
          <w:lang w:eastAsia="ru-RU"/>
        </w:rPr>
      </w:pPr>
    </w:p>
    <w:p w:rsidR="00032C67" w:rsidRDefault="00032C67" w:rsidP="00245A11">
      <w:pPr>
        <w:spacing w:after="0" w:line="240" w:lineRule="auto"/>
        <w:rPr>
          <w:rFonts w:ascii="Times New Roman" w:eastAsia="Times New Roman" w:hAnsi="Times New Roman" w:cs="Times New Roman"/>
          <w:sz w:val="28"/>
          <w:szCs w:val="28"/>
          <w:lang w:eastAsia="ru-RU"/>
        </w:rPr>
      </w:pPr>
    </w:p>
    <w:p w:rsidR="00032C67" w:rsidRDefault="00032C67" w:rsidP="00245A11">
      <w:pPr>
        <w:spacing w:after="0" w:line="240" w:lineRule="auto"/>
        <w:rPr>
          <w:rFonts w:ascii="Times New Roman" w:eastAsia="Times New Roman" w:hAnsi="Times New Roman" w:cs="Times New Roman"/>
          <w:sz w:val="28"/>
          <w:szCs w:val="28"/>
          <w:lang w:eastAsia="ru-RU"/>
        </w:rPr>
      </w:pPr>
    </w:p>
    <w:p w:rsidR="00032C67" w:rsidRDefault="00032C67" w:rsidP="00245A11">
      <w:pPr>
        <w:spacing w:after="0" w:line="240" w:lineRule="auto"/>
        <w:rPr>
          <w:rFonts w:ascii="Times New Roman" w:eastAsia="Times New Roman" w:hAnsi="Times New Roman" w:cs="Times New Roman"/>
          <w:sz w:val="28"/>
          <w:szCs w:val="28"/>
          <w:lang w:eastAsia="ru-RU"/>
        </w:rPr>
      </w:pPr>
    </w:p>
    <w:p w:rsidR="00032C67" w:rsidRDefault="00032C67" w:rsidP="00245A11">
      <w:pPr>
        <w:spacing w:after="0" w:line="240" w:lineRule="auto"/>
        <w:rPr>
          <w:rFonts w:ascii="Times New Roman" w:eastAsia="Times New Roman" w:hAnsi="Times New Roman" w:cs="Times New Roman"/>
          <w:sz w:val="28"/>
          <w:szCs w:val="28"/>
          <w:lang w:eastAsia="ru-RU"/>
        </w:rPr>
      </w:pPr>
    </w:p>
    <w:p w:rsidR="00032C67" w:rsidRDefault="00032C67" w:rsidP="00245A11">
      <w:pPr>
        <w:spacing w:after="0" w:line="240" w:lineRule="auto"/>
        <w:rPr>
          <w:rFonts w:ascii="Times New Roman" w:eastAsia="Times New Roman" w:hAnsi="Times New Roman" w:cs="Times New Roman"/>
          <w:sz w:val="28"/>
          <w:szCs w:val="28"/>
          <w:lang w:eastAsia="ru-RU"/>
        </w:rPr>
      </w:pPr>
    </w:p>
    <w:p w:rsidR="00032C67" w:rsidRDefault="00032C67" w:rsidP="00245A11">
      <w:pPr>
        <w:spacing w:after="0" w:line="240" w:lineRule="auto"/>
        <w:rPr>
          <w:rFonts w:ascii="Times New Roman" w:eastAsia="Times New Roman" w:hAnsi="Times New Roman" w:cs="Times New Roman"/>
          <w:sz w:val="28"/>
          <w:szCs w:val="28"/>
          <w:lang w:eastAsia="ru-RU"/>
        </w:rPr>
      </w:pPr>
    </w:p>
    <w:p w:rsidR="00032C67" w:rsidRDefault="00032C67" w:rsidP="00245A11">
      <w:pPr>
        <w:spacing w:after="0" w:line="240" w:lineRule="auto"/>
        <w:rPr>
          <w:rFonts w:ascii="Times New Roman" w:eastAsia="Times New Roman" w:hAnsi="Times New Roman" w:cs="Times New Roman"/>
          <w:sz w:val="28"/>
          <w:szCs w:val="28"/>
          <w:lang w:eastAsia="ru-RU"/>
        </w:rPr>
      </w:pPr>
    </w:p>
    <w:p w:rsidR="00032C67" w:rsidRDefault="00032C67" w:rsidP="00245A11">
      <w:pPr>
        <w:spacing w:after="0" w:line="240" w:lineRule="auto"/>
        <w:rPr>
          <w:rFonts w:ascii="Times New Roman" w:eastAsia="Times New Roman" w:hAnsi="Times New Roman" w:cs="Times New Roman"/>
          <w:sz w:val="28"/>
          <w:szCs w:val="28"/>
          <w:lang w:eastAsia="ru-RU"/>
        </w:rPr>
      </w:pPr>
    </w:p>
    <w:p w:rsidR="00032C67" w:rsidRDefault="00032C67" w:rsidP="00245A11">
      <w:pPr>
        <w:spacing w:after="0" w:line="240" w:lineRule="auto"/>
        <w:rPr>
          <w:rFonts w:ascii="Times New Roman" w:eastAsia="Times New Roman" w:hAnsi="Times New Roman" w:cs="Times New Roman"/>
          <w:sz w:val="28"/>
          <w:szCs w:val="28"/>
          <w:lang w:eastAsia="ru-RU"/>
        </w:rPr>
      </w:pPr>
    </w:p>
    <w:p w:rsidR="00032C67" w:rsidRDefault="00032C67" w:rsidP="00245A11">
      <w:pPr>
        <w:spacing w:after="0" w:line="240" w:lineRule="auto"/>
        <w:rPr>
          <w:rFonts w:ascii="Times New Roman" w:eastAsia="Times New Roman" w:hAnsi="Times New Roman" w:cs="Times New Roman"/>
          <w:sz w:val="28"/>
          <w:szCs w:val="28"/>
          <w:lang w:eastAsia="ru-RU"/>
        </w:rPr>
      </w:pPr>
    </w:p>
    <w:p w:rsidR="00032C67" w:rsidRDefault="00032C67" w:rsidP="00245A11">
      <w:pPr>
        <w:spacing w:after="0" w:line="240" w:lineRule="auto"/>
        <w:rPr>
          <w:rFonts w:ascii="Times New Roman" w:eastAsia="Times New Roman" w:hAnsi="Times New Roman" w:cs="Times New Roman"/>
          <w:sz w:val="28"/>
          <w:szCs w:val="28"/>
          <w:lang w:eastAsia="ru-RU"/>
        </w:rPr>
      </w:pPr>
    </w:p>
    <w:sectPr w:rsidR="00032C67" w:rsidSect="00B82C55">
      <w:pgSz w:w="11906" w:h="16838"/>
      <w:pgMar w:top="1134" w:right="567" w:bottom="567" w:left="1985"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67D67" w:rsidRDefault="00D67D67" w:rsidP="00F54529">
      <w:pPr>
        <w:spacing w:after="0" w:line="240" w:lineRule="auto"/>
      </w:pPr>
      <w:r>
        <w:separator/>
      </w:r>
    </w:p>
  </w:endnote>
  <w:endnote w:type="continuationSeparator" w:id="0">
    <w:p w:rsidR="00D67D67" w:rsidRDefault="00D67D67" w:rsidP="00F545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67D67" w:rsidRDefault="00D67D67" w:rsidP="00F54529">
      <w:pPr>
        <w:spacing w:after="0" w:line="240" w:lineRule="auto"/>
      </w:pPr>
      <w:r>
        <w:separator/>
      </w:r>
    </w:p>
  </w:footnote>
  <w:footnote w:type="continuationSeparator" w:id="0">
    <w:p w:rsidR="00D67D67" w:rsidRDefault="00D67D67" w:rsidP="00F5452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8"/>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250A4"/>
    <w:rsid w:val="0001517B"/>
    <w:rsid w:val="00021327"/>
    <w:rsid w:val="00021CCC"/>
    <w:rsid w:val="00032C67"/>
    <w:rsid w:val="00033C6A"/>
    <w:rsid w:val="00036EE8"/>
    <w:rsid w:val="00040506"/>
    <w:rsid w:val="00044963"/>
    <w:rsid w:val="000533A4"/>
    <w:rsid w:val="00062F71"/>
    <w:rsid w:val="000702A3"/>
    <w:rsid w:val="00076158"/>
    <w:rsid w:val="00085885"/>
    <w:rsid w:val="000942EA"/>
    <w:rsid w:val="000A0455"/>
    <w:rsid w:val="000A66CD"/>
    <w:rsid w:val="000B5140"/>
    <w:rsid w:val="000B6860"/>
    <w:rsid w:val="000D126B"/>
    <w:rsid w:val="000D1F89"/>
    <w:rsid w:val="000E0295"/>
    <w:rsid w:val="000E1989"/>
    <w:rsid w:val="000E2CE1"/>
    <w:rsid w:val="000E5DAD"/>
    <w:rsid w:val="001034C1"/>
    <w:rsid w:val="00113706"/>
    <w:rsid w:val="00152300"/>
    <w:rsid w:val="001550C7"/>
    <w:rsid w:val="00160B8D"/>
    <w:rsid w:val="00161B17"/>
    <w:rsid w:val="001640E3"/>
    <w:rsid w:val="001650EA"/>
    <w:rsid w:val="001773D3"/>
    <w:rsid w:val="00186537"/>
    <w:rsid w:val="001958E7"/>
    <w:rsid w:val="001A02E6"/>
    <w:rsid w:val="001C1F4A"/>
    <w:rsid w:val="001D3DA0"/>
    <w:rsid w:val="001E36D5"/>
    <w:rsid w:val="001F64CA"/>
    <w:rsid w:val="00204782"/>
    <w:rsid w:val="00206217"/>
    <w:rsid w:val="00215612"/>
    <w:rsid w:val="0022052E"/>
    <w:rsid w:val="002213C4"/>
    <w:rsid w:val="002237D9"/>
    <w:rsid w:val="00227749"/>
    <w:rsid w:val="00245A11"/>
    <w:rsid w:val="002468B7"/>
    <w:rsid w:val="00253124"/>
    <w:rsid w:val="002615B2"/>
    <w:rsid w:val="0027785A"/>
    <w:rsid w:val="00281C1F"/>
    <w:rsid w:val="00295ED5"/>
    <w:rsid w:val="002B5A7F"/>
    <w:rsid w:val="002B5AA7"/>
    <w:rsid w:val="002C3929"/>
    <w:rsid w:val="002D35B6"/>
    <w:rsid w:val="002D7DDD"/>
    <w:rsid w:val="002E449C"/>
    <w:rsid w:val="002E7789"/>
    <w:rsid w:val="002E77E9"/>
    <w:rsid w:val="00303BD7"/>
    <w:rsid w:val="00334B30"/>
    <w:rsid w:val="00340403"/>
    <w:rsid w:val="00340597"/>
    <w:rsid w:val="00340E48"/>
    <w:rsid w:val="00343E6A"/>
    <w:rsid w:val="00345657"/>
    <w:rsid w:val="00345C4E"/>
    <w:rsid w:val="00360F4A"/>
    <w:rsid w:val="00363CC3"/>
    <w:rsid w:val="00364219"/>
    <w:rsid w:val="0038399A"/>
    <w:rsid w:val="003A6130"/>
    <w:rsid w:val="003D2BF7"/>
    <w:rsid w:val="003D3613"/>
    <w:rsid w:val="003E09BD"/>
    <w:rsid w:val="003F209B"/>
    <w:rsid w:val="00410041"/>
    <w:rsid w:val="00431EF4"/>
    <w:rsid w:val="00446F91"/>
    <w:rsid w:val="00467360"/>
    <w:rsid w:val="00473E0C"/>
    <w:rsid w:val="00476A8E"/>
    <w:rsid w:val="00482C8C"/>
    <w:rsid w:val="004B5A33"/>
    <w:rsid w:val="004B707B"/>
    <w:rsid w:val="004C4561"/>
    <w:rsid w:val="004E0DC9"/>
    <w:rsid w:val="0050302D"/>
    <w:rsid w:val="005039CA"/>
    <w:rsid w:val="00514174"/>
    <w:rsid w:val="005260E9"/>
    <w:rsid w:val="00532B9A"/>
    <w:rsid w:val="00555854"/>
    <w:rsid w:val="005612A8"/>
    <w:rsid w:val="00565163"/>
    <w:rsid w:val="00567952"/>
    <w:rsid w:val="0057660E"/>
    <w:rsid w:val="005775BA"/>
    <w:rsid w:val="00590B6E"/>
    <w:rsid w:val="005A153C"/>
    <w:rsid w:val="005A414B"/>
    <w:rsid w:val="005A64EC"/>
    <w:rsid w:val="005A7276"/>
    <w:rsid w:val="005B2617"/>
    <w:rsid w:val="005D512B"/>
    <w:rsid w:val="005E0C86"/>
    <w:rsid w:val="005F363D"/>
    <w:rsid w:val="00624D68"/>
    <w:rsid w:val="006250A4"/>
    <w:rsid w:val="00625341"/>
    <w:rsid w:val="00641452"/>
    <w:rsid w:val="00645782"/>
    <w:rsid w:val="00650C4C"/>
    <w:rsid w:val="00666ABE"/>
    <w:rsid w:val="00676CE3"/>
    <w:rsid w:val="00694F02"/>
    <w:rsid w:val="006A0970"/>
    <w:rsid w:val="006A184B"/>
    <w:rsid w:val="006B0B36"/>
    <w:rsid w:val="006B3BC9"/>
    <w:rsid w:val="006C0CF1"/>
    <w:rsid w:val="006C458D"/>
    <w:rsid w:val="006D6A7E"/>
    <w:rsid w:val="006D6D47"/>
    <w:rsid w:val="00703A35"/>
    <w:rsid w:val="00714F1E"/>
    <w:rsid w:val="007151F9"/>
    <w:rsid w:val="00721217"/>
    <w:rsid w:val="007319BB"/>
    <w:rsid w:val="00736708"/>
    <w:rsid w:val="00747D39"/>
    <w:rsid w:val="00752DC0"/>
    <w:rsid w:val="00756985"/>
    <w:rsid w:val="007930A7"/>
    <w:rsid w:val="00795210"/>
    <w:rsid w:val="007953BF"/>
    <w:rsid w:val="007B4794"/>
    <w:rsid w:val="007C3B79"/>
    <w:rsid w:val="007C6B46"/>
    <w:rsid w:val="007C79CD"/>
    <w:rsid w:val="007D4E59"/>
    <w:rsid w:val="008103B1"/>
    <w:rsid w:val="00812435"/>
    <w:rsid w:val="008175E3"/>
    <w:rsid w:val="0082546B"/>
    <w:rsid w:val="00826BA9"/>
    <w:rsid w:val="00830597"/>
    <w:rsid w:val="008403CC"/>
    <w:rsid w:val="00846BE4"/>
    <w:rsid w:val="0085107E"/>
    <w:rsid w:val="00855BFE"/>
    <w:rsid w:val="00866E08"/>
    <w:rsid w:val="00872364"/>
    <w:rsid w:val="00876ADE"/>
    <w:rsid w:val="008854FF"/>
    <w:rsid w:val="00885BEB"/>
    <w:rsid w:val="00885C56"/>
    <w:rsid w:val="008A5505"/>
    <w:rsid w:val="008D2E9C"/>
    <w:rsid w:val="008D5945"/>
    <w:rsid w:val="008E1878"/>
    <w:rsid w:val="00925295"/>
    <w:rsid w:val="00940045"/>
    <w:rsid w:val="00947F7D"/>
    <w:rsid w:val="0096258B"/>
    <w:rsid w:val="00963C4F"/>
    <w:rsid w:val="009718ED"/>
    <w:rsid w:val="009745C5"/>
    <w:rsid w:val="00991AED"/>
    <w:rsid w:val="00992A7B"/>
    <w:rsid w:val="00995533"/>
    <w:rsid w:val="009C4985"/>
    <w:rsid w:val="009D12ED"/>
    <w:rsid w:val="00A0188E"/>
    <w:rsid w:val="00A265D2"/>
    <w:rsid w:val="00A27C79"/>
    <w:rsid w:val="00A536E1"/>
    <w:rsid w:val="00A56FAF"/>
    <w:rsid w:val="00A6397D"/>
    <w:rsid w:val="00A80EA4"/>
    <w:rsid w:val="00A86ED9"/>
    <w:rsid w:val="00A8730A"/>
    <w:rsid w:val="00AB0496"/>
    <w:rsid w:val="00AB3308"/>
    <w:rsid w:val="00AC41A8"/>
    <w:rsid w:val="00AE017A"/>
    <w:rsid w:val="00AF1F7B"/>
    <w:rsid w:val="00AF37AA"/>
    <w:rsid w:val="00AF6323"/>
    <w:rsid w:val="00B1680A"/>
    <w:rsid w:val="00B17272"/>
    <w:rsid w:val="00B20FBF"/>
    <w:rsid w:val="00B21D7A"/>
    <w:rsid w:val="00B358C1"/>
    <w:rsid w:val="00B37592"/>
    <w:rsid w:val="00B520C2"/>
    <w:rsid w:val="00B54ACB"/>
    <w:rsid w:val="00B62324"/>
    <w:rsid w:val="00B73AA3"/>
    <w:rsid w:val="00B805A7"/>
    <w:rsid w:val="00B80BDF"/>
    <w:rsid w:val="00B82C55"/>
    <w:rsid w:val="00B96A43"/>
    <w:rsid w:val="00BA0E9C"/>
    <w:rsid w:val="00BA522F"/>
    <w:rsid w:val="00BB04CD"/>
    <w:rsid w:val="00BD042F"/>
    <w:rsid w:val="00C077D5"/>
    <w:rsid w:val="00C30903"/>
    <w:rsid w:val="00C36386"/>
    <w:rsid w:val="00C4174C"/>
    <w:rsid w:val="00C439C5"/>
    <w:rsid w:val="00C50913"/>
    <w:rsid w:val="00C50B52"/>
    <w:rsid w:val="00C513C8"/>
    <w:rsid w:val="00C533AE"/>
    <w:rsid w:val="00C57D0C"/>
    <w:rsid w:val="00C7645F"/>
    <w:rsid w:val="00C7648E"/>
    <w:rsid w:val="00C774EA"/>
    <w:rsid w:val="00C83DEB"/>
    <w:rsid w:val="00CB5452"/>
    <w:rsid w:val="00CD319D"/>
    <w:rsid w:val="00CD47AF"/>
    <w:rsid w:val="00CD6CA6"/>
    <w:rsid w:val="00CE2663"/>
    <w:rsid w:val="00CE3393"/>
    <w:rsid w:val="00CF2702"/>
    <w:rsid w:val="00CF339B"/>
    <w:rsid w:val="00D17352"/>
    <w:rsid w:val="00D20162"/>
    <w:rsid w:val="00D23120"/>
    <w:rsid w:val="00D23C1E"/>
    <w:rsid w:val="00D25A9D"/>
    <w:rsid w:val="00D27DB0"/>
    <w:rsid w:val="00D32332"/>
    <w:rsid w:val="00D45937"/>
    <w:rsid w:val="00D45AE5"/>
    <w:rsid w:val="00D541D1"/>
    <w:rsid w:val="00D55987"/>
    <w:rsid w:val="00D60AB5"/>
    <w:rsid w:val="00D67D67"/>
    <w:rsid w:val="00D7457A"/>
    <w:rsid w:val="00D754E0"/>
    <w:rsid w:val="00D766A9"/>
    <w:rsid w:val="00D77BAE"/>
    <w:rsid w:val="00DA0428"/>
    <w:rsid w:val="00DA7680"/>
    <w:rsid w:val="00DB1458"/>
    <w:rsid w:val="00DB44F2"/>
    <w:rsid w:val="00DC12E0"/>
    <w:rsid w:val="00DE3A8A"/>
    <w:rsid w:val="00DE59DB"/>
    <w:rsid w:val="00DE7052"/>
    <w:rsid w:val="00DF31E7"/>
    <w:rsid w:val="00DF594B"/>
    <w:rsid w:val="00E01E1E"/>
    <w:rsid w:val="00E04706"/>
    <w:rsid w:val="00E1343B"/>
    <w:rsid w:val="00E137F1"/>
    <w:rsid w:val="00E14CC5"/>
    <w:rsid w:val="00E20024"/>
    <w:rsid w:val="00E20F3D"/>
    <w:rsid w:val="00E268DB"/>
    <w:rsid w:val="00EA7ABC"/>
    <w:rsid w:val="00EB3098"/>
    <w:rsid w:val="00EC5E37"/>
    <w:rsid w:val="00ED6B56"/>
    <w:rsid w:val="00EE19D9"/>
    <w:rsid w:val="00EF0E83"/>
    <w:rsid w:val="00EF24E9"/>
    <w:rsid w:val="00EF4E87"/>
    <w:rsid w:val="00F046F9"/>
    <w:rsid w:val="00F130F8"/>
    <w:rsid w:val="00F1684A"/>
    <w:rsid w:val="00F31414"/>
    <w:rsid w:val="00F4367F"/>
    <w:rsid w:val="00F44349"/>
    <w:rsid w:val="00F53203"/>
    <w:rsid w:val="00F54529"/>
    <w:rsid w:val="00F62BEE"/>
    <w:rsid w:val="00F64B19"/>
    <w:rsid w:val="00F72B8D"/>
    <w:rsid w:val="00F82F03"/>
    <w:rsid w:val="00F92A47"/>
    <w:rsid w:val="00F93543"/>
    <w:rsid w:val="00F9401E"/>
    <w:rsid w:val="00FA352C"/>
    <w:rsid w:val="00FA53D2"/>
    <w:rsid w:val="00FB7673"/>
    <w:rsid w:val="00FC3AA1"/>
    <w:rsid w:val="00FE0F5B"/>
    <w:rsid w:val="00FE35F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7457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F54529"/>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F54529"/>
  </w:style>
  <w:style w:type="paragraph" w:styleId="a5">
    <w:name w:val="footer"/>
    <w:basedOn w:val="a"/>
    <w:link w:val="a6"/>
    <w:uiPriority w:val="99"/>
    <w:unhideWhenUsed/>
    <w:rsid w:val="00F54529"/>
    <w:pPr>
      <w:tabs>
        <w:tab w:val="center" w:pos="4677"/>
        <w:tab w:val="right" w:pos="9355"/>
      </w:tabs>
      <w:spacing w:after="0" w:line="240" w:lineRule="auto"/>
    </w:pPr>
  </w:style>
  <w:style w:type="character" w:customStyle="1" w:styleId="a6">
    <w:name w:val="Нижний колонтитул Знак"/>
    <w:basedOn w:val="a0"/>
    <w:link w:val="a5"/>
    <w:uiPriority w:val="99"/>
    <w:rsid w:val="00F54529"/>
  </w:style>
  <w:style w:type="table" w:styleId="a7">
    <w:name w:val="Table Grid"/>
    <w:basedOn w:val="a1"/>
    <w:uiPriority w:val="59"/>
    <w:rsid w:val="00F5452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
    <w:link w:val="a9"/>
    <w:uiPriority w:val="99"/>
    <w:semiHidden/>
    <w:unhideWhenUsed/>
    <w:rsid w:val="00044963"/>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044963"/>
    <w:rPr>
      <w:rFonts w:ascii="Tahoma" w:hAnsi="Tahoma" w:cs="Tahoma"/>
      <w:sz w:val="16"/>
      <w:szCs w:val="16"/>
    </w:rPr>
  </w:style>
  <w:style w:type="paragraph" w:styleId="aa">
    <w:name w:val="List Paragraph"/>
    <w:basedOn w:val="a"/>
    <w:uiPriority w:val="34"/>
    <w:qFormat/>
    <w:rsid w:val="002B5A7F"/>
    <w:pPr>
      <w:ind w:left="720"/>
      <w:contextualSpacing/>
    </w:p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C7645F"/>
    <w:pPr>
      <w:spacing w:before="100" w:beforeAutospacing="1" w:after="100" w:afterAutospacing="1" w:line="240" w:lineRule="auto"/>
    </w:pPr>
    <w:rPr>
      <w:rFonts w:ascii="Tahoma" w:eastAsia="Times New Roman" w:hAnsi="Tahoma" w:cs="Tahoma"/>
      <w:sz w:val="20"/>
      <w:szCs w:val="20"/>
      <w:lang w:val="en-US"/>
    </w:rPr>
  </w:style>
  <w:style w:type="paragraph" w:customStyle="1" w:styleId="ConsPlusNormal">
    <w:name w:val="ConsPlusNormal"/>
    <w:rsid w:val="009718ED"/>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character" w:styleId="ab">
    <w:name w:val="Hyperlink"/>
    <w:basedOn w:val="a0"/>
    <w:uiPriority w:val="99"/>
    <w:unhideWhenUsed/>
    <w:rsid w:val="00747D39"/>
    <w:rPr>
      <w:color w:val="0000FF" w:themeColor="hyperlink"/>
      <w:u w:val="single"/>
    </w:rPr>
  </w:style>
  <w:style w:type="paragraph" w:customStyle="1" w:styleId="ConsPlusTitle">
    <w:name w:val="ConsPlusTitle"/>
    <w:uiPriority w:val="99"/>
    <w:rsid w:val="000533A4"/>
    <w:pPr>
      <w:widowControl w:val="0"/>
      <w:autoSpaceDE w:val="0"/>
      <w:autoSpaceDN w:val="0"/>
      <w:adjustRightInd w:val="0"/>
      <w:spacing w:after="0" w:line="240" w:lineRule="auto"/>
    </w:pPr>
    <w:rPr>
      <w:rFonts w:ascii="Arial" w:eastAsiaTheme="minorEastAsia" w:hAnsi="Arial" w:cs="Arial"/>
      <w:b/>
      <w:bCs/>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7457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F54529"/>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F54529"/>
  </w:style>
  <w:style w:type="paragraph" w:styleId="a5">
    <w:name w:val="footer"/>
    <w:basedOn w:val="a"/>
    <w:link w:val="a6"/>
    <w:uiPriority w:val="99"/>
    <w:unhideWhenUsed/>
    <w:rsid w:val="00F54529"/>
    <w:pPr>
      <w:tabs>
        <w:tab w:val="center" w:pos="4677"/>
        <w:tab w:val="right" w:pos="9355"/>
      </w:tabs>
      <w:spacing w:after="0" w:line="240" w:lineRule="auto"/>
    </w:pPr>
  </w:style>
  <w:style w:type="character" w:customStyle="1" w:styleId="a6">
    <w:name w:val="Нижний колонтитул Знак"/>
    <w:basedOn w:val="a0"/>
    <w:link w:val="a5"/>
    <w:uiPriority w:val="99"/>
    <w:rsid w:val="00F54529"/>
  </w:style>
  <w:style w:type="table" w:styleId="a7">
    <w:name w:val="Table Grid"/>
    <w:basedOn w:val="a1"/>
    <w:uiPriority w:val="59"/>
    <w:rsid w:val="00F5452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
    <w:link w:val="a9"/>
    <w:uiPriority w:val="99"/>
    <w:semiHidden/>
    <w:unhideWhenUsed/>
    <w:rsid w:val="00044963"/>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044963"/>
    <w:rPr>
      <w:rFonts w:ascii="Tahoma" w:hAnsi="Tahoma" w:cs="Tahoma"/>
      <w:sz w:val="16"/>
      <w:szCs w:val="16"/>
    </w:rPr>
  </w:style>
  <w:style w:type="paragraph" w:styleId="aa">
    <w:name w:val="List Paragraph"/>
    <w:basedOn w:val="a"/>
    <w:uiPriority w:val="34"/>
    <w:qFormat/>
    <w:rsid w:val="002B5A7F"/>
    <w:pPr>
      <w:ind w:left="720"/>
      <w:contextualSpacing/>
    </w:p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C7645F"/>
    <w:pPr>
      <w:spacing w:before="100" w:beforeAutospacing="1" w:after="100" w:afterAutospacing="1" w:line="240" w:lineRule="auto"/>
    </w:pPr>
    <w:rPr>
      <w:rFonts w:ascii="Tahoma" w:eastAsia="Times New Roman" w:hAnsi="Tahoma" w:cs="Tahoma"/>
      <w:sz w:val="20"/>
      <w:szCs w:val="20"/>
      <w:lang w:val="en-US"/>
    </w:rPr>
  </w:style>
  <w:style w:type="paragraph" w:customStyle="1" w:styleId="ConsPlusNormal">
    <w:name w:val="ConsPlusNormal"/>
    <w:rsid w:val="009718ED"/>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character" w:styleId="ab">
    <w:name w:val="Hyperlink"/>
    <w:basedOn w:val="a0"/>
    <w:uiPriority w:val="99"/>
    <w:unhideWhenUsed/>
    <w:rsid w:val="00747D39"/>
    <w:rPr>
      <w:color w:val="0000FF" w:themeColor="hyperlink"/>
      <w:u w:val="single"/>
    </w:rPr>
  </w:style>
  <w:style w:type="paragraph" w:customStyle="1" w:styleId="ConsPlusTitle">
    <w:name w:val="ConsPlusTitle"/>
    <w:uiPriority w:val="99"/>
    <w:rsid w:val="000533A4"/>
    <w:pPr>
      <w:widowControl w:val="0"/>
      <w:autoSpaceDE w:val="0"/>
      <w:autoSpaceDN w:val="0"/>
      <w:adjustRightInd w:val="0"/>
      <w:spacing w:after="0" w:line="240" w:lineRule="auto"/>
    </w:pPr>
    <w:rPr>
      <w:rFonts w:ascii="Arial" w:eastAsiaTheme="minorEastAsia" w:hAnsi="Arial" w:cs="Arial"/>
      <w:b/>
      <w:bCs/>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743476">
      <w:bodyDiv w:val="1"/>
      <w:marLeft w:val="0"/>
      <w:marRight w:val="0"/>
      <w:marTop w:val="0"/>
      <w:marBottom w:val="0"/>
      <w:divBdr>
        <w:top w:val="none" w:sz="0" w:space="0" w:color="auto"/>
        <w:left w:val="none" w:sz="0" w:space="0" w:color="auto"/>
        <w:bottom w:val="none" w:sz="0" w:space="0" w:color="auto"/>
        <w:right w:val="none" w:sz="0" w:space="0" w:color="auto"/>
      </w:divBdr>
      <w:divsChild>
        <w:div w:id="278070439">
          <w:marLeft w:val="0"/>
          <w:marRight w:val="0"/>
          <w:marTop w:val="0"/>
          <w:marBottom w:val="0"/>
          <w:divBdr>
            <w:top w:val="none" w:sz="0" w:space="0" w:color="auto"/>
            <w:left w:val="single" w:sz="24" w:space="0" w:color="CED3F1"/>
            <w:bottom w:val="none" w:sz="0" w:space="0" w:color="auto"/>
            <w:right w:val="none" w:sz="0" w:space="0" w:color="auto"/>
          </w:divBdr>
        </w:div>
      </w:divsChild>
    </w:div>
    <w:div w:id="308825064">
      <w:bodyDiv w:val="1"/>
      <w:marLeft w:val="0"/>
      <w:marRight w:val="0"/>
      <w:marTop w:val="0"/>
      <w:marBottom w:val="0"/>
      <w:divBdr>
        <w:top w:val="none" w:sz="0" w:space="0" w:color="auto"/>
        <w:left w:val="none" w:sz="0" w:space="0" w:color="auto"/>
        <w:bottom w:val="none" w:sz="0" w:space="0" w:color="auto"/>
        <w:right w:val="none" w:sz="0" w:space="0" w:color="auto"/>
      </w:divBdr>
    </w:div>
    <w:div w:id="611211612">
      <w:bodyDiv w:val="1"/>
      <w:marLeft w:val="0"/>
      <w:marRight w:val="0"/>
      <w:marTop w:val="0"/>
      <w:marBottom w:val="0"/>
      <w:divBdr>
        <w:top w:val="none" w:sz="0" w:space="0" w:color="auto"/>
        <w:left w:val="none" w:sz="0" w:space="0" w:color="auto"/>
        <w:bottom w:val="none" w:sz="0" w:space="0" w:color="auto"/>
        <w:right w:val="none" w:sz="0" w:space="0" w:color="auto"/>
      </w:divBdr>
    </w:div>
    <w:div w:id="21138956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84BB24-0D1A-4366-840F-4EA9CB6E59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1862</TotalTime>
  <Pages>1</Pages>
  <Words>445</Words>
  <Characters>2538</Characters>
  <Application>Microsoft Office Word</Application>
  <DocSecurity>0</DocSecurity>
  <Lines>21</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Belova</dc:creator>
  <cp:keywords/>
  <dc:description/>
  <cp:lastModifiedBy>Windows User</cp:lastModifiedBy>
  <cp:revision>156</cp:revision>
  <cp:lastPrinted>2023-03-29T11:55:00Z</cp:lastPrinted>
  <dcterms:created xsi:type="dcterms:W3CDTF">2020-05-27T07:49:00Z</dcterms:created>
  <dcterms:modified xsi:type="dcterms:W3CDTF">2023-03-30T06:29:00Z</dcterms:modified>
</cp:coreProperties>
</file>